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63E496C4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5378C102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5A914177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1C2440B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118966F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5F4011C8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SOUTH AFRICA</w:t>
            </w:r>
          </w:p>
          <w:p w:rsidR="00F85C99" w:rsidRPr="002F6A28" w:rsidP="002F6A28" w14:paraId="37F70FC1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48868A5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5D4ACD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3AF86D15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677D8D74" w14:textId="77777777">
            <w:r w:rsidRPr="00C379C8">
              <w:t>Mr Victor Mapfumari</w:t>
            </w:r>
          </w:p>
          <w:p w:rsidR="00EE3A11" w:rsidRPr="00C379C8" w:rsidP="000C3B6C" w14:paraId="56A87847" w14:textId="77777777">
            <w:r w:rsidRPr="00C379C8">
              <w:t>Tel: +27 12 319-6171</w:t>
            </w:r>
          </w:p>
          <w:p w:rsidR="00EE3A11" w:rsidRPr="00C379C8" w:rsidP="000C3B6C" w14:paraId="181B0D2B" w14:textId="77777777">
            <w:r w:rsidRPr="00C379C8">
              <w:t>Fax: +27 12 319-6265</w:t>
            </w:r>
          </w:p>
          <w:p w:rsidR="00EE3A11" w:rsidRPr="00C379C8" w:rsidP="000C3B6C" w14:paraId="60D4E823" w14:textId="77777777">
            <w:r w:rsidRPr="00C379C8">
              <w:t xml:space="preserve">Website </w:t>
            </w:r>
            <w:hyperlink r:id="rId6" w:tgtFrame="_blank" w:history="1">
              <w:r w:rsidRPr="00C379C8">
                <w:rPr>
                  <w:color w:val="0000FF"/>
                  <w:u w:val="single"/>
                </w:rPr>
                <w:t>http://www.nda.gov.za/</w:t>
              </w:r>
            </w:hyperlink>
          </w:p>
          <w:p w:rsidR="00EE3A11" w:rsidRPr="00C379C8" w:rsidP="000C3B6C" w14:paraId="62DA656C" w14:textId="77777777"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VictorMa@nda.gov.za</w:t>
              </w:r>
            </w:hyperlink>
          </w:p>
          <w:p w:rsidR="00EE3A11" w:rsidRPr="00C379C8" w:rsidP="000C3B6C" w14:paraId="6F71D0D9" w14:textId="77777777">
            <w:r w:rsidRPr="00C379C8">
              <w:t>Department of Agriculture</w:t>
            </w:r>
          </w:p>
          <w:p w:rsidR="00EE3A11" w:rsidRPr="00C379C8" w:rsidP="000C3B6C" w14:paraId="7C661541" w14:textId="77777777">
            <w:r w:rsidRPr="00C379C8">
              <w:t>Directorate: Food Safety and Quality Assurance</w:t>
            </w:r>
          </w:p>
          <w:p w:rsidR="00EE3A11" w:rsidRPr="00C379C8" w:rsidP="000C3B6C" w14:paraId="734A6BB3" w14:textId="77777777">
            <w:r w:rsidRPr="00C379C8">
              <w:t>Prívate Bag X343</w:t>
            </w:r>
          </w:p>
          <w:p w:rsidR="00EE3A11" w:rsidRPr="00C379C8" w:rsidP="000C3B6C" w14:paraId="0912B36F" w14:textId="77777777">
            <w:r w:rsidRPr="00C379C8">
              <w:t>Pretoria</w:t>
            </w:r>
          </w:p>
          <w:p w:rsidR="00EE3A11" w:rsidRPr="00C379C8" w:rsidP="000C3B6C" w14:paraId="2D7A511D" w14:textId="77777777">
            <w:pPr>
              <w:spacing w:after="120"/>
            </w:pPr>
            <w:r w:rsidRPr="00C379C8">
              <w:t>0001</w:t>
            </w:r>
          </w:p>
        </w:tc>
      </w:tr>
      <w:tr w14:paraId="2AAD4F8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C753BE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688753F8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558FAD3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5CFA56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1A08902C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Canola Regulations</w:t>
            </w:r>
          </w:p>
        </w:tc>
      </w:tr>
      <w:tr w14:paraId="305C5A0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3F510E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6B95C29B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Regulations relating to the Grading, Packing, and Marking of Canola intended for sale in the Republic of South Africa; (9 page(s), in English)</w:t>
            </w:r>
          </w:p>
          <w:p w:rsidR="000C3B6C" w:rsidRPr="000C3B6C" w:rsidP="002F6A28" w14:paraId="6B57B4F5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9E2B6A" w:rsidRPr="00CE6C29" w:rsidP="002F6A28" w14:paraId="1EC61690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https://members.wto.org/crnattachments/2026/TBT/ZAF/26_00401_00_e.pdf</w:t>
              </w:r>
            </w:hyperlink>
          </w:p>
        </w:tc>
      </w:tr>
      <w:tr w14:paraId="567AFF4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1F6452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3FC728F4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The proposed regulations cover the minimum quality standards for the grading, packing and marking/labelling of canola and prescribe the sampling procedures, method of inspection, determination of deviations of such products when presented for sale. Offences and penalties in the case of non-compliances.</w:t>
            </w:r>
          </w:p>
        </w:tc>
      </w:tr>
      <w:tr w14:paraId="675EA2A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7A0B43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7B2F79C0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Protection of human health or safety; Reducing trade barriers and facilitating trade</w:t>
            </w:r>
          </w:p>
        </w:tc>
      </w:tr>
      <w:tr w14:paraId="0C66629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34939E4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1E2C55C0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25E26A90" w14:textId="77777777">
            <w:pPr>
              <w:spacing w:before="120" w:after="120"/>
            </w:pPr>
            <w:r w:rsidRPr="002F6A28">
              <w:t>Government Notice No. 6858 of 21 November 2025</w:t>
            </w:r>
          </w:p>
          <w:p w:rsidR="00EE3A11" w:rsidRPr="002F6A28" w:rsidP="007F13E8" w14:paraId="7A1ED88C" w14:textId="77777777">
            <w:pPr>
              <w:spacing w:before="120" w:after="120"/>
            </w:pPr>
            <w:r w:rsidRPr="002F6A28">
              <w:t>Agricultural Product Standards Act, 1990 (Act No. 119 of 1990)</w:t>
            </w:r>
          </w:p>
        </w:tc>
      </w:tr>
      <w:tr w14:paraId="3356E9C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5D280F" w14:paraId="4EE09B03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5D280F" w14:paraId="19A7945D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5D280F" w14:paraId="4CF37832" w14:textId="77777777">
            <w:pPr>
              <w:keepNext/>
              <w:keepLines/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3C952BE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285392C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293265BC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0D75B2CB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21 March 2026</w:t>
            </w:r>
          </w:p>
          <w:p w:rsidR="000C3B6C" w:rsidRPr="00E3324D" w:rsidP="000C3B6C" w14:paraId="7758D2E2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259F30B3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671BFB99" w14:textId="77777777">
            <w:r w:rsidRPr="00CE6C29">
              <w:t>South African Bureau of Standards (SABS)</w:t>
            </w:r>
          </w:p>
          <w:p w:rsidR="00CE6C29" w:rsidRPr="00CE6C29" w:rsidP="000C3B6C" w14:paraId="378FFBBE" w14:textId="77777777">
            <w:r w:rsidRPr="00CE6C29">
              <w:t>Ms. Nokubongwa Mvelase</w:t>
            </w:r>
          </w:p>
          <w:p w:rsidR="00CE6C29" w:rsidRPr="00CE6C29" w:rsidP="000C3B6C" w14:paraId="29B975BA" w14:textId="77777777">
            <w:r w:rsidRPr="00CE6C29">
              <w:t>Officer: WTO TBT Enquiry Point</w:t>
            </w:r>
          </w:p>
          <w:p w:rsidR="00CE6C29" w:rsidRPr="00CE6C29" w:rsidP="000C3B6C" w14:paraId="4AE621E8" w14:textId="77777777">
            <w:r w:rsidRPr="00CE6C29">
              <w:t>Stakeholder Relations Department</w:t>
            </w:r>
          </w:p>
          <w:p w:rsidR="00CE6C29" w:rsidRPr="00CE6C29" w:rsidP="000C3B6C" w14:paraId="79AFAA1A" w14:textId="77777777">
            <w:r w:rsidRPr="00CE6C29">
              <w:t>1 Dr Lategan Road, Groenkloof</w:t>
            </w:r>
          </w:p>
          <w:p w:rsidR="00CE6C29" w:rsidRPr="00CE6C29" w:rsidP="000C3B6C" w14:paraId="631DAC11" w14:textId="77777777">
            <w:r w:rsidRPr="00CE6C29">
              <w:t>Private Bag X191</w:t>
            </w:r>
          </w:p>
          <w:p w:rsidR="00CE6C29" w:rsidRPr="00CE6C29" w:rsidP="000C3B6C" w14:paraId="045EF580" w14:textId="77777777">
            <w:r w:rsidRPr="00CE6C29">
              <w:t>Pretoria 0001</w:t>
            </w:r>
          </w:p>
          <w:p w:rsidR="00CE6C29" w:rsidRPr="00CE6C29" w:rsidP="000C3B6C" w14:paraId="49FCE380" w14:textId="77777777">
            <w:r w:rsidRPr="00CE6C29">
              <w:t>Tel: +(27) 12 428 6125</w:t>
            </w:r>
          </w:p>
          <w:p w:rsidR="00CE6C29" w:rsidRPr="00CE6C29" w:rsidP="000C3B6C" w14:paraId="05B08197" w14:textId="77777777">
            <w:r w:rsidRPr="00CE6C29">
              <w:t xml:space="preserve">Email: </w:t>
            </w:r>
            <w:hyperlink r:id="rId9" w:history="1">
              <w:r w:rsidRPr="00CE6C29">
                <w:rPr>
                  <w:color w:val="0000FF"/>
                  <w:u w:val="single"/>
                </w:rPr>
                <w:t>wto@sabs.co.za</w:t>
              </w:r>
            </w:hyperlink>
          </w:p>
          <w:p w:rsidR="00CE6C29" w:rsidRPr="00CE6C29" w:rsidP="000C3B6C" w14:paraId="5F683A65" w14:textId="77777777">
            <w:pPr>
              <w:spacing w:after="120"/>
            </w:pPr>
            <w:r w:rsidRPr="00CE6C29">
              <w:t xml:space="preserve">Website: </w:t>
            </w:r>
            <w:hyperlink r:id="rId10" w:tgtFrame="_blank" w:history="1">
              <w:r w:rsidRPr="00CE6C29">
                <w:rPr>
                  <w:color w:val="0000FF"/>
                  <w:u w:val="single"/>
                </w:rPr>
                <w:t>http://www.sabs.co.za</w:t>
              </w:r>
            </w:hyperlink>
          </w:p>
        </w:tc>
      </w:tr>
    </w:tbl>
    <w:p w:rsidR="00EE3A11" w:rsidRPr="002F6A28" w:rsidP="00887259" w14:paraId="41C21662" w14:textId="77777777">
      <w:pPr>
        <w:jc w:val="center"/>
      </w:pPr>
    </w:p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AEA3A1F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E611FB9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3AB73AC4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55F6CA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08D8F1E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5C5089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72E6F18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AD7DDB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r w:rsidRPr="002F6A28">
      <w:t>ZAF</w:t>
    </w:r>
    <w:r w:rsidRPr="002F6A28">
      <w:t>/269</w:t>
    </w:r>
    <w:bookmarkEnd w:id="0"/>
  </w:p>
  <w:p w:rsidR="009239F7" w:rsidRPr="002F6A28" w:rsidP="009239F7" w14:paraId="166226E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E7B28D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65DA671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32644E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9F10801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ECCD578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6E787AE6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0E2DD90A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FEC11ED" w14:textId="77777777">
          <w:pPr>
            <w:jc w:val="right"/>
            <w:rPr>
              <w:b/>
              <w:szCs w:val="16"/>
            </w:rPr>
          </w:pPr>
        </w:p>
      </w:tc>
    </w:tr>
    <w:tr w14:paraId="2D1866E6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F0FC68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3B404EB6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r w:rsidRPr="002F6A28">
            <w:rPr>
              <w:b/>
              <w:szCs w:val="16"/>
            </w:rPr>
            <w:t>ZAF</w:t>
          </w:r>
          <w:r w:rsidRPr="002F6A28">
            <w:rPr>
              <w:b/>
              <w:szCs w:val="16"/>
            </w:rPr>
            <w:t>/269</w:t>
          </w:r>
          <w:bookmarkEnd w:id="2"/>
        </w:p>
      </w:tc>
    </w:tr>
    <w:tr w14:paraId="71D2F8A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C3043AC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2A0E738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20 January 2026</w:t>
          </w:r>
          <w:bookmarkEnd w:id="3"/>
          <w:bookmarkEnd w:id="4"/>
        </w:p>
      </w:tc>
    </w:tr>
    <w:tr w14:paraId="5781164B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4599158D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(26-0421)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1CDCA3B5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214FF76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0E41164A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7200BC98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8"/>
          <w:bookmarkEnd w:id="9"/>
        </w:p>
      </w:tc>
    </w:tr>
  </w:tbl>
  <w:p w:rsidR="00ED54E0" w:rsidRPr="002F6A28" w14:paraId="13D2D85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3831904">
    <w:abstractNumId w:val="9"/>
  </w:num>
  <w:num w:numId="2" w16cid:durableId="247547687">
    <w:abstractNumId w:val="7"/>
  </w:num>
  <w:num w:numId="3" w16cid:durableId="314260089">
    <w:abstractNumId w:val="6"/>
  </w:num>
  <w:num w:numId="4" w16cid:durableId="1143739057">
    <w:abstractNumId w:val="5"/>
  </w:num>
  <w:num w:numId="5" w16cid:durableId="1601374301">
    <w:abstractNumId w:val="4"/>
  </w:num>
  <w:num w:numId="6" w16cid:durableId="788669091">
    <w:abstractNumId w:val="12"/>
  </w:num>
  <w:num w:numId="7" w16cid:durableId="1280795075">
    <w:abstractNumId w:val="11"/>
  </w:num>
  <w:num w:numId="8" w16cid:durableId="891236122">
    <w:abstractNumId w:val="10"/>
  </w:num>
  <w:num w:numId="9" w16cid:durableId="16549478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73846862">
    <w:abstractNumId w:val="13"/>
  </w:num>
  <w:num w:numId="11" w16cid:durableId="2002852228">
    <w:abstractNumId w:val="8"/>
  </w:num>
  <w:num w:numId="12" w16cid:durableId="1497115286">
    <w:abstractNumId w:val="3"/>
  </w:num>
  <w:num w:numId="13" w16cid:durableId="1486554103">
    <w:abstractNumId w:val="2"/>
  </w:num>
  <w:num w:numId="14" w16cid:durableId="788015689">
    <w:abstractNumId w:val="1"/>
  </w:num>
  <w:num w:numId="15" w16cid:durableId="1378163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C3031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26AB6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280F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C2B86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2B6A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539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3023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4E3D22E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sabs.co.za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://www.nda.gov.za/" TargetMode="External" /><Relationship Id="rId7" Type="http://schemas.openxmlformats.org/officeDocument/2006/relationships/hyperlink" Target="mailto:VictorMa@nda.gov.za" TargetMode="External" /><Relationship Id="rId8" Type="http://schemas.openxmlformats.org/officeDocument/2006/relationships/hyperlink" Target="https://members.wto.org/crnattachments/2026/TBT/ZAF/26_00401_00_e.pdf" TargetMode="External" /><Relationship Id="rId9" Type="http://schemas.openxmlformats.org/officeDocument/2006/relationships/hyperlink" Target="mailto:wto@sabs.co.za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E04776-23CE-414A-A1BE-73FAACCF62ED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Mermaz, Johann</cp:lastModifiedBy>
  <cp:revision>3</cp:revision>
  <dcterms:created xsi:type="dcterms:W3CDTF">2026-01-20T13:22:00Z</dcterms:created>
  <dcterms:modified xsi:type="dcterms:W3CDTF">2026-01-20T13:31:00Z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