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37C2160" w14:textId="77777777">
      <w:pPr>
        <w:pStyle w:val="Title"/>
        <w:rPr>
          <w:caps w:val="0"/>
          <w:kern w:val="0"/>
        </w:rPr>
      </w:pPr>
      <w:r w:rsidRPr="002F6A28">
        <w:rPr>
          <w:caps w:val="0"/>
          <w:kern w:val="0"/>
        </w:rPr>
        <w:t>NOTIFICATION</w:t>
      </w:r>
    </w:p>
    <w:p w:rsidR="009239F7" w:rsidRPr="002F6A28" w:rsidP="002F6A28" w14:paraId="2C195032" w14:textId="77777777">
      <w:pPr>
        <w:jc w:val="center"/>
      </w:pPr>
      <w:r w:rsidRPr="002F6A28">
        <w:t>The following notification is being circulated in accordance with Article 10.6</w:t>
      </w:r>
    </w:p>
    <w:p w:rsidR="009239F7" w:rsidRPr="002F6A28" w:rsidP="002F6A28" w14:paraId="62264C5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0512F6E" w14:textId="77777777" w:rsidTr="00DB13FE">
        <w:tblPrEx>
          <w:tblW w:w="5000" w:type="pct"/>
          <w:tblLayout w:type="fixed"/>
          <w:tblLook w:val="0000"/>
        </w:tblPrEx>
        <w:tc>
          <w:tcPr>
            <w:tcW w:w="607" w:type="dxa"/>
            <w:tcBorders>
              <w:top w:val="double" w:sz="4" w:space="0" w:color="auto"/>
            </w:tcBorders>
          </w:tcPr>
          <w:p w:rsidR="00F85C99" w:rsidRPr="002F6A28" w:rsidP="002F6A28" w14:paraId="724C0FC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B055101"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460170C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0854D09" w14:textId="77777777" w:rsidTr="00DB13FE">
        <w:tblPrEx>
          <w:tblW w:w="5000" w:type="pct"/>
          <w:tblLayout w:type="fixed"/>
          <w:tblLook w:val="0000"/>
        </w:tblPrEx>
        <w:tc>
          <w:tcPr>
            <w:tcW w:w="607" w:type="dxa"/>
          </w:tcPr>
          <w:p w:rsidR="00F85C99" w:rsidRPr="002F6A28" w:rsidP="002F6A28" w14:paraId="05956954" w14:textId="77777777">
            <w:pPr>
              <w:spacing w:before="120" w:after="120"/>
              <w:jc w:val="left"/>
            </w:pPr>
            <w:r w:rsidRPr="002F6A28">
              <w:rPr>
                <w:b/>
              </w:rPr>
              <w:t>2.</w:t>
            </w:r>
          </w:p>
        </w:tc>
        <w:tc>
          <w:tcPr>
            <w:tcW w:w="8373" w:type="dxa"/>
          </w:tcPr>
          <w:p w:rsidR="00F85C99" w:rsidRPr="002F6A28" w:rsidP="000C3B6C" w14:paraId="4FF6713D" w14:textId="77777777">
            <w:pPr>
              <w:spacing w:before="120" w:after="120"/>
            </w:pPr>
            <w:r w:rsidRPr="002F6A28">
              <w:rPr>
                <w:b/>
              </w:rPr>
              <w:t>Agency responsible:</w:t>
            </w:r>
            <w:r w:rsidRPr="00C379C8" w:rsidR="00EE3A11">
              <w:t xml:space="preserve"> </w:t>
            </w:r>
          </w:p>
          <w:p w:rsidR="00EE3A11" w:rsidRPr="00C379C8" w:rsidP="000C3B6C" w14:paraId="3C631411" w14:textId="77777777">
            <w:r w:rsidRPr="00C379C8">
              <w:t>Uganda National Bureau of Standards</w:t>
            </w:r>
          </w:p>
          <w:p w:rsidR="00EE3A11" w:rsidRPr="00CE5E4B" w:rsidP="000C3B6C" w14:paraId="4005A106" w14:textId="77777777">
            <w:pPr>
              <w:rPr>
                <w:lang w:val="es-ES"/>
              </w:rPr>
            </w:pPr>
            <w:r w:rsidRPr="00CE5E4B">
              <w:rPr>
                <w:lang w:val="es-ES"/>
              </w:rPr>
              <w:t>P.O. Box 6329</w:t>
            </w:r>
          </w:p>
          <w:p w:rsidR="00EE3A11" w:rsidRPr="00CE5E4B" w:rsidP="000C3B6C" w14:paraId="32FF3CA5" w14:textId="77777777">
            <w:pPr>
              <w:rPr>
                <w:lang w:val="es-ES"/>
              </w:rPr>
            </w:pPr>
            <w:r w:rsidRPr="00CE5E4B">
              <w:rPr>
                <w:lang w:val="es-ES"/>
              </w:rPr>
              <w:t>Kampala</w:t>
            </w:r>
          </w:p>
          <w:p w:rsidR="00EE3A11" w:rsidRPr="00CE5E4B" w:rsidP="000C3B6C" w14:paraId="04C65B24" w14:textId="77777777">
            <w:pPr>
              <w:rPr>
                <w:lang w:val="es-ES"/>
              </w:rPr>
            </w:pPr>
            <w:r w:rsidRPr="00CE5E4B">
              <w:rPr>
                <w:lang w:val="es-ES"/>
              </w:rPr>
              <w:t>Uganda</w:t>
            </w:r>
          </w:p>
          <w:p w:rsidR="00EE3A11" w:rsidRPr="00CE5E4B" w:rsidP="000C3B6C" w14:paraId="48A31559" w14:textId="77777777">
            <w:pPr>
              <w:rPr>
                <w:lang w:val="es-ES"/>
              </w:rPr>
            </w:pPr>
            <w:r w:rsidRPr="00CE5E4B">
              <w:rPr>
                <w:lang w:val="es-ES"/>
              </w:rPr>
              <w:t>Tel: +256 414 333 250/1/2/3</w:t>
            </w:r>
          </w:p>
          <w:p w:rsidR="00EE3A11" w:rsidRPr="00CE5E4B" w:rsidP="000C3B6C" w14:paraId="3376C3AF" w14:textId="77777777">
            <w:pPr>
              <w:rPr>
                <w:lang w:val="fr-FR"/>
              </w:rPr>
            </w:pPr>
            <w:r w:rsidRPr="00CE5E4B">
              <w:rPr>
                <w:lang w:val="fr-FR"/>
              </w:rPr>
              <w:t>Fax: +256 414 286 123</w:t>
            </w:r>
          </w:p>
          <w:p w:rsidR="00EE3A11" w:rsidRPr="00CE5E4B" w:rsidP="000C3B6C" w14:paraId="6E3DEDEF" w14:textId="77777777">
            <w:pPr>
              <w:rPr>
                <w:lang w:val="fr-FR"/>
              </w:rPr>
            </w:pPr>
            <w:r w:rsidRPr="00CE5E4B">
              <w:rPr>
                <w:lang w:val="fr-FR"/>
              </w:rPr>
              <w:t xml:space="preserve">E-mail: </w:t>
            </w:r>
            <w:hyperlink r:id="rId6" w:history="1">
              <w:r w:rsidRPr="00CE5E4B">
                <w:rPr>
                  <w:color w:val="0000FF"/>
                  <w:u w:val="single"/>
                  <w:lang w:val="fr-FR"/>
                </w:rPr>
                <w:t>info@unbs.go.ug</w:t>
              </w:r>
            </w:hyperlink>
          </w:p>
          <w:p w:rsidR="00EE3A11" w:rsidRPr="00C379C8" w:rsidP="000C3B6C" w14:paraId="58DDD01A" w14:textId="77777777">
            <w:pPr>
              <w:spacing w:after="120"/>
            </w:pPr>
            <w:r w:rsidRPr="00C379C8">
              <w:t>Web: www.unbs.go.ug</w:t>
            </w:r>
          </w:p>
        </w:tc>
      </w:tr>
      <w:tr w14:paraId="70F269F1" w14:textId="77777777" w:rsidTr="00DB13FE">
        <w:tblPrEx>
          <w:tblW w:w="5000" w:type="pct"/>
          <w:tblLayout w:type="fixed"/>
          <w:tblLook w:val="0000"/>
        </w:tblPrEx>
        <w:tc>
          <w:tcPr>
            <w:tcW w:w="607" w:type="dxa"/>
          </w:tcPr>
          <w:p w:rsidR="00F85C99" w:rsidRPr="002F6A28" w:rsidP="002F6A28" w14:paraId="24E93913" w14:textId="77777777">
            <w:pPr>
              <w:spacing w:before="120" w:after="120"/>
              <w:jc w:val="left"/>
              <w:rPr>
                <w:b/>
              </w:rPr>
            </w:pPr>
            <w:r w:rsidRPr="002F6A28">
              <w:rPr>
                <w:b/>
              </w:rPr>
              <w:t>3.</w:t>
            </w:r>
          </w:p>
        </w:tc>
        <w:tc>
          <w:tcPr>
            <w:tcW w:w="8373" w:type="dxa"/>
          </w:tcPr>
          <w:p w:rsidR="00F85C99" w:rsidRPr="0058336F" w:rsidP="002F6A28" w14:paraId="223F4979"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9C4719C" w14:textId="77777777" w:rsidTr="00DB13FE">
        <w:tblPrEx>
          <w:tblW w:w="5000" w:type="pct"/>
          <w:tblLayout w:type="fixed"/>
          <w:tblLook w:val="0000"/>
        </w:tblPrEx>
        <w:tc>
          <w:tcPr>
            <w:tcW w:w="607" w:type="dxa"/>
          </w:tcPr>
          <w:p w:rsidR="00F85C99" w:rsidRPr="002F6A28" w:rsidP="002F6A28" w14:paraId="1ED72B3A" w14:textId="77777777">
            <w:pPr>
              <w:spacing w:before="120" w:after="120"/>
              <w:jc w:val="left"/>
            </w:pPr>
            <w:r w:rsidRPr="002F6A28">
              <w:rPr>
                <w:b/>
              </w:rPr>
              <w:t>4.</w:t>
            </w:r>
          </w:p>
        </w:tc>
        <w:tc>
          <w:tcPr>
            <w:tcW w:w="8373" w:type="dxa"/>
          </w:tcPr>
          <w:p w:rsidR="00F85C99" w:rsidRPr="002F6A28" w:rsidP="002F6A28" w14:paraId="3FA22078"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WOOD AND ARTICLES OF WOOD; WOOD CHARCOAL (HS code(s): 44); Other wood-based panels (ICS code(s): 79.060.99); Wooden ceiling; Wooden panelling boards</w:t>
            </w:r>
          </w:p>
        </w:tc>
      </w:tr>
      <w:tr w14:paraId="028CDC8B" w14:textId="77777777" w:rsidTr="00DB13FE">
        <w:tblPrEx>
          <w:tblW w:w="5000" w:type="pct"/>
          <w:tblLayout w:type="fixed"/>
          <w:tblLook w:val="0000"/>
        </w:tblPrEx>
        <w:tc>
          <w:tcPr>
            <w:tcW w:w="607" w:type="dxa"/>
          </w:tcPr>
          <w:p w:rsidR="00F85C99" w:rsidRPr="002F6A28" w:rsidP="002F6A28" w14:paraId="10475B98" w14:textId="77777777">
            <w:pPr>
              <w:spacing w:before="120" w:after="120"/>
              <w:jc w:val="left"/>
            </w:pPr>
            <w:r w:rsidRPr="002F6A28">
              <w:rPr>
                <w:b/>
              </w:rPr>
              <w:t>5.</w:t>
            </w:r>
          </w:p>
        </w:tc>
        <w:tc>
          <w:tcPr>
            <w:tcW w:w="8373" w:type="dxa"/>
          </w:tcPr>
          <w:p w:rsidR="00F85C99" w:rsidP="002F6A28" w14:paraId="1C919B9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1539:2025, Wooden ceiling and panelling boards — Specification, Second Edition; (24 page(s), in English)</w:t>
            </w:r>
          </w:p>
          <w:p w:rsidR="000C3B6C" w:rsidRPr="000C3B6C" w:rsidP="002F6A28" w14:paraId="190B446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B707C" w:rsidRPr="00CE6C29" w:rsidP="002F6A28" w14:paraId="604CEF80"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https://members.wto.org/crnattachments/2026/TBT/UGA/26_01950_00_e.pdf</w:t>
              </w:r>
            </w:hyperlink>
          </w:p>
        </w:tc>
      </w:tr>
      <w:tr w14:paraId="7FC3968B" w14:textId="77777777" w:rsidTr="00DB13FE">
        <w:tblPrEx>
          <w:tblW w:w="5000" w:type="pct"/>
          <w:tblLayout w:type="fixed"/>
          <w:tblLook w:val="0000"/>
        </w:tblPrEx>
        <w:tc>
          <w:tcPr>
            <w:tcW w:w="607" w:type="dxa"/>
          </w:tcPr>
          <w:p w:rsidR="00F85C99" w:rsidRPr="002F6A28" w:rsidP="002F6A28" w14:paraId="70F56835" w14:textId="77777777">
            <w:pPr>
              <w:spacing w:before="120" w:after="120"/>
              <w:jc w:val="left"/>
              <w:rPr>
                <w:b/>
              </w:rPr>
            </w:pPr>
            <w:r w:rsidRPr="002F6A28">
              <w:rPr>
                <w:b/>
              </w:rPr>
              <w:t>6.</w:t>
            </w:r>
          </w:p>
        </w:tc>
        <w:tc>
          <w:tcPr>
            <w:tcW w:w="8373" w:type="dxa"/>
          </w:tcPr>
          <w:p w:rsidR="00F85C99" w:rsidRPr="002F6A28" w:rsidP="002F6A28" w14:paraId="11AB9D70" w14:textId="77777777">
            <w:pPr>
              <w:spacing w:before="120" w:after="120"/>
              <w:rPr>
                <w:b/>
              </w:rPr>
            </w:pPr>
            <w:r w:rsidRPr="002F6A28">
              <w:rPr>
                <w:b/>
              </w:rPr>
              <w:t>Description of content:</w:t>
            </w:r>
            <w:r w:rsidRPr="00C379C8" w:rsidR="00FE448B">
              <w:t xml:space="preserve"> This Draft Uganda Standard specifies requirements, sampling and test methods for three grades (clear, select knotty and knotty) of profiled boards (planed or planed and sanded) manufactured from solid hardwood or softwood timber and intended for use in ceilings or panelling.</w:t>
            </w:r>
          </w:p>
        </w:tc>
      </w:tr>
      <w:tr w14:paraId="4BD41434" w14:textId="77777777" w:rsidTr="00DB13FE">
        <w:tblPrEx>
          <w:tblW w:w="5000" w:type="pct"/>
          <w:tblLayout w:type="fixed"/>
          <w:tblLook w:val="0000"/>
        </w:tblPrEx>
        <w:tc>
          <w:tcPr>
            <w:tcW w:w="607" w:type="dxa"/>
          </w:tcPr>
          <w:p w:rsidR="00F85C99" w:rsidRPr="002F6A28" w:rsidP="002F6A28" w14:paraId="0D734FEE" w14:textId="77777777">
            <w:pPr>
              <w:spacing w:before="120" w:after="120"/>
              <w:jc w:val="left"/>
              <w:rPr>
                <w:b/>
              </w:rPr>
            </w:pPr>
            <w:r w:rsidRPr="002F6A28">
              <w:rPr>
                <w:b/>
              </w:rPr>
              <w:t>7.</w:t>
            </w:r>
          </w:p>
        </w:tc>
        <w:tc>
          <w:tcPr>
            <w:tcW w:w="8373" w:type="dxa"/>
          </w:tcPr>
          <w:p w:rsidR="00F85C99" w:rsidRPr="002F6A28" w:rsidP="002F6A28" w14:paraId="1BCE13A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64D2CEEA" w14:textId="77777777" w:rsidTr="00DB13FE">
        <w:tblPrEx>
          <w:tblW w:w="5000" w:type="pct"/>
          <w:tblLayout w:type="fixed"/>
          <w:tblLook w:val="0000"/>
        </w:tblPrEx>
        <w:tc>
          <w:tcPr>
            <w:tcW w:w="607" w:type="dxa"/>
          </w:tcPr>
          <w:p w:rsidR="00F85C99" w:rsidRPr="002F6A28" w:rsidP="009E75ED" w14:paraId="2217ED61" w14:textId="77777777">
            <w:pPr>
              <w:spacing w:before="120" w:after="120"/>
              <w:jc w:val="left"/>
              <w:rPr>
                <w:b/>
              </w:rPr>
            </w:pPr>
            <w:r w:rsidRPr="002F6A28">
              <w:rPr>
                <w:b/>
              </w:rPr>
              <w:t>8.</w:t>
            </w:r>
          </w:p>
        </w:tc>
        <w:tc>
          <w:tcPr>
            <w:tcW w:w="8373" w:type="dxa"/>
          </w:tcPr>
          <w:p w:rsidR="000C3B6C" w:rsidRPr="00EC00D2" w:rsidP="007F13E8" w14:paraId="0AFA5797" w14:textId="77777777">
            <w:pPr>
              <w:spacing w:before="120" w:after="120"/>
              <w:rPr>
                <w:bCs/>
              </w:rPr>
            </w:pPr>
            <w:r w:rsidRPr="002F6A28">
              <w:rPr>
                <w:b/>
              </w:rPr>
              <w:t>Relevant documents:</w:t>
            </w:r>
            <w:r w:rsidRPr="002F6A28" w:rsidR="00EE3A11">
              <w:t xml:space="preserve"> </w:t>
            </w:r>
          </w:p>
          <w:p w:rsidR="00EE3A11" w:rsidRPr="002F6A28" w:rsidP="007F13E8" w14:paraId="40FEFBEB" w14:textId="77777777">
            <w:pPr>
              <w:numPr>
                <w:ilvl w:val="0"/>
                <w:numId w:val="16"/>
              </w:numPr>
              <w:spacing w:before="120" w:after="120"/>
            </w:pPr>
            <w:r w:rsidRPr="002F6A28">
              <w:t>US EAS 322, Wood poles and blocks for power and telecommunication lines — Specification</w:t>
            </w:r>
          </w:p>
          <w:p w:rsidR="00EE3A11" w:rsidRPr="002F6A28" w:rsidP="007F13E8" w14:paraId="11134BD4" w14:textId="77777777">
            <w:pPr>
              <w:numPr>
                <w:ilvl w:val="0"/>
                <w:numId w:val="16"/>
              </w:numPr>
              <w:spacing w:before="120" w:after="120"/>
            </w:pPr>
            <w:r w:rsidRPr="002F6A28">
              <w:t>US EAS 323, Specification for wood preservation by means of pressure creosoting</w:t>
            </w:r>
          </w:p>
          <w:p w:rsidR="00EE3A11" w:rsidRPr="002F6A28" w:rsidP="007F13E8" w14:paraId="2C50B53F" w14:textId="77777777">
            <w:pPr>
              <w:numPr>
                <w:ilvl w:val="0"/>
                <w:numId w:val="16"/>
              </w:numPr>
              <w:spacing w:before="120" w:after="120"/>
            </w:pPr>
            <w:r w:rsidRPr="002F6A28">
              <w:t>US EAS 324, Copper/Chromium/Arsenic composition for the preservation of timber-Methods for timber treatment</w:t>
            </w:r>
          </w:p>
          <w:p w:rsidR="00EE3A11" w:rsidRPr="002F6A28" w:rsidP="007F13E8" w14:paraId="2F45F254" w14:textId="77777777">
            <w:pPr>
              <w:numPr>
                <w:ilvl w:val="0"/>
                <w:numId w:val="16"/>
              </w:numPr>
              <w:spacing w:before="120" w:after="120"/>
            </w:pPr>
            <w:r w:rsidRPr="002F6A28">
              <w:t>US EAS 325, Wood preservatives and treated timber — Guide for sampling and preparation of wood preservatives and treated timber for analysis</w:t>
            </w:r>
          </w:p>
          <w:p w:rsidR="00EE3A11" w:rsidRPr="002F6A28" w:rsidP="007F13E8" w14:paraId="296E3C16" w14:textId="77777777">
            <w:pPr>
              <w:numPr>
                <w:ilvl w:val="0"/>
                <w:numId w:val="16"/>
              </w:numPr>
              <w:spacing w:before="120" w:after="120"/>
            </w:pPr>
            <w:r w:rsidRPr="002F6A28">
              <w:t>US EAS 326, Copper/Chromium/Arsenic composition for the preservation of timber — Specification</w:t>
            </w:r>
          </w:p>
          <w:p w:rsidR="00EE3A11" w:rsidRPr="002F6A28" w:rsidP="007F13E8" w14:paraId="0503DAFB" w14:textId="77777777">
            <w:pPr>
              <w:numPr>
                <w:ilvl w:val="0"/>
                <w:numId w:val="16"/>
              </w:numPr>
              <w:spacing w:before="120" w:after="120"/>
            </w:pPr>
            <w:r w:rsidRPr="002F6A28">
              <w:t>US 1535, Guidelines for the manufacture of finger-jointed structural timber</w:t>
            </w:r>
          </w:p>
          <w:p w:rsidR="00EE3A11" w:rsidRPr="002F6A28" w:rsidP="007F13E8" w14:paraId="7FF4917E" w14:textId="77777777">
            <w:pPr>
              <w:numPr>
                <w:ilvl w:val="0"/>
                <w:numId w:val="16"/>
              </w:numPr>
              <w:spacing w:before="120" w:after="120"/>
            </w:pPr>
            <w:r w:rsidRPr="002F6A28">
              <w:t>US 1537, Softwood flooring boards — Specification</w:t>
            </w:r>
          </w:p>
          <w:p w:rsidR="00EE3A11" w:rsidRPr="002F6A28" w:rsidP="007F13E8" w14:paraId="647E8575" w14:textId="77777777">
            <w:pPr>
              <w:numPr>
                <w:ilvl w:val="0"/>
                <w:numId w:val="16"/>
              </w:numPr>
              <w:spacing w:before="120" w:after="120"/>
            </w:pPr>
            <w:r w:rsidRPr="002F6A28">
              <w:t>US 1539: 2013, Wooden ceiling and panelling boards — Specification</w:t>
            </w:r>
          </w:p>
        </w:tc>
      </w:tr>
      <w:tr w14:paraId="14B6B956" w14:textId="77777777" w:rsidTr="00DB13FE">
        <w:tblPrEx>
          <w:tblW w:w="5000" w:type="pct"/>
          <w:tblLayout w:type="fixed"/>
          <w:tblLook w:val="0000"/>
        </w:tblPrEx>
        <w:tc>
          <w:tcPr>
            <w:tcW w:w="607" w:type="dxa"/>
          </w:tcPr>
          <w:p w:rsidR="00EE3A11" w:rsidRPr="002F6A28" w:rsidP="002F6A28" w14:paraId="0658D90D" w14:textId="77777777">
            <w:pPr>
              <w:spacing w:before="120" w:after="120"/>
              <w:jc w:val="left"/>
              <w:rPr>
                <w:b/>
              </w:rPr>
            </w:pPr>
            <w:r w:rsidRPr="002F6A28">
              <w:rPr>
                <w:b/>
              </w:rPr>
              <w:t>9.</w:t>
            </w:r>
          </w:p>
        </w:tc>
        <w:tc>
          <w:tcPr>
            <w:tcW w:w="8373" w:type="dxa"/>
          </w:tcPr>
          <w:p w:rsidR="00EE3A11" w:rsidRPr="002F6A28" w:rsidP="008953C4" w14:paraId="198B8CBC" w14:textId="77777777">
            <w:pPr>
              <w:spacing w:before="120" w:after="120"/>
            </w:pPr>
            <w:r w:rsidRPr="002F6A28">
              <w:rPr>
                <w:b/>
              </w:rPr>
              <w:t>Proposed date of adoption:</w:t>
            </w:r>
            <w:r w:rsidRPr="00C379C8">
              <w:t xml:space="preserve"> To be determined</w:t>
            </w:r>
          </w:p>
          <w:p w:rsidR="00EE3A11" w:rsidRPr="002F6A28" w:rsidP="008953C4" w14:paraId="19A2C6F1" w14:textId="77777777">
            <w:pPr>
              <w:spacing w:after="120"/>
            </w:pPr>
            <w:r w:rsidRPr="002F6A28">
              <w:rPr>
                <w:b/>
              </w:rPr>
              <w:t>Proposed date of entry into force:</w:t>
            </w:r>
            <w:r w:rsidRPr="00C379C8">
              <w:t xml:space="preserve"> To be determined</w:t>
            </w:r>
          </w:p>
        </w:tc>
      </w:tr>
      <w:tr w14:paraId="0C3432F0" w14:textId="77777777" w:rsidTr="00DB13FE">
        <w:tblPrEx>
          <w:tblW w:w="5000" w:type="pct"/>
          <w:tblLayout w:type="fixed"/>
          <w:tblLook w:val="0000"/>
        </w:tblPrEx>
        <w:tc>
          <w:tcPr>
            <w:tcW w:w="607" w:type="dxa"/>
            <w:tcBorders>
              <w:bottom w:val="double" w:sz="4" w:space="0" w:color="auto"/>
            </w:tcBorders>
          </w:tcPr>
          <w:p w:rsidR="00F85C99" w:rsidRPr="002F6A28" w:rsidP="002F6A28" w14:paraId="40F0CB0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0AA44A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F199F53" w14:textId="77777777">
            <w:pPr>
              <w:spacing w:before="120" w:after="120"/>
              <w:rPr>
                <w:bCs/>
              </w:rPr>
            </w:pPr>
            <w:r w:rsidRPr="002F6A28">
              <w:rPr>
                <w:b/>
              </w:rPr>
              <w:t>Final date for comments:</w:t>
            </w:r>
            <w:r w:rsidRPr="00C379C8" w:rsidR="00EE3A11">
              <w:t xml:space="preserve"> 8 June 2026</w:t>
            </w:r>
          </w:p>
          <w:p w:rsidR="000C3B6C" w:rsidRPr="00E3324D" w:rsidP="000C3B6C" w14:paraId="2502245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E3A1598"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55B5430" w14:textId="77777777">
            <w:r w:rsidRPr="00CE6C29">
              <w:t>Uganda National Bureau of Standards</w:t>
            </w:r>
          </w:p>
          <w:p w:rsidR="00CE6C29" w:rsidRPr="00CE6C29" w:rsidP="000C3B6C" w14:paraId="4BB9ABD3" w14:textId="77777777">
            <w:r w:rsidRPr="00CE6C29">
              <w:t>P.O. Box 6329</w:t>
            </w:r>
          </w:p>
          <w:p w:rsidR="00CE6C29" w:rsidRPr="00CE5E4B" w:rsidP="000C3B6C" w14:paraId="2D019731" w14:textId="77777777">
            <w:pPr>
              <w:rPr>
                <w:lang w:val="es-ES"/>
              </w:rPr>
            </w:pPr>
            <w:r w:rsidRPr="00CE5E4B">
              <w:rPr>
                <w:lang w:val="es-ES"/>
              </w:rPr>
              <w:t>Kampala</w:t>
            </w:r>
          </w:p>
          <w:p w:rsidR="00CE6C29" w:rsidRPr="00CE5E4B" w:rsidP="000C3B6C" w14:paraId="31120EF7" w14:textId="77777777">
            <w:pPr>
              <w:rPr>
                <w:lang w:val="es-ES"/>
              </w:rPr>
            </w:pPr>
            <w:r w:rsidRPr="00CE5E4B">
              <w:rPr>
                <w:lang w:val="es-ES"/>
              </w:rPr>
              <w:t>Uganda</w:t>
            </w:r>
          </w:p>
          <w:p w:rsidR="00CE6C29" w:rsidRPr="00CE5E4B" w:rsidP="000C3B6C" w14:paraId="1CD4DD3E" w14:textId="77777777">
            <w:pPr>
              <w:rPr>
                <w:lang w:val="es-ES"/>
              </w:rPr>
            </w:pPr>
            <w:r w:rsidRPr="00CE5E4B">
              <w:rPr>
                <w:lang w:val="es-ES"/>
              </w:rPr>
              <w:t>Tel: +256 414 333 250/1/2/3</w:t>
            </w:r>
          </w:p>
          <w:p w:rsidR="00CE6C29" w:rsidRPr="00CE5E4B" w:rsidP="000C3B6C" w14:paraId="2D386040" w14:textId="77777777">
            <w:pPr>
              <w:rPr>
                <w:lang w:val="es-ES"/>
              </w:rPr>
            </w:pPr>
            <w:r w:rsidRPr="00CE5E4B">
              <w:rPr>
                <w:lang w:val="es-ES"/>
              </w:rPr>
              <w:t>Fax: +256 414 286 123</w:t>
            </w:r>
          </w:p>
          <w:p w:rsidR="00CE6C29" w:rsidRPr="00CE5E4B" w:rsidP="000C3B6C" w14:paraId="66D15116" w14:textId="77777777">
            <w:pPr>
              <w:rPr>
                <w:lang w:val="es-ES"/>
              </w:rPr>
            </w:pPr>
            <w:r w:rsidRPr="00CE5E4B">
              <w:rPr>
                <w:lang w:val="es-ES"/>
              </w:rPr>
              <w:t xml:space="preserve">E-mail: </w:t>
            </w:r>
            <w:hyperlink r:id="rId6" w:history="1">
              <w:r w:rsidRPr="00CE5E4B">
                <w:rPr>
                  <w:color w:val="0000FF"/>
                  <w:u w:val="single"/>
                  <w:lang w:val="es-ES"/>
                </w:rPr>
                <w:t>info@unbs.go.ug</w:t>
              </w:r>
            </w:hyperlink>
          </w:p>
          <w:p w:rsidR="00CE6C29" w:rsidRPr="00CE6C29" w:rsidP="000C3B6C" w14:paraId="0720B108" w14:textId="77777777">
            <w:pPr>
              <w:spacing w:after="120"/>
            </w:pPr>
            <w:r w:rsidRPr="00CE6C29">
              <w:t>Web: www.unbs.go.ug</w:t>
            </w:r>
          </w:p>
        </w:tc>
      </w:tr>
    </w:tbl>
    <w:p w:rsidR="00EE3A11" w:rsidRPr="002F6A28" w:rsidP="00887259" w14:paraId="4992C90D"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DA877C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95ED743"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CA0D9C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892FE9C" w14:textId="77777777">
    <w:pPr>
      <w:pStyle w:val="Header"/>
      <w:pBdr>
        <w:bottom w:val="single" w:sz="4" w:space="1" w:color="auto"/>
      </w:pBdr>
      <w:tabs>
        <w:tab w:val="clear" w:pos="4513"/>
        <w:tab w:val="clear" w:pos="9027"/>
      </w:tabs>
      <w:jc w:val="center"/>
    </w:pPr>
    <w:r w:rsidRPr="002F6A28">
      <w:t>tbtSymbol</w:t>
    </w:r>
  </w:p>
  <w:p w:rsidR="009239F7" w:rsidRPr="002F6A28" w:rsidP="009239F7" w14:paraId="3A3E91BF" w14:textId="77777777">
    <w:pPr>
      <w:pStyle w:val="Header"/>
      <w:pBdr>
        <w:bottom w:val="single" w:sz="4" w:space="1" w:color="auto"/>
      </w:pBdr>
      <w:tabs>
        <w:tab w:val="clear" w:pos="4513"/>
        <w:tab w:val="clear" w:pos="9027"/>
      </w:tabs>
      <w:jc w:val="center"/>
    </w:pPr>
  </w:p>
  <w:p w:rsidR="009239F7" w:rsidRPr="002F6A28" w:rsidP="009239F7" w14:paraId="0D6A159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9CB2D7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4BDBDB8" w14:textId="77777777">
    <w:pPr>
      <w:pStyle w:val="Header"/>
      <w:pBdr>
        <w:bottom w:val="single" w:sz="4" w:space="1" w:color="auto"/>
      </w:pBdr>
      <w:tabs>
        <w:tab w:val="clear" w:pos="4513"/>
        <w:tab w:val="clear" w:pos="9027"/>
      </w:tabs>
      <w:jc w:val="center"/>
    </w:pPr>
    <w:bookmarkStart w:id="0" w:name="spsSymbolHeader"/>
    <w:r w:rsidRPr="002F6A28">
      <w:t>G/TBT/N/UGA/2335</w:t>
    </w:r>
    <w:bookmarkEnd w:id="0"/>
  </w:p>
  <w:p w:rsidR="009239F7" w:rsidRPr="002F6A28" w:rsidP="009239F7" w14:paraId="5E241621" w14:textId="77777777">
    <w:pPr>
      <w:pStyle w:val="Header"/>
      <w:pBdr>
        <w:bottom w:val="single" w:sz="4" w:space="1" w:color="auto"/>
      </w:pBdr>
      <w:tabs>
        <w:tab w:val="clear" w:pos="4513"/>
        <w:tab w:val="clear" w:pos="9027"/>
      </w:tabs>
      <w:jc w:val="center"/>
    </w:pPr>
  </w:p>
  <w:p w:rsidR="009239F7" w:rsidRPr="002F6A28" w:rsidP="009239F7" w14:paraId="2971EB7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26341A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E2162A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20C724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2889DFB" w14:textId="77777777">
          <w:pPr>
            <w:jc w:val="right"/>
            <w:rPr>
              <w:b/>
              <w:color w:val="FF0000"/>
              <w:szCs w:val="16"/>
            </w:rPr>
          </w:pPr>
        </w:p>
      </w:tc>
    </w:tr>
    <w:bookmarkEnd w:id="1"/>
    <w:tr w14:paraId="58F09C3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1D26A8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04E5A73" w14:textId="77777777">
          <w:pPr>
            <w:jc w:val="right"/>
            <w:rPr>
              <w:b/>
              <w:szCs w:val="16"/>
            </w:rPr>
          </w:pPr>
        </w:p>
      </w:tc>
    </w:tr>
    <w:tr w14:paraId="5EB6A6F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1A68BF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D53B0EA" w14:textId="77777777">
          <w:pPr>
            <w:jc w:val="right"/>
            <w:rPr>
              <w:b/>
              <w:szCs w:val="16"/>
            </w:rPr>
          </w:pPr>
          <w:bookmarkStart w:id="2" w:name="bmkSymbols"/>
          <w:r w:rsidRPr="002F6A28">
            <w:rPr>
              <w:b/>
              <w:szCs w:val="16"/>
            </w:rPr>
            <w:t>G/TBT/N/UGA/2335</w:t>
          </w:r>
          <w:bookmarkEnd w:id="2"/>
        </w:p>
      </w:tc>
    </w:tr>
    <w:tr w14:paraId="2D4B3D87"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0316200" w14:textId="77777777"/>
      </w:tc>
      <w:tc>
        <w:tcPr>
          <w:tcW w:w="5448" w:type="dxa"/>
          <w:gridSpan w:val="2"/>
          <w:shd w:val="clear" w:color="auto" w:fill="FFFFFF"/>
          <w:tcMar>
            <w:left w:w="108" w:type="dxa"/>
            <w:right w:w="108" w:type="dxa"/>
          </w:tcMar>
          <w:vAlign w:val="center"/>
        </w:tcPr>
        <w:p w:rsidR="00ED54E0" w:rsidRPr="009239F7" w:rsidP="00B801E9" w14:paraId="218959EB" w14:textId="77777777">
          <w:pPr>
            <w:jc w:val="right"/>
            <w:rPr>
              <w:szCs w:val="16"/>
            </w:rPr>
          </w:pPr>
          <w:bookmarkStart w:id="3" w:name="spsDateDistribution"/>
          <w:bookmarkStart w:id="4" w:name="bmkDate"/>
          <w:r w:rsidRPr="009239F7">
            <w:rPr>
              <w:szCs w:val="16"/>
            </w:rPr>
            <w:t>9 April 2026</w:t>
          </w:r>
          <w:bookmarkEnd w:id="3"/>
          <w:bookmarkEnd w:id="4"/>
        </w:p>
      </w:tc>
    </w:tr>
    <w:tr w14:paraId="68244C8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A841D83" w14:textId="77777777">
          <w:pPr>
            <w:jc w:val="left"/>
            <w:rPr>
              <w:b/>
            </w:rPr>
          </w:pPr>
          <w:bookmarkStart w:id="5" w:name="bmkSerial"/>
          <w:r>
            <w:rPr>
              <w:rFonts w:ascii="Verdana" w:eastAsia="Verdana" w:hAnsi="Verdana" w:cs="Verdana"/>
              <w:b w:val="0"/>
              <w:color w:val="FF0000"/>
              <w:sz w:val="18"/>
            </w:rPr>
            <w:t>(26-2769)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96D10A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A8CB98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399A97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90832A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3B6C0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97703122">
    <w:abstractNumId w:val="9"/>
  </w:num>
  <w:num w:numId="2" w16cid:durableId="731775341">
    <w:abstractNumId w:val="7"/>
  </w:num>
  <w:num w:numId="3" w16cid:durableId="181629488">
    <w:abstractNumId w:val="6"/>
  </w:num>
  <w:num w:numId="4" w16cid:durableId="1450784105">
    <w:abstractNumId w:val="5"/>
  </w:num>
  <w:num w:numId="5" w16cid:durableId="428161019">
    <w:abstractNumId w:val="4"/>
  </w:num>
  <w:num w:numId="6" w16cid:durableId="900403567">
    <w:abstractNumId w:val="12"/>
  </w:num>
  <w:num w:numId="7" w16cid:durableId="10886751">
    <w:abstractNumId w:val="11"/>
  </w:num>
  <w:num w:numId="8" w16cid:durableId="850995158">
    <w:abstractNumId w:val="10"/>
  </w:num>
  <w:num w:numId="9" w16cid:durableId="18723804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235829">
    <w:abstractNumId w:val="13"/>
  </w:num>
  <w:num w:numId="11" w16cid:durableId="1485051603">
    <w:abstractNumId w:val="8"/>
  </w:num>
  <w:num w:numId="12" w16cid:durableId="395856513">
    <w:abstractNumId w:val="3"/>
  </w:num>
  <w:num w:numId="13" w16cid:durableId="218398251">
    <w:abstractNumId w:val="2"/>
  </w:num>
  <w:num w:numId="14" w16cid:durableId="571933930">
    <w:abstractNumId w:val="1"/>
  </w:num>
  <w:num w:numId="15" w16cid:durableId="1939832481">
    <w:abstractNumId w:val="0"/>
  </w:num>
  <w:num w:numId="16" w16cid:durableId="1457868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0835"/>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B5D39"/>
    <w:rsid w:val="001E291F"/>
    <w:rsid w:val="00204CC3"/>
    <w:rsid w:val="00214E54"/>
    <w:rsid w:val="00233408"/>
    <w:rsid w:val="002514C1"/>
    <w:rsid w:val="00267723"/>
    <w:rsid w:val="00270637"/>
    <w:rsid w:val="0027067B"/>
    <w:rsid w:val="002C1E59"/>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210D7"/>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5E4B"/>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B707C"/>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77C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members.wto.org/crnattachments/2026/TBT/UGA/26_01950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8DD22-DAF7-458F-BF33-9E3E3342A9C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435</Words>
  <Characters>2603</Characters>
  <Application>Microsoft Office Word</Application>
  <DocSecurity>0</DocSecurity>
  <Lines>73</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2026-04-09T07:18:00Z</dcterms:created>
  <dcterms:modified xsi:type="dcterms:W3CDTF">2026-04-09T07:23:00Z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