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23FCB84D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137355E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E07375C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22709A9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5E3809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63C8F539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2F7479C7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3B3586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4E8524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FA92E14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859AFA0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72DF6F1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2543C7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4A18104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5546E9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0B5A0D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52E85011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Petroleum jelly (HS code(s): 271210); Cosmetics. Toiletries (ICS code(s): 71.100.70)</w:t>
            </w:r>
          </w:p>
        </w:tc>
      </w:tr>
      <w:tr w14:paraId="4D20F34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323C16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0DBF030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TBS/CDC 3(4243) DTZS, Petroleum jelly for cosmetic industry — Specification, Third Edition; (17 page(s), in English)</w:t>
            </w:r>
          </w:p>
          <w:p w:rsidR="000C3B6C" w:rsidRPr="000C3B6C" w:rsidP="002F6A28" w14:paraId="73E4EEE0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D80D46" w:rsidRPr="00CE6C29" w:rsidP="002F6A28" w14:paraId="30AD0076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https://members.wto.org/crnattachments/2026/TBT/TZA/26_01443_00_e.pdf</w:t>
              </w:r>
            </w:hyperlink>
          </w:p>
          <w:p w:rsidR="00D80D46" w:rsidRPr="00CE6C29" w:rsidP="002F6A28" w14:paraId="77F776B8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D80D46" w:rsidRPr="00CE6C29" w:rsidP="002F6A28" w14:paraId="6B927876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D80D46" w:rsidRPr="00EB7F03" w:rsidP="002F6A28" w14:paraId="6D243E60" w14:textId="77777777">
            <w:pPr>
              <w:rPr>
                <w:iCs/>
                <w:lang w:val="es-ES_tradnl"/>
              </w:rPr>
            </w:pPr>
            <w:r w:rsidRPr="00EB7F03">
              <w:rPr>
                <w:iCs/>
                <w:lang w:val="es-ES_tradnl"/>
              </w:rPr>
              <w:t>P. O. Box 9524</w:t>
            </w:r>
          </w:p>
          <w:p w:rsidR="00D80D46" w:rsidRPr="00EB7F03" w:rsidP="002F6A28" w14:paraId="2279DE4A" w14:textId="77777777">
            <w:pPr>
              <w:rPr>
                <w:iCs/>
                <w:lang w:val="es-ES_tradnl"/>
              </w:rPr>
            </w:pPr>
            <w:r w:rsidRPr="00EB7F03">
              <w:rPr>
                <w:iCs/>
                <w:lang w:val="es-ES_tradnl"/>
              </w:rPr>
              <w:t>DAR ES SALAAM, TANZANIA</w:t>
            </w:r>
          </w:p>
          <w:p w:rsidR="00D80D46" w:rsidRPr="00EB7F03" w:rsidP="002F6A28" w14:paraId="385188A3" w14:textId="77777777">
            <w:pPr>
              <w:rPr>
                <w:iCs/>
                <w:lang w:val="es-ES_tradnl"/>
              </w:rPr>
            </w:pPr>
            <w:r w:rsidRPr="00EB7F03">
              <w:rPr>
                <w:iCs/>
                <w:lang w:val="es-ES_tradnl"/>
              </w:rPr>
              <w:t>Tel. No: +255 22 245 0298/+255 22 245 0206</w:t>
            </w:r>
          </w:p>
          <w:p w:rsidR="00D80D46" w:rsidRPr="00EB7F03" w:rsidP="002F6A28" w14:paraId="2AF3A132" w14:textId="77777777">
            <w:pPr>
              <w:rPr>
                <w:iCs/>
                <w:lang w:val="es-ES_tradnl"/>
              </w:rPr>
            </w:pPr>
            <w:r w:rsidRPr="00EB7F03">
              <w:rPr>
                <w:iCs/>
                <w:lang w:val="es-ES_tradnl"/>
              </w:rPr>
              <w:t xml:space="preserve">Email: </w:t>
            </w:r>
            <w:hyperlink r:id="rId7" w:history="1">
              <w:r w:rsidRPr="00EB7F03">
                <w:rPr>
                  <w:iCs/>
                  <w:color w:val="0000FF"/>
                  <w:u w:val="single"/>
                  <w:lang w:val="es-ES_tradnl"/>
                </w:rPr>
                <w:t>nep@tbs.go.tz</w:t>
              </w:r>
            </w:hyperlink>
          </w:p>
          <w:p w:rsidR="00D80D46" w:rsidRPr="00CE6C29" w:rsidP="002F6A28" w14:paraId="5F7BB5AE" w14:textId="77777777">
            <w:pPr>
              <w:rPr>
                <w:iCs/>
              </w:rPr>
            </w:pPr>
            <w:r w:rsidRPr="00CE6C29">
              <w:rPr>
                <w:iCs/>
              </w:rPr>
              <w:t>Website: www.tbs.go.tz</w:t>
            </w:r>
          </w:p>
          <w:p w:rsidR="00D80D46" w:rsidRPr="00CE6C29" w:rsidP="002F6A28" w14:paraId="27F5CF18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D80D46" w:rsidRPr="00CE6C29" w:rsidP="002F6A28" w14:paraId="1C16A15D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8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D80D46" w:rsidRPr="00CE6C29" w:rsidP="002F6A28" w14:paraId="2B3937DD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5B4E5A8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421A40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99EE4C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Tanzania Standard specifies the requirements, sampling and test methods for petroleum jelly used in the cosmetic industry.</w:t>
            </w:r>
          </w:p>
          <w:p w:rsidR="00FE448B" w:rsidRPr="00C379C8" w:rsidP="002F6A28" w14:paraId="7FBB9BA1" w14:textId="77777777">
            <w:pPr>
              <w:spacing w:before="120" w:after="120"/>
            </w:pPr>
            <w:r w:rsidRPr="00C379C8">
              <w:t>This Draft Tanzania Standard applies to petroleum jelly used in the manufacture of various types of cosmetics, such as creams, lipsticks, hair dressings, lubricating creams, rouges, foundation creams of a greasy type, and employed as an emollient for chapped skin.</w:t>
            </w:r>
          </w:p>
        </w:tc>
      </w:tr>
      <w:tr w14:paraId="0D10C2C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7F50F8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F61268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Reducing trade barriers and facilitating trade</w:t>
            </w:r>
          </w:p>
        </w:tc>
      </w:tr>
      <w:tr w14:paraId="2753507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EB7F03" w14:paraId="570CC759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EB7F03" w14:paraId="20487B9F" w14:textId="77777777">
            <w:pPr>
              <w:keepNext/>
              <w:keepLines/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EB7F03" w14:paraId="17BB57E2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59, </w:t>
            </w:r>
            <w:r w:rsidRPr="002F6A28">
              <w:rPr>
                <w:i/>
                <w:iCs/>
              </w:rPr>
              <w:t xml:space="preserve">Water for analytical laboratory use — Specification and test method </w:t>
            </w:r>
          </w:p>
          <w:p w:rsidR="00EE3A11" w:rsidRPr="002F6A28" w:rsidP="00EB7F03" w14:paraId="092739C5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76, </w:t>
            </w:r>
            <w:r w:rsidRPr="002F6A28">
              <w:rPr>
                <w:i/>
                <w:iCs/>
              </w:rPr>
              <w:t xml:space="preserve">General method for determination of arsenic, silver diethyldithiocarmate photometric method </w:t>
            </w:r>
          </w:p>
          <w:p w:rsidR="00EE3A11" w:rsidRPr="002F6A28" w:rsidP="00EB7F03" w14:paraId="40DFE4AD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314, </w:t>
            </w:r>
            <w:r w:rsidRPr="002F6A28">
              <w:rPr>
                <w:i/>
                <w:iCs/>
              </w:rPr>
              <w:t xml:space="preserve">Cosmetics and toiletries products — Methods of sampling </w:t>
            </w:r>
          </w:p>
          <w:p w:rsidR="00EE3A11" w:rsidRPr="002F6A28" w:rsidP="00EB7F03" w14:paraId="68549DD5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2126/EAS 846, </w:t>
            </w:r>
            <w:r w:rsidRPr="002F6A28">
              <w:rPr>
                <w:i/>
                <w:iCs/>
              </w:rPr>
              <w:t xml:space="preserve">Glossary of terms relating to the cosmetic industry </w:t>
            </w:r>
          </w:p>
          <w:p w:rsidR="00EE3A11" w:rsidRPr="002F6A28" w:rsidP="00EB7F03" w14:paraId="1137DE2E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2127-16/EAS 847-16 </w:t>
            </w:r>
            <w:r w:rsidRPr="002F6A28">
              <w:rPr>
                <w:i/>
                <w:iCs/>
              </w:rPr>
              <w:t>Cosmetics — Analytical methods — Part 16: Determination of lead, mercury and arsenic content</w:t>
            </w:r>
          </w:p>
        </w:tc>
      </w:tr>
      <w:tr w14:paraId="689CA9E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4242E98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C06BDE3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49AF6403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2924BA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5D2F8C9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43240A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6E5E895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12 May 2026</w:t>
            </w:r>
          </w:p>
          <w:p w:rsidR="000C3B6C" w:rsidRPr="00E3324D" w:rsidP="000C3B6C" w14:paraId="0D186749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C3F161C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B403206" w14:textId="77777777">
            <w:r w:rsidRPr="00CE6C29">
              <w:t>Contact person(s):</w:t>
            </w:r>
          </w:p>
          <w:p w:rsidR="00CE6C29" w:rsidRPr="00CE6C29" w:rsidP="000C3B6C" w14:paraId="08CBE1C8" w14:textId="77777777">
            <w:r w:rsidRPr="00CE6C29">
              <w:t>Ms. Bahati Samillani (NEP officer) and Mr. Clavery Chausi</w:t>
            </w:r>
          </w:p>
          <w:p w:rsidR="00CE6C29" w:rsidRPr="00CE6C29" w:rsidP="000C3B6C" w14:paraId="10A161B8" w14:textId="77777777">
            <w:r w:rsidRPr="00CE6C29">
              <w:t>Tanzania Bureau of Standards (TBS)</w:t>
            </w:r>
          </w:p>
          <w:p w:rsidR="00CE6C29" w:rsidRPr="00EB7F03" w:rsidP="000C3B6C" w14:paraId="1A2E7BD4" w14:textId="77777777">
            <w:pPr>
              <w:rPr>
                <w:lang w:val="es-ES_tradnl"/>
              </w:rPr>
            </w:pPr>
            <w:r w:rsidRPr="00EB7F03">
              <w:rPr>
                <w:lang w:val="es-ES_tradnl"/>
              </w:rPr>
              <w:t>Morogoro/Sam Nujoma Road, Ubungo</w:t>
            </w:r>
          </w:p>
          <w:p w:rsidR="00CE6C29" w:rsidRPr="00EB7F03" w:rsidP="000C3B6C" w14:paraId="04513F66" w14:textId="77777777">
            <w:pPr>
              <w:rPr>
                <w:lang w:val="es-ES_tradnl"/>
              </w:rPr>
            </w:pPr>
            <w:r w:rsidRPr="00EB7F03">
              <w:rPr>
                <w:lang w:val="es-ES_tradnl"/>
              </w:rPr>
              <w:t>P O Box 9524</w:t>
            </w:r>
          </w:p>
          <w:p w:rsidR="00CE6C29" w:rsidRPr="00EB7F03" w:rsidP="000C3B6C" w14:paraId="3BF9D531" w14:textId="77777777">
            <w:pPr>
              <w:rPr>
                <w:lang w:val="es-ES_tradnl"/>
              </w:rPr>
            </w:pPr>
            <w:r w:rsidRPr="00EB7F03">
              <w:rPr>
                <w:lang w:val="es-ES_tradnl"/>
              </w:rPr>
              <w:t>Dar Es Salaam</w:t>
            </w:r>
          </w:p>
          <w:p w:rsidR="00CE6C29" w:rsidRPr="00EB7F03" w:rsidP="000C3B6C" w14:paraId="7A7487EC" w14:textId="77777777">
            <w:pPr>
              <w:rPr>
                <w:lang w:val="es-ES_tradnl"/>
              </w:rPr>
            </w:pPr>
            <w:r w:rsidRPr="00EB7F03">
              <w:rPr>
                <w:lang w:val="es-ES_tradnl"/>
              </w:rPr>
              <w:t>Tel: +(255) 22 2450206</w:t>
            </w:r>
          </w:p>
          <w:p w:rsidR="00CE6C29" w:rsidRPr="00EB7F03" w:rsidP="000C3B6C" w14:paraId="638F61BE" w14:textId="77777777">
            <w:pPr>
              <w:rPr>
                <w:lang w:val="es-ES_tradnl"/>
              </w:rPr>
            </w:pPr>
            <w:r w:rsidRPr="00EB7F03">
              <w:rPr>
                <w:lang w:val="es-ES_tradnl"/>
              </w:rPr>
              <w:t xml:space="preserve">Email: </w:t>
            </w:r>
            <w:hyperlink r:id="rId7" w:history="1">
              <w:r w:rsidRPr="00EB7F03">
                <w:rPr>
                  <w:color w:val="0000FF"/>
                  <w:u w:val="single"/>
                  <w:lang w:val="es-ES_tradnl"/>
                </w:rPr>
                <w:t>nep@tbs.go.tz</w:t>
              </w:r>
            </w:hyperlink>
            <w:r w:rsidRPr="00EB7F03">
              <w:rPr>
                <w:lang w:val="es-ES_tradnl"/>
              </w:rPr>
              <w:t xml:space="preserve">; </w:t>
            </w:r>
            <w:hyperlink r:id="rId10" w:history="1">
              <w:r w:rsidRPr="00EB7F03">
                <w:rPr>
                  <w:color w:val="0000FF"/>
                  <w:u w:val="single"/>
                  <w:lang w:val="es-ES_tradnl"/>
                </w:rPr>
                <w:t>bahati.samillani@tbs.go.tz</w:t>
              </w:r>
            </w:hyperlink>
          </w:p>
          <w:p w:rsidR="00CE6C29" w:rsidRPr="00CE6C29" w:rsidP="000C3B6C" w14:paraId="0EA59D5A" w14:textId="77777777">
            <w:pPr>
              <w:spacing w:after="120"/>
            </w:pPr>
            <w:r w:rsidRPr="00CE6C29">
              <w:t xml:space="preserve">Website: </w:t>
            </w:r>
            <w:hyperlink r:id="rId9" w:tgtFrame="_blank" w:history="1">
              <w:r w:rsidRPr="00CE6C29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EE3A11" w:rsidRPr="002F6A28" w:rsidP="00887259" w14:paraId="416E1EB7" w14:textId="77777777">
      <w:pPr>
        <w:jc w:val="center"/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28AD85F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5F2535B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F4CABB0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5D29A8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B7EC49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947F03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7D7BD2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04E9B6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TZA</w:t>
    </w:r>
    <w:r w:rsidRPr="002F6A28">
      <w:t>/1547</w:t>
    </w:r>
    <w:bookmarkEnd w:id="0"/>
  </w:p>
  <w:p w:rsidR="009239F7" w:rsidRPr="002F6A28" w:rsidP="009239F7" w14:paraId="62ACBA1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76D333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351D7A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B79E3D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D961034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0F89506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7CD7067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E278993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DD5A2A5" w14:textId="77777777">
          <w:pPr>
            <w:jc w:val="right"/>
            <w:rPr>
              <w:b/>
              <w:szCs w:val="16"/>
            </w:rPr>
          </w:pPr>
        </w:p>
      </w:tc>
    </w:tr>
    <w:tr w14:paraId="2A3B979B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F5DFEC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404E114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/1547</w:t>
          </w:r>
          <w:bookmarkEnd w:id="2"/>
        </w:p>
      </w:tc>
    </w:tr>
    <w:tr w14:paraId="74D3862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B33D8E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F149CE3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13 March 2026</w:t>
          </w:r>
          <w:bookmarkEnd w:id="3"/>
          <w:bookmarkEnd w:id="4"/>
        </w:p>
      </w:tc>
    </w:tr>
    <w:tr w14:paraId="534383EB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1CF8B1E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(26-1966)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218FA34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FD8C8F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0289ED8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162A175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AA18B5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4940501">
    <w:abstractNumId w:val="9"/>
  </w:num>
  <w:num w:numId="2" w16cid:durableId="1843349467">
    <w:abstractNumId w:val="7"/>
  </w:num>
  <w:num w:numId="3" w16cid:durableId="1763523338">
    <w:abstractNumId w:val="6"/>
  </w:num>
  <w:num w:numId="4" w16cid:durableId="1699819783">
    <w:abstractNumId w:val="5"/>
  </w:num>
  <w:num w:numId="5" w16cid:durableId="1673295659">
    <w:abstractNumId w:val="4"/>
  </w:num>
  <w:num w:numId="6" w16cid:durableId="1539123458">
    <w:abstractNumId w:val="12"/>
  </w:num>
  <w:num w:numId="7" w16cid:durableId="156851359">
    <w:abstractNumId w:val="11"/>
  </w:num>
  <w:num w:numId="8" w16cid:durableId="96995855">
    <w:abstractNumId w:val="10"/>
  </w:num>
  <w:num w:numId="9" w16cid:durableId="2550667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2147840">
    <w:abstractNumId w:val="13"/>
  </w:num>
  <w:num w:numId="11" w16cid:durableId="1526676601">
    <w:abstractNumId w:val="8"/>
  </w:num>
  <w:num w:numId="12" w16cid:durableId="561983345">
    <w:abstractNumId w:val="3"/>
  </w:num>
  <w:num w:numId="13" w16cid:durableId="288979438">
    <w:abstractNumId w:val="2"/>
  </w:num>
  <w:num w:numId="14" w16cid:durableId="806164007">
    <w:abstractNumId w:val="1"/>
  </w:num>
  <w:num w:numId="15" w16cid:durableId="40254052">
    <w:abstractNumId w:val="0"/>
  </w:num>
  <w:num w:numId="16" w16cid:durableId="4620374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A2D06"/>
    <w:rsid w:val="008B223A"/>
    <w:rsid w:val="008B4A10"/>
    <w:rsid w:val="008B4FB8"/>
    <w:rsid w:val="008C1339"/>
    <w:rsid w:val="008D641C"/>
    <w:rsid w:val="008E372C"/>
    <w:rsid w:val="008E67DC"/>
    <w:rsid w:val="00922204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5192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80D4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B7F03"/>
    <w:rsid w:val="00EC00D2"/>
    <w:rsid w:val="00EC3E7C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631931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TZA/26_01443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://www.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B96897-E07D-4A0C-84EF-D711178BBEE0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Mermaz, Johann</cp:lastModifiedBy>
  <cp:revision>3</cp:revision>
  <dcterms:created xsi:type="dcterms:W3CDTF">2026-03-13T12:07:00Z</dcterms:created>
  <dcterms:modified xsi:type="dcterms:W3CDTF">2026-03-13T13:08:00Z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