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4AAA663" w14:textId="77777777">
      <w:pPr>
        <w:pStyle w:val="Title"/>
        <w:rPr>
          <w:caps w:val="0"/>
          <w:kern w:val="0"/>
        </w:rPr>
      </w:pPr>
      <w:r w:rsidRPr="002F6A28">
        <w:rPr>
          <w:caps w:val="0"/>
          <w:kern w:val="0"/>
        </w:rPr>
        <w:t>NOTIFICATION</w:t>
      </w:r>
    </w:p>
    <w:p w:rsidR="009239F7" w:rsidRPr="002F6A28" w:rsidP="002F6A28" w14:paraId="61BDFD94" w14:textId="77777777">
      <w:pPr>
        <w:jc w:val="center"/>
      </w:pPr>
      <w:r w:rsidRPr="002F6A28">
        <w:t>The following notification is being circulated in accordance with Article 10.6</w:t>
      </w:r>
    </w:p>
    <w:p w:rsidR="009239F7" w:rsidRPr="002F6A28" w:rsidP="002F6A28" w14:paraId="50B5F9E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7774BF1" w14:textId="77777777" w:rsidTr="00DB13FE">
        <w:tblPrEx>
          <w:tblW w:w="5000" w:type="pct"/>
          <w:tblLayout w:type="fixed"/>
          <w:tblLook w:val="0000"/>
        </w:tblPrEx>
        <w:tc>
          <w:tcPr>
            <w:tcW w:w="607" w:type="dxa"/>
            <w:tcBorders>
              <w:top w:val="double" w:sz="4" w:space="0" w:color="auto"/>
            </w:tcBorders>
          </w:tcPr>
          <w:p w:rsidR="00F85C99" w:rsidRPr="002F6A28" w:rsidP="002F6A28" w14:paraId="7040ABF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C113003"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3A6BDFD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69A099A" w14:textId="77777777" w:rsidTr="00DB13FE">
        <w:tblPrEx>
          <w:tblW w:w="5000" w:type="pct"/>
          <w:tblLayout w:type="fixed"/>
          <w:tblLook w:val="0000"/>
        </w:tblPrEx>
        <w:tc>
          <w:tcPr>
            <w:tcW w:w="607" w:type="dxa"/>
          </w:tcPr>
          <w:p w:rsidR="00F85C99" w:rsidRPr="002F6A28" w:rsidP="002F6A28" w14:paraId="16A93AAA" w14:textId="77777777">
            <w:pPr>
              <w:spacing w:before="120" w:after="120"/>
              <w:jc w:val="left"/>
            </w:pPr>
            <w:r w:rsidRPr="002F6A28">
              <w:rPr>
                <w:b/>
              </w:rPr>
              <w:t>2.</w:t>
            </w:r>
          </w:p>
        </w:tc>
        <w:tc>
          <w:tcPr>
            <w:tcW w:w="8373" w:type="dxa"/>
          </w:tcPr>
          <w:p w:rsidR="00F85C99" w:rsidRPr="002F6A28" w:rsidP="000C3B6C" w14:paraId="753C44A0" w14:textId="77777777">
            <w:pPr>
              <w:spacing w:before="120" w:after="120"/>
            </w:pPr>
            <w:r w:rsidRPr="002F6A28">
              <w:rPr>
                <w:b/>
              </w:rPr>
              <w:t>Agency responsible:</w:t>
            </w:r>
            <w:r w:rsidRPr="00C379C8" w:rsidR="00EE3A11">
              <w:t xml:space="preserve"> </w:t>
            </w:r>
          </w:p>
          <w:p w:rsidR="00EE3A11" w:rsidRPr="00C379C8" w:rsidP="000C3B6C" w14:paraId="2421A929" w14:textId="77777777">
            <w:r w:rsidRPr="00C379C8">
              <w:t>Rwanda Standards Board (RSB)</w:t>
            </w:r>
          </w:p>
          <w:p w:rsidR="00EE3A11" w:rsidRPr="00C379C8" w:rsidP="000C3B6C" w14:paraId="3A634743" w14:textId="77777777">
            <w:r w:rsidRPr="00C379C8">
              <w:t>KK 15 Rd, 49</w:t>
            </w:r>
          </w:p>
          <w:p w:rsidR="00EE3A11" w:rsidRPr="00C379C8" w:rsidP="000C3B6C" w14:paraId="0DB1A61E" w14:textId="77777777">
            <w:r w:rsidRPr="00C379C8">
              <w:t>P.O.BOX 7099, Kigali, Rwanda</w:t>
            </w:r>
          </w:p>
          <w:p w:rsidR="00EE3A11" w:rsidRPr="00C379C8" w:rsidP="000C3B6C" w14:paraId="733E7907" w14:textId="77777777">
            <w:r w:rsidRPr="00C379C8">
              <w:t>Tel: +250 788303492</w:t>
            </w:r>
          </w:p>
          <w:p w:rsidR="00EE3A11" w:rsidRPr="00C379C8" w:rsidP="000C3B6C" w14:paraId="3EB60139" w14:textId="77777777">
            <w:r w:rsidRPr="00C379C8">
              <w:t xml:space="preserve">Email: </w:t>
            </w:r>
            <w:hyperlink r:id="rId6" w:history="1">
              <w:r w:rsidRPr="00C379C8">
                <w:rPr>
                  <w:color w:val="0000FF"/>
                  <w:u w:val="single"/>
                </w:rPr>
                <w:t>info@rsb.gov.rw</w:t>
              </w:r>
            </w:hyperlink>
          </w:p>
          <w:p w:rsidR="00EE3A11" w:rsidRPr="00C379C8" w:rsidP="000C3B6C" w14:paraId="6759AEF6" w14:textId="77777777">
            <w:pPr>
              <w:spacing w:after="120"/>
            </w:pPr>
            <w:r w:rsidRPr="00C379C8">
              <w:t>Website: www.rsb.gov.rw</w:t>
            </w:r>
          </w:p>
        </w:tc>
      </w:tr>
      <w:tr w14:paraId="492CE25B" w14:textId="77777777" w:rsidTr="00DB13FE">
        <w:tblPrEx>
          <w:tblW w:w="5000" w:type="pct"/>
          <w:tblLayout w:type="fixed"/>
          <w:tblLook w:val="0000"/>
        </w:tblPrEx>
        <w:tc>
          <w:tcPr>
            <w:tcW w:w="607" w:type="dxa"/>
          </w:tcPr>
          <w:p w:rsidR="00F85C99" w:rsidRPr="002F6A28" w:rsidP="002F6A28" w14:paraId="0E6F4AEA" w14:textId="77777777">
            <w:pPr>
              <w:spacing w:before="120" w:after="120"/>
              <w:jc w:val="left"/>
              <w:rPr>
                <w:b/>
              </w:rPr>
            </w:pPr>
            <w:r w:rsidRPr="002F6A28">
              <w:rPr>
                <w:b/>
              </w:rPr>
              <w:t>3.</w:t>
            </w:r>
          </w:p>
        </w:tc>
        <w:tc>
          <w:tcPr>
            <w:tcW w:w="8373" w:type="dxa"/>
          </w:tcPr>
          <w:p w:rsidR="00F85C99" w:rsidRPr="0058336F" w:rsidP="002F6A28" w14:paraId="5E99B11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8789455" w14:textId="77777777" w:rsidTr="00DB13FE">
        <w:tblPrEx>
          <w:tblW w:w="5000" w:type="pct"/>
          <w:tblLayout w:type="fixed"/>
          <w:tblLook w:val="0000"/>
        </w:tblPrEx>
        <w:tc>
          <w:tcPr>
            <w:tcW w:w="607" w:type="dxa"/>
          </w:tcPr>
          <w:p w:rsidR="00F85C99" w:rsidRPr="002F6A28" w:rsidP="002F6A28" w14:paraId="59F48CB5" w14:textId="77777777">
            <w:pPr>
              <w:spacing w:before="120" w:after="120"/>
              <w:jc w:val="left"/>
            </w:pPr>
            <w:r w:rsidRPr="002F6A28">
              <w:rPr>
                <w:b/>
              </w:rPr>
              <w:t>4.</w:t>
            </w:r>
          </w:p>
        </w:tc>
        <w:tc>
          <w:tcPr>
            <w:tcW w:w="8373" w:type="dxa"/>
          </w:tcPr>
          <w:p w:rsidR="00F85C99" w:rsidRPr="002F6A28" w:rsidP="002F6A28" w14:paraId="15C6D8D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Concrete and concrete products (ICS code(s): 91.100.30)</w:t>
            </w:r>
          </w:p>
        </w:tc>
      </w:tr>
      <w:tr w14:paraId="5ED2DB52" w14:textId="77777777" w:rsidTr="00DB13FE">
        <w:tblPrEx>
          <w:tblW w:w="5000" w:type="pct"/>
          <w:tblLayout w:type="fixed"/>
          <w:tblLook w:val="0000"/>
        </w:tblPrEx>
        <w:tc>
          <w:tcPr>
            <w:tcW w:w="607" w:type="dxa"/>
          </w:tcPr>
          <w:p w:rsidR="00F85C99" w:rsidRPr="002F6A28" w:rsidP="002F6A28" w14:paraId="14DF4285" w14:textId="77777777">
            <w:pPr>
              <w:spacing w:before="120" w:after="120"/>
              <w:jc w:val="left"/>
            </w:pPr>
            <w:r w:rsidRPr="002F6A28">
              <w:rPr>
                <w:b/>
              </w:rPr>
              <w:t>5.</w:t>
            </w:r>
          </w:p>
        </w:tc>
        <w:tc>
          <w:tcPr>
            <w:tcW w:w="8373" w:type="dxa"/>
          </w:tcPr>
          <w:p w:rsidR="00F85C99" w:rsidP="002F6A28" w14:paraId="5407A04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425: 2026, Calcined and non-calcined pozzolanic ash — Specification; (47 page(s), in English)</w:t>
            </w:r>
          </w:p>
          <w:p w:rsidR="000C3B6C" w:rsidRPr="000C3B6C" w:rsidP="002F6A28" w14:paraId="439D04A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02847" w:rsidRPr="00CE6C29" w:rsidP="002F6A28" w14:paraId="79C88FB2"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https://members.wto.org/crnattachments/2026/TBT/RWA/26_01063_00_e.pdf</w:t>
              </w:r>
            </w:hyperlink>
          </w:p>
          <w:p w:rsidR="00202847" w:rsidRPr="00CE6C29" w:rsidP="002F6A28" w14:paraId="1E3DAABC" w14:textId="77777777">
            <w:pPr>
              <w:rPr>
                <w:iCs/>
              </w:rPr>
            </w:pPr>
            <w:r w:rsidRPr="00CE6C29">
              <w:rPr>
                <w:iCs/>
              </w:rPr>
              <w:t>Rwanda Standards Board (RSB)</w:t>
            </w:r>
          </w:p>
          <w:p w:rsidR="00202847" w:rsidRPr="00CE6C29" w:rsidP="002F6A28" w14:paraId="3ECBA692" w14:textId="77777777">
            <w:pPr>
              <w:rPr>
                <w:iCs/>
              </w:rPr>
            </w:pPr>
            <w:r w:rsidRPr="00CE6C29">
              <w:rPr>
                <w:iCs/>
              </w:rPr>
              <w:t>KK 15 Rd, 49</w:t>
            </w:r>
          </w:p>
          <w:p w:rsidR="00202847" w:rsidRPr="00CE6C29" w:rsidP="002F6A28" w14:paraId="25C1F254" w14:textId="77777777">
            <w:pPr>
              <w:rPr>
                <w:iCs/>
              </w:rPr>
            </w:pPr>
            <w:r w:rsidRPr="00CE6C29">
              <w:rPr>
                <w:iCs/>
              </w:rPr>
              <w:t>P.O.BOX 7099, Kigali, Rwanda</w:t>
            </w:r>
          </w:p>
          <w:p w:rsidR="00202847" w:rsidRPr="00CE6C29" w:rsidP="002F6A28" w14:paraId="1C7A3857" w14:textId="77777777">
            <w:pPr>
              <w:rPr>
                <w:iCs/>
              </w:rPr>
            </w:pPr>
            <w:r w:rsidRPr="00CE6C29">
              <w:rPr>
                <w:iCs/>
              </w:rPr>
              <w:t>Tel: +250 788303492</w:t>
            </w:r>
          </w:p>
          <w:p w:rsidR="00202847" w:rsidRPr="00CE6C29" w:rsidP="002F6A28" w14:paraId="17D02172" w14:textId="77777777">
            <w:pPr>
              <w:rPr>
                <w:iCs/>
              </w:rPr>
            </w:pPr>
            <w:r w:rsidRPr="00CE6C29">
              <w:rPr>
                <w:iCs/>
              </w:rPr>
              <w:t xml:space="preserve">Email: </w:t>
            </w:r>
            <w:hyperlink r:id="rId6" w:history="1">
              <w:r w:rsidRPr="00CE6C29">
                <w:rPr>
                  <w:iCs/>
                  <w:color w:val="0000FF"/>
                  <w:u w:val="single"/>
                </w:rPr>
                <w:t>info@rsb.gov.rw</w:t>
              </w:r>
            </w:hyperlink>
          </w:p>
          <w:p w:rsidR="00202847" w:rsidRPr="00CE6C29" w:rsidP="002F6A28" w14:paraId="269FE2F7" w14:textId="77777777">
            <w:pPr>
              <w:spacing w:after="120"/>
              <w:rPr>
                <w:iCs/>
              </w:rPr>
            </w:pPr>
            <w:r w:rsidRPr="00CE6C29">
              <w:rPr>
                <w:iCs/>
              </w:rPr>
              <w:t>Website: www.rsb.gov.rw</w:t>
            </w:r>
          </w:p>
        </w:tc>
      </w:tr>
      <w:tr w14:paraId="4235C7BC" w14:textId="77777777" w:rsidTr="00DB13FE">
        <w:tblPrEx>
          <w:tblW w:w="5000" w:type="pct"/>
          <w:tblLayout w:type="fixed"/>
          <w:tblLook w:val="0000"/>
        </w:tblPrEx>
        <w:tc>
          <w:tcPr>
            <w:tcW w:w="607" w:type="dxa"/>
          </w:tcPr>
          <w:p w:rsidR="00F85C99" w:rsidRPr="002F6A28" w:rsidP="002F6A28" w14:paraId="5A34BE77" w14:textId="77777777">
            <w:pPr>
              <w:spacing w:before="120" w:after="120"/>
              <w:jc w:val="left"/>
              <w:rPr>
                <w:b/>
              </w:rPr>
            </w:pPr>
            <w:r w:rsidRPr="002F6A28">
              <w:rPr>
                <w:b/>
              </w:rPr>
              <w:t>6.</w:t>
            </w:r>
          </w:p>
        </w:tc>
        <w:tc>
          <w:tcPr>
            <w:tcW w:w="8373" w:type="dxa"/>
          </w:tcPr>
          <w:p w:rsidR="00F85C99" w:rsidRPr="002F6A28" w:rsidP="002F6A28" w14:paraId="347BC7BA" w14:textId="77777777">
            <w:pPr>
              <w:spacing w:before="120" w:after="120"/>
              <w:rPr>
                <w:b/>
              </w:rPr>
            </w:pPr>
            <w:r w:rsidRPr="002F6A28">
              <w:rPr>
                <w:b/>
              </w:rPr>
              <w:t>Description of content:</w:t>
            </w:r>
            <w:r w:rsidRPr="00C379C8" w:rsidR="00FE448B">
              <w:t xml:space="preserve"> This Draft Rwanda Standard specifies requirements for pozzolanic ash, whether calcined or non-calcined, intended for use in the manufacture of cement and in the production of concrete and mortar.</w:t>
            </w:r>
          </w:p>
          <w:p w:rsidR="00FE448B" w:rsidRPr="00C379C8" w:rsidP="002F6A28" w14:paraId="0BAA0503" w14:textId="77777777">
            <w:pPr>
              <w:spacing w:before="120" w:after="120"/>
            </w:pPr>
            <w:r w:rsidRPr="00C379C8">
              <w:t>The pozzolanic ash covered by this Standard is derived from naturally occurring siliceous or aluminous materials, including but not limited to volcanic materials, clays, shales, and other mineral sources, which have been processed by crushing, grinding, and, where applicable, calcination to achieve pozzolanic reactivity.</w:t>
            </w:r>
          </w:p>
          <w:p w:rsidR="00FE448B" w:rsidRPr="00C379C8" w:rsidP="002F6A28" w14:paraId="148F00C9" w14:textId="77777777">
            <w:pPr>
              <w:spacing w:before="120" w:after="120"/>
            </w:pPr>
            <w:r w:rsidRPr="00C379C8">
              <w:t>This Standard is applicable to pozzolanic ash used as:</w:t>
            </w:r>
          </w:p>
          <w:p w:rsidR="00FE448B" w:rsidRPr="00C379C8" w:rsidP="002F6A28" w14:paraId="4D1DD771" w14:textId="77777777">
            <w:pPr>
              <w:spacing w:before="120" w:after="120"/>
            </w:pPr>
            <w:r w:rsidRPr="00C379C8">
              <w:rPr>
                <w:rFonts w:ascii="Cambria Math" w:eastAsia="Cambria Math" w:hAnsi="Cambria Math" w:cs="Cambria Math"/>
              </w:rPr>
              <w:t>⎯</w:t>
            </w:r>
            <w:r w:rsidRPr="00C379C8">
              <w:t xml:space="preserve"> a constituent in factory-produced blended cements; and</w:t>
            </w:r>
          </w:p>
          <w:p w:rsidR="00FE448B" w:rsidRPr="00C379C8" w:rsidP="002F6A28" w14:paraId="0CDEDB47" w14:textId="77777777">
            <w:pPr>
              <w:spacing w:before="120" w:after="120"/>
            </w:pPr>
            <w:r w:rsidRPr="00C379C8">
              <w:rPr>
                <w:rFonts w:ascii="Cambria Math" w:eastAsia="Cambria Math" w:hAnsi="Cambria Math" w:cs="Cambria Math"/>
              </w:rPr>
              <w:t>⎯</w:t>
            </w:r>
            <w:r w:rsidRPr="00C379C8">
              <w:t xml:space="preserve"> a supplementary cementitious material added directly during the production of concrete or mortar, where appropriate quality control measures are in place.</w:t>
            </w:r>
          </w:p>
          <w:p w:rsidR="00FE448B" w:rsidRPr="00C379C8" w:rsidP="002F6A28" w14:paraId="5C8EE25F" w14:textId="77777777">
            <w:pPr>
              <w:spacing w:before="120" w:after="120"/>
            </w:pPr>
            <w:r w:rsidRPr="00C379C8">
              <w:t>The requirements of this Standard are based on performance-oriented criteria, including physical, chemical, and mechanical properties relevant to durability, strength development, and compatibility with cement.</w:t>
            </w:r>
          </w:p>
          <w:p w:rsidR="00FE448B" w:rsidRPr="00C379C8" w:rsidP="002F6A28" w14:paraId="708F3D76" w14:textId="77777777">
            <w:pPr>
              <w:spacing w:before="120" w:after="120"/>
            </w:pPr>
            <w:r w:rsidRPr="00C379C8">
              <w:t>NOTE This Standard does not cover coal-derived fly ash produced from the combustion of coal, and therefore coal fly ash classifications such as Class F and Class C are covered in ASTM 618.</w:t>
            </w:r>
          </w:p>
        </w:tc>
      </w:tr>
      <w:tr w14:paraId="4028A1A4" w14:textId="77777777" w:rsidTr="00DB13FE">
        <w:tblPrEx>
          <w:tblW w:w="5000" w:type="pct"/>
          <w:tblLayout w:type="fixed"/>
          <w:tblLook w:val="0000"/>
        </w:tblPrEx>
        <w:tc>
          <w:tcPr>
            <w:tcW w:w="607" w:type="dxa"/>
          </w:tcPr>
          <w:p w:rsidR="00F85C99" w:rsidRPr="002F6A28" w:rsidP="002F6A28" w14:paraId="243C587B" w14:textId="77777777">
            <w:pPr>
              <w:spacing w:before="120" w:after="120"/>
              <w:jc w:val="left"/>
              <w:rPr>
                <w:b/>
              </w:rPr>
            </w:pPr>
            <w:r w:rsidRPr="002F6A28">
              <w:rPr>
                <w:b/>
              </w:rPr>
              <w:t>7.</w:t>
            </w:r>
          </w:p>
        </w:tc>
        <w:tc>
          <w:tcPr>
            <w:tcW w:w="8373" w:type="dxa"/>
          </w:tcPr>
          <w:p w:rsidR="00F85C99" w:rsidRPr="002F6A28" w:rsidP="002F6A28" w14:paraId="3A1B30B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22EA1425" w14:textId="77777777" w:rsidTr="00DB13FE">
        <w:tblPrEx>
          <w:tblW w:w="5000" w:type="pct"/>
          <w:tblLayout w:type="fixed"/>
          <w:tblLook w:val="0000"/>
        </w:tblPrEx>
        <w:tc>
          <w:tcPr>
            <w:tcW w:w="607" w:type="dxa"/>
          </w:tcPr>
          <w:p w:rsidR="00F85C99" w:rsidRPr="002F6A28" w:rsidP="009E75ED" w14:paraId="71CDDD27" w14:textId="77777777">
            <w:pPr>
              <w:spacing w:before="120" w:after="120"/>
              <w:jc w:val="left"/>
              <w:rPr>
                <w:b/>
              </w:rPr>
            </w:pPr>
            <w:r w:rsidRPr="002F6A28">
              <w:rPr>
                <w:b/>
              </w:rPr>
              <w:t>8.</w:t>
            </w:r>
          </w:p>
        </w:tc>
        <w:tc>
          <w:tcPr>
            <w:tcW w:w="8373" w:type="dxa"/>
          </w:tcPr>
          <w:p w:rsidR="000C3B6C" w:rsidRPr="00EC00D2" w:rsidP="007F13E8" w14:paraId="01AA1370" w14:textId="77777777">
            <w:pPr>
              <w:spacing w:before="120" w:after="120"/>
              <w:rPr>
                <w:bCs/>
              </w:rPr>
            </w:pPr>
            <w:r w:rsidRPr="002F6A28">
              <w:rPr>
                <w:b/>
              </w:rPr>
              <w:t>Relevant documents:</w:t>
            </w:r>
            <w:r w:rsidRPr="002F6A28" w:rsidR="00EE3A11">
              <w:t xml:space="preserve"> </w:t>
            </w:r>
          </w:p>
          <w:p w:rsidR="00EE3A11" w:rsidRPr="002F6A28" w:rsidP="007F13E8" w14:paraId="74B8634F" w14:textId="77777777">
            <w:pPr>
              <w:numPr>
                <w:ilvl w:val="0"/>
                <w:numId w:val="16"/>
              </w:numPr>
              <w:spacing w:before="120" w:after="120"/>
            </w:pPr>
            <w:r w:rsidRPr="002F6A28">
              <w:t>ASTM C187, Standard Test Method for Amount of Water Required for Normal Consistency of Hydraulic Cement Paste</w:t>
            </w:r>
          </w:p>
          <w:p w:rsidR="00EE3A11" w:rsidRPr="002F6A28" w:rsidP="007F13E8" w14:paraId="60C6D3AC" w14:textId="77777777">
            <w:pPr>
              <w:numPr>
                <w:ilvl w:val="0"/>
                <w:numId w:val="16"/>
              </w:numPr>
              <w:spacing w:before="120" w:after="120"/>
            </w:pPr>
            <w:r w:rsidRPr="002F6A28">
              <w:t>RS ASTM C 311/C 311M, Standard Test Methods for Sampling and Testing Fly Ash or Natural Pozzolans for Use in Portland-Cement Concrete</w:t>
            </w:r>
          </w:p>
          <w:p w:rsidR="00EE3A11" w:rsidRPr="002F6A28" w:rsidP="007F13E8" w14:paraId="46B34A2C" w14:textId="77777777">
            <w:pPr>
              <w:numPr>
                <w:ilvl w:val="0"/>
                <w:numId w:val="16"/>
              </w:numPr>
              <w:spacing w:before="120" w:after="120"/>
            </w:pPr>
            <w:r w:rsidRPr="002F6A28">
              <w:t>RS EAS 18-2, Cement — Part 2: Conformity evaluation</w:t>
            </w:r>
          </w:p>
          <w:p w:rsidR="00EE3A11" w:rsidRPr="002F6A28" w:rsidP="007F13E8" w14:paraId="673147E8" w14:textId="77777777">
            <w:pPr>
              <w:numPr>
                <w:ilvl w:val="0"/>
                <w:numId w:val="16"/>
              </w:numPr>
              <w:spacing w:before="120" w:after="120"/>
            </w:pPr>
            <w:r w:rsidRPr="002F6A28">
              <w:t>RS EAS 131-1, Concrete — Part 1: Specification, performance, production and conformity</w:t>
            </w:r>
          </w:p>
          <w:p w:rsidR="00EE3A11" w:rsidRPr="002F6A28" w:rsidP="007F13E8" w14:paraId="68A08BE3" w14:textId="77777777">
            <w:pPr>
              <w:numPr>
                <w:ilvl w:val="0"/>
                <w:numId w:val="16"/>
              </w:numPr>
              <w:spacing w:before="120" w:after="120"/>
            </w:pPr>
            <w:r w:rsidRPr="002F6A28">
              <w:t>RS EAS 148-1, Cement — Test methods — Part 1: Determination of strength</w:t>
            </w:r>
          </w:p>
          <w:p w:rsidR="00EE3A11" w:rsidRPr="002F6A28" w:rsidP="007F13E8" w14:paraId="72235FEC" w14:textId="77777777">
            <w:pPr>
              <w:numPr>
                <w:ilvl w:val="0"/>
                <w:numId w:val="16"/>
              </w:numPr>
              <w:spacing w:before="120" w:after="120"/>
            </w:pPr>
            <w:r w:rsidRPr="002F6A28">
              <w:t>RS EAS 148-2, Cement — Test methods — Part 2: Chemical analysis of cement</w:t>
            </w:r>
          </w:p>
          <w:p w:rsidR="00EE3A11" w:rsidRPr="002F6A28" w:rsidP="007F13E8" w14:paraId="5223E67B" w14:textId="77777777">
            <w:pPr>
              <w:numPr>
                <w:ilvl w:val="0"/>
                <w:numId w:val="16"/>
              </w:numPr>
              <w:spacing w:before="120" w:after="120"/>
            </w:pPr>
            <w:r w:rsidRPr="002F6A28">
              <w:t>RS EAS 148-3, Cement — Test methods — Part 3: Determination of setting time and soundness</w:t>
            </w:r>
          </w:p>
          <w:p w:rsidR="00EE3A11" w:rsidRPr="002F6A28" w:rsidP="007F13E8" w14:paraId="464DDF5D" w14:textId="77777777">
            <w:pPr>
              <w:numPr>
                <w:ilvl w:val="0"/>
                <w:numId w:val="16"/>
              </w:numPr>
              <w:spacing w:before="120" w:after="120"/>
            </w:pPr>
            <w:r w:rsidRPr="002F6A28">
              <w:t>RS EAS 148-5, Cement — Test methods — Part 5: Pozzolanicity test for Pozzolanic cements</w:t>
            </w:r>
          </w:p>
          <w:p w:rsidR="00EE3A11" w:rsidRPr="002F6A28" w:rsidP="007F13E8" w14:paraId="347ED518" w14:textId="77777777">
            <w:pPr>
              <w:numPr>
                <w:ilvl w:val="0"/>
                <w:numId w:val="16"/>
              </w:numPr>
              <w:spacing w:before="120" w:after="120"/>
            </w:pPr>
            <w:r w:rsidRPr="002F6A28">
              <w:t>RS EAS 148-6, Cements — Test methods — Part 6: Determination of fineness</w:t>
            </w:r>
          </w:p>
          <w:p w:rsidR="00EE3A11" w:rsidRPr="002F6A28" w:rsidP="007F13E8" w14:paraId="00C1B930" w14:textId="77777777">
            <w:pPr>
              <w:numPr>
                <w:ilvl w:val="0"/>
                <w:numId w:val="16"/>
              </w:numPr>
              <w:spacing w:before="120" w:after="120"/>
            </w:pPr>
            <w:r w:rsidRPr="002F6A28">
              <w:t>RS 211-3, Mortar for masonry — Methods of Test: Part 3: Determination of consistence of fresh mortar (by flow table)</w:t>
            </w:r>
          </w:p>
        </w:tc>
      </w:tr>
      <w:tr w14:paraId="14F85395" w14:textId="77777777" w:rsidTr="00DB13FE">
        <w:tblPrEx>
          <w:tblW w:w="5000" w:type="pct"/>
          <w:tblLayout w:type="fixed"/>
          <w:tblLook w:val="0000"/>
        </w:tblPrEx>
        <w:tc>
          <w:tcPr>
            <w:tcW w:w="607" w:type="dxa"/>
          </w:tcPr>
          <w:p w:rsidR="00EE3A11" w:rsidRPr="002F6A28" w:rsidP="002F6A28" w14:paraId="0913A1A5" w14:textId="77777777">
            <w:pPr>
              <w:spacing w:before="120" w:after="120"/>
              <w:jc w:val="left"/>
              <w:rPr>
                <w:b/>
              </w:rPr>
            </w:pPr>
            <w:r w:rsidRPr="002F6A28">
              <w:rPr>
                <w:b/>
              </w:rPr>
              <w:t>9.</w:t>
            </w:r>
          </w:p>
        </w:tc>
        <w:tc>
          <w:tcPr>
            <w:tcW w:w="8373" w:type="dxa"/>
          </w:tcPr>
          <w:p w:rsidR="00EE3A11" w:rsidRPr="002F6A28" w:rsidP="008953C4" w14:paraId="512CD985" w14:textId="77777777">
            <w:pPr>
              <w:spacing w:before="120" w:after="120"/>
            </w:pPr>
            <w:r w:rsidRPr="002F6A28">
              <w:rPr>
                <w:b/>
              </w:rPr>
              <w:t>Proposed date of adoption:</w:t>
            </w:r>
            <w:r w:rsidRPr="00C379C8">
              <w:t xml:space="preserve"> To be determined</w:t>
            </w:r>
          </w:p>
          <w:p w:rsidR="00EE3A11" w:rsidRPr="002F6A28" w:rsidP="008953C4" w14:paraId="40A1A9B5" w14:textId="77777777">
            <w:pPr>
              <w:spacing w:after="120"/>
            </w:pPr>
            <w:r w:rsidRPr="002F6A28">
              <w:rPr>
                <w:b/>
              </w:rPr>
              <w:t>Proposed date of entry into force:</w:t>
            </w:r>
            <w:r w:rsidRPr="00C379C8">
              <w:t xml:space="preserve"> 6 months from adoption</w:t>
            </w:r>
          </w:p>
        </w:tc>
      </w:tr>
      <w:tr w14:paraId="41B24A6B" w14:textId="77777777" w:rsidTr="00DB13FE">
        <w:tblPrEx>
          <w:tblW w:w="5000" w:type="pct"/>
          <w:tblLayout w:type="fixed"/>
          <w:tblLook w:val="0000"/>
        </w:tblPrEx>
        <w:tc>
          <w:tcPr>
            <w:tcW w:w="607" w:type="dxa"/>
            <w:tcBorders>
              <w:bottom w:val="double" w:sz="4" w:space="0" w:color="auto"/>
            </w:tcBorders>
          </w:tcPr>
          <w:p w:rsidR="00F85C99" w:rsidRPr="002F6A28" w:rsidP="002F6A28" w14:paraId="15AB31E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3A63C4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B63C6C2" w14:textId="77777777">
            <w:pPr>
              <w:spacing w:before="120" w:after="120"/>
              <w:rPr>
                <w:bCs/>
              </w:rPr>
            </w:pPr>
            <w:r w:rsidRPr="002F6A28">
              <w:rPr>
                <w:b/>
              </w:rPr>
              <w:t>Final date for comments:</w:t>
            </w:r>
            <w:r w:rsidRPr="00C379C8" w:rsidR="00EE3A11">
              <w:t xml:space="preserve"> 24 April 2026</w:t>
            </w:r>
          </w:p>
          <w:p w:rsidR="000C3B6C" w:rsidRPr="00E3324D" w:rsidP="000C3B6C" w14:paraId="3DCD058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D5ABC7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CFD6E63" w14:textId="77777777">
            <w:r w:rsidRPr="00CE6C29">
              <w:t>Rwanda Standards Board (RSB)</w:t>
            </w:r>
          </w:p>
          <w:p w:rsidR="00CE6C29" w:rsidRPr="00CE6C29" w:rsidP="000C3B6C" w14:paraId="41808C54" w14:textId="77777777">
            <w:r w:rsidRPr="00CE6C29">
              <w:t>KK 15 Rd, 49</w:t>
            </w:r>
          </w:p>
          <w:p w:rsidR="00CE6C29" w:rsidRPr="00CE6C29" w:rsidP="000C3B6C" w14:paraId="7B944D7A" w14:textId="77777777">
            <w:r w:rsidRPr="00CE6C29">
              <w:t>P.O.BOX 7099, Kigali, Rwanda</w:t>
            </w:r>
          </w:p>
          <w:p w:rsidR="00CE6C29" w:rsidRPr="00CE6C29" w:rsidP="000C3B6C" w14:paraId="036D2ECB" w14:textId="77777777">
            <w:r w:rsidRPr="00CE6C29">
              <w:t>Tel: +250 788303492</w:t>
            </w:r>
          </w:p>
          <w:p w:rsidR="00CE6C29" w:rsidRPr="00CE6C29" w:rsidP="000C3B6C" w14:paraId="0EA8E3C3" w14:textId="77777777">
            <w:r w:rsidRPr="00CE6C29">
              <w:t xml:space="preserve">Email: </w:t>
            </w:r>
            <w:hyperlink r:id="rId6" w:history="1">
              <w:r w:rsidRPr="00CE6C29">
                <w:rPr>
                  <w:color w:val="0000FF"/>
                  <w:u w:val="single"/>
                </w:rPr>
                <w:t>info@rsb.gov.rw</w:t>
              </w:r>
            </w:hyperlink>
          </w:p>
          <w:p w:rsidR="00CE6C29" w:rsidRPr="00CE6C29" w:rsidP="000C3B6C" w14:paraId="0036644B" w14:textId="77777777">
            <w:pPr>
              <w:spacing w:after="120"/>
            </w:pPr>
            <w:r w:rsidRPr="00CE6C29">
              <w:t>Website: www.rsb.gov.rw</w:t>
            </w:r>
          </w:p>
        </w:tc>
      </w:tr>
    </w:tbl>
    <w:p w:rsidR="00EE3A11" w:rsidRPr="002F6A28" w:rsidP="00887259" w14:paraId="6FDDB50D"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75A14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A48223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7B7068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F20E28" w14:textId="77777777">
    <w:pPr>
      <w:pStyle w:val="Header"/>
      <w:pBdr>
        <w:bottom w:val="single" w:sz="4" w:space="1" w:color="auto"/>
      </w:pBdr>
      <w:tabs>
        <w:tab w:val="clear" w:pos="4513"/>
        <w:tab w:val="clear" w:pos="9027"/>
      </w:tabs>
      <w:jc w:val="center"/>
    </w:pPr>
    <w:r w:rsidRPr="002F6A28">
      <w:t>tbtSymbol</w:t>
    </w:r>
  </w:p>
  <w:p w:rsidR="009239F7" w:rsidRPr="002F6A28" w:rsidP="009239F7" w14:paraId="5B15E587" w14:textId="77777777">
    <w:pPr>
      <w:pStyle w:val="Header"/>
      <w:pBdr>
        <w:bottom w:val="single" w:sz="4" w:space="1" w:color="auto"/>
      </w:pBdr>
      <w:tabs>
        <w:tab w:val="clear" w:pos="4513"/>
        <w:tab w:val="clear" w:pos="9027"/>
      </w:tabs>
      <w:jc w:val="center"/>
    </w:pPr>
  </w:p>
  <w:p w:rsidR="009239F7" w:rsidRPr="002F6A28" w:rsidP="009239F7" w14:paraId="7213537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A75095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563BD96" w14:textId="77777777">
    <w:pPr>
      <w:pStyle w:val="Header"/>
      <w:pBdr>
        <w:bottom w:val="single" w:sz="4" w:space="1" w:color="auto"/>
      </w:pBdr>
      <w:tabs>
        <w:tab w:val="clear" w:pos="4513"/>
        <w:tab w:val="clear" w:pos="9027"/>
      </w:tabs>
      <w:jc w:val="center"/>
    </w:pPr>
    <w:bookmarkStart w:id="0" w:name="spsSymbolHeader"/>
    <w:r w:rsidRPr="002F6A28">
      <w:t>G/TBT/N/RWA/1346</w:t>
    </w:r>
    <w:bookmarkEnd w:id="0"/>
  </w:p>
  <w:p w:rsidR="009239F7" w:rsidRPr="002F6A28" w:rsidP="009239F7" w14:paraId="7E6CF9E2" w14:textId="77777777">
    <w:pPr>
      <w:pStyle w:val="Header"/>
      <w:pBdr>
        <w:bottom w:val="single" w:sz="4" w:space="1" w:color="auto"/>
      </w:pBdr>
      <w:tabs>
        <w:tab w:val="clear" w:pos="4513"/>
        <w:tab w:val="clear" w:pos="9027"/>
      </w:tabs>
      <w:jc w:val="center"/>
    </w:pPr>
  </w:p>
  <w:p w:rsidR="009239F7" w:rsidRPr="002F6A28" w:rsidP="009239F7" w14:paraId="35BB3D8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B332EA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43663E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07332E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E754721" w14:textId="77777777">
          <w:pPr>
            <w:jc w:val="right"/>
            <w:rPr>
              <w:b/>
              <w:color w:val="FF0000"/>
              <w:szCs w:val="16"/>
            </w:rPr>
          </w:pPr>
        </w:p>
      </w:tc>
    </w:tr>
    <w:bookmarkEnd w:id="1"/>
    <w:tr w14:paraId="4F1AC3E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5A26CA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32E37AC" w14:textId="77777777">
          <w:pPr>
            <w:jc w:val="right"/>
            <w:rPr>
              <w:b/>
              <w:szCs w:val="16"/>
            </w:rPr>
          </w:pPr>
        </w:p>
      </w:tc>
    </w:tr>
    <w:tr w14:paraId="7E4C540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0DB8AC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168D8A8" w14:textId="77777777">
          <w:pPr>
            <w:jc w:val="right"/>
            <w:rPr>
              <w:b/>
              <w:szCs w:val="16"/>
            </w:rPr>
          </w:pPr>
          <w:bookmarkStart w:id="2" w:name="bmkSymbols"/>
          <w:r w:rsidRPr="002F6A28">
            <w:rPr>
              <w:b/>
              <w:szCs w:val="16"/>
            </w:rPr>
            <w:t>G/TBT/N/RWA/1346</w:t>
          </w:r>
          <w:bookmarkEnd w:id="2"/>
        </w:p>
      </w:tc>
    </w:tr>
    <w:tr w14:paraId="381979B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13FCCA8" w14:textId="77777777"/>
      </w:tc>
      <w:tc>
        <w:tcPr>
          <w:tcW w:w="5448" w:type="dxa"/>
          <w:gridSpan w:val="2"/>
          <w:shd w:val="clear" w:color="auto" w:fill="FFFFFF"/>
          <w:tcMar>
            <w:left w:w="108" w:type="dxa"/>
            <w:right w:w="108" w:type="dxa"/>
          </w:tcMar>
          <w:vAlign w:val="center"/>
        </w:tcPr>
        <w:p w:rsidR="00ED54E0" w:rsidRPr="009239F7" w:rsidP="00B801E9" w14:paraId="179B33A8" w14:textId="77777777">
          <w:pPr>
            <w:jc w:val="right"/>
            <w:rPr>
              <w:szCs w:val="16"/>
            </w:rPr>
          </w:pPr>
          <w:bookmarkStart w:id="3" w:name="spsDateDistribution"/>
          <w:bookmarkStart w:id="4" w:name="bmkDate"/>
          <w:r w:rsidRPr="009239F7">
            <w:rPr>
              <w:szCs w:val="16"/>
            </w:rPr>
            <w:t>23 February 2026</w:t>
          </w:r>
          <w:bookmarkEnd w:id="3"/>
          <w:bookmarkEnd w:id="4"/>
        </w:p>
      </w:tc>
    </w:tr>
    <w:tr w14:paraId="511FF26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45F3879" w14:textId="77777777">
          <w:pPr>
            <w:jc w:val="left"/>
            <w:rPr>
              <w:b/>
            </w:rPr>
          </w:pPr>
          <w:bookmarkStart w:id="5" w:name="bmkSerial"/>
          <w:r>
            <w:rPr>
              <w:rFonts w:ascii="Verdana" w:eastAsia="Verdana" w:hAnsi="Verdana" w:cs="Verdana"/>
              <w:b w:val="0"/>
              <w:color w:val="FF0000"/>
              <w:sz w:val="18"/>
            </w:rPr>
            <w:t>(26-1250)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4064F6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DA4297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1A38C7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A51C2A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DD7ED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5092324">
    <w:abstractNumId w:val="9"/>
  </w:num>
  <w:num w:numId="2" w16cid:durableId="1286081972">
    <w:abstractNumId w:val="7"/>
  </w:num>
  <w:num w:numId="3" w16cid:durableId="2003000045">
    <w:abstractNumId w:val="6"/>
  </w:num>
  <w:num w:numId="4" w16cid:durableId="780343998">
    <w:abstractNumId w:val="5"/>
  </w:num>
  <w:num w:numId="5" w16cid:durableId="780145842">
    <w:abstractNumId w:val="4"/>
  </w:num>
  <w:num w:numId="6" w16cid:durableId="762728155">
    <w:abstractNumId w:val="12"/>
  </w:num>
  <w:num w:numId="7" w16cid:durableId="1575163293">
    <w:abstractNumId w:val="11"/>
  </w:num>
  <w:num w:numId="8" w16cid:durableId="358549060">
    <w:abstractNumId w:val="10"/>
  </w:num>
  <w:num w:numId="9" w16cid:durableId="699822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7400123">
    <w:abstractNumId w:val="13"/>
  </w:num>
  <w:num w:numId="11" w16cid:durableId="1395004454">
    <w:abstractNumId w:val="8"/>
  </w:num>
  <w:num w:numId="12" w16cid:durableId="708647572">
    <w:abstractNumId w:val="3"/>
  </w:num>
  <w:num w:numId="13" w16cid:durableId="303630874">
    <w:abstractNumId w:val="2"/>
  </w:num>
  <w:num w:numId="14" w16cid:durableId="844711903">
    <w:abstractNumId w:val="1"/>
  </w:num>
  <w:num w:numId="15" w16cid:durableId="800078386">
    <w:abstractNumId w:val="0"/>
  </w:num>
  <w:num w:numId="16" w16cid:durableId="790637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2847"/>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D56BB"/>
    <w:rsid w:val="009E50D5"/>
    <w:rsid w:val="009E5CED"/>
    <w:rsid w:val="009E75ED"/>
    <w:rsid w:val="009F1F2F"/>
    <w:rsid w:val="009F21A8"/>
    <w:rsid w:val="00A12DDE"/>
    <w:rsid w:val="00A31389"/>
    <w:rsid w:val="00A6057A"/>
    <w:rsid w:val="00A611FF"/>
    <w:rsid w:val="00A64451"/>
    <w:rsid w:val="00A66065"/>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A41BC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3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1958730-68EC-4DA9-A353-93FE2C2D9D2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2026-02-23T09:51:00Z</dcterms:created>
  <dcterms:modified xsi:type="dcterms:W3CDTF">2026-02-23T09:51:00Z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