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99E5C9A" w14:textId="77777777">
      <w:pPr>
        <w:pStyle w:val="Title"/>
        <w:rPr>
          <w:caps w:val="0"/>
          <w:kern w:val="0"/>
        </w:rPr>
      </w:pPr>
      <w:r w:rsidRPr="002F6A28">
        <w:rPr>
          <w:caps w:val="0"/>
          <w:kern w:val="0"/>
        </w:rPr>
        <w:t>NOTIFICATION</w:t>
      </w:r>
    </w:p>
    <w:p w:rsidR="009239F7" w:rsidRPr="002F6A28" w:rsidP="002F6A28" w14:paraId="2B535FC8" w14:textId="77777777">
      <w:pPr>
        <w:jc w:val="center"/>
      </w:pPr>
      <w:r w:rsidRPr="002F6A28">
        <w:t>The following notification is being circulated in accordance with Article 10.6</w:t>
      </w:r>
    </w:p>
    <w:p w:rsidR="009239F7" w:rsidRPr="002F6A28" w:rsidP="002F6A28" w14:paraId="388E3B59"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F08989A" w14:textId="77777777" w:rsidTr="00DB13FE">
        <w:tblPrEx>
          <w:tblW w:w="5000" w:type="pct"/>
          <w:tblLayout w:type="fixed"/>
          <w:tblLook w:val="0000"/>
        </w:tblPrEx>
        <w:tc>
          <w:tcPr>
            <w:tcW w:w="607" w:type="dxa"/>
            <w:tcBorders>
              <w:top w:val="double" w:sz="4" w:space="0" w:color="auto"/>
            </w:tcBorders>
          </w:tcPr>
          <w:p w:rsidR="00F85C99" w:rsidRPr="002F6A28" w:rsidP="002F6A28" w14:paraId="438787F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17714BF"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1063C85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B3369DA" w14:textId="77777777" w:rsidTr="00DB13FE">
        <w:tblPrEx>
          <w:tblW w:w="5000" w:type="pct"/>
          <w:tblLayout w:type="fixed"/>
          <w:tblLook w:val="0000"/>
        </w:tblPrEx>
        <w:tc>
          <w:tcPr>
            <w:tcW w:w="607" w:type="dxa"/>
          </w:tcPr>
          <w:p w:rsidR="00F85C99" w:rsidRPr="002F6A28" w:rsidP="002F6A28" w14:paraId="67D3293B" w14:textId="77777777">
            <w:pPr>
              <w:spacing w:before="120" w:after="120"/>
              <w:jc w:val="left"/>
            </w:pPr>
            <w:r w:rsidRPr="002F6A28">
              <w:rPr>
                <w:b/>
              </w:rPr>
              <w:t>2.</w:t>
            </w:r>
          </w:p>
        </w:tc>
        <w:tc>
          <w:tcPr>
            <w:tcW w:w="8373" w:type="dxa"/>
          </w:tcPr>
          <w:p w:rsidR="00F85C99" w:rsidRPr="002F6A28" w:rsidP="000C3B6C" w14:paraId="2AE19BBE" w14:textId="77777777">
            <w:pPr>
              <w:spacing w:before="120" w:after="120"/>
            </w:pPr>
            <w:r w:rsidRPr="002F6A28">
              <w:rPr>
                <w:b/>
              </w:rPr>
              <w:t>Agency responsible:</w:t>
            </w:r>
            <w:r w:rsidRPr="00C379C8" w:rsidR="00EE3A11">
              <w:t xml:space="preserve"> </w:t>
            </w:r>
          </w:p>
          <w:p w:rsidR="00EE3A11" w:rsidRPr="00C379C8" w:rsidP="000C3B6C" w14:paraId="2C20A3AA" w14:textId="77777777">
            <w:pPr>
              <w:spacing w:after="120"/>
            </w:pPr>
            <w:r w:rsidRPr="00C379C8">
              <w:t>Malawi Bureau of Standards</w:t>
            </w:r>
          </w:p>
        </w:tc>
      </w:tr>
      <w:tr w14:paraId="494F6FED" w14:textId="77777777" w:rsidTr="00DB13FE">
        <w:tblPrEx>
          <w:tblW w:w="5000" w:type="pct"/>
          <w:tblLayout w:type="fixed"/>
          <w:tblLook w:val="0000"/>
        </w:tblPrEx>
        <w:tc>
          <w:tcPr>
            <w:tcW w:w="607" w:type="dxa"/>
          </w:tcPr>
          <w:p w:rsidR="00F85C99" w:rsidRPr="002F6A28" w:rsidP="002F6A28" w14:paraId="7E70B9C4" w14:textId="77777777">
            <w:pPr>
              <w:spacing w:before="120" w:after="120"/>
              <w:jc w:val="left"/>
              <w:rPr>
                <w:b/>
              </w:rPr>
            </w:pPr>
            <w:r w:rsidRPr="002F6A28">
              <w:rPr>
                <w:b/>
              </w:rPr>
              <w:t>3.</w:t>
            </w:r>
          </w:p>
        </w:tc>
        <w:tc>
          <w:tcPr>
            <w:tcW w:w="8373" w:type="dxa"/>
          </w:tcPr>
          <w:p w:rsidR="00F85C99" w:rsidRPr="0058336F" w:rsidP="002F6A28" w14:paraId="459391D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1760542" w14:textId="77777777" w:rsidTr="00DB13FE">
        <w:tblPrEx>
          <w:tblW w:w="5000" w:type="pct"/>
          <w:tblLayout w:type="fixed"/>
          <w:tblLook w:val="0000"/>
        </w:tblPrEx>
        <w:tc>
          <w:tcPr>
            <w:tcW w:w="607" w:type="dxa"/>
          </w:tcPr>
          <w:p w:rsidR="00F85C99" w:rsidRPr="002F6A28" w:rsidP="002F6A28" w14:paraId="0785AA1F" w14:textId="77777777">
            <w:pPr>
              <w:spacing w:before="120" w:after="120"/>
              <w:jc w:val="left"/>
            </w:pPr>
            <w:r w:rsidRPr="002F6A28">
              <w:rPr>
                <w:b/>
              </w:rPr>
              <w:t>4.</w:t>
            </w:r>
          </w:p>
        </w:tc>
        <w:tc>
          <w:tcPr>
            <w:tcW w:w="8373" w:type="dxa"/>
          </w:tcPr>
          <w:p w:rsidR="00F85C99" w:rsidRPr="002F6A28" w:rsidP="002F6A28" w14:paraId="2DDC24A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Yams "Dioscorea spp.", fresh, chilled, frozen or dried, whether or not sliced or in the form of pellets (HS code(s): 071430); Cereals, pulses and derived products (ICS code(s): 67.060)</w:t>
            </w:r>
          </w:p>
        </w:tc>
      </w:tr>
      <w:tr w14:paraId="1590D7CC" w14:textId="77777777" w:rsidTr="00DB13FE">
        <w:tblPrEx>
          <w:tblW w:w="5000" w:type="pct"/>
          <w:tblLayout w:type="fixed"/>
          <w:tblLook w:val="0000"/>
        </w:tblPrEx>
        <w:tc>
          <w:tcPr>
            <w:tcW w:w="607" w:type="dxa"/>
          </w:tcPr>
          <w:p w:rsidR="00F85C99" w:rsidRPr="002F6A28" w:rsidP="002F6A28" w14:paraId="57B4ADD6" w14:textId="77777777">
            <w:pPr>
              <w:spacing w:before="120" w:after="120"/>
              <w:jc w:val="left"/>
            </w:pPr>
            <w:r w:rsidRPr="002F6A28">
              <w:rPr>
                <w:b/>
              </w:rPr>
              <w:t>5.</w:t>
            </w:r>
          </w:p>
        </w:tc>
        <w:tc>
          <w:tcPr>
            <w:tcW w:w="8373" w:type="dxa"/>
          </w:tcPr>
          <w:p w:rsidR="00F85C99" w:rsidP="002F6A28" w14:paraId="497DC42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DMS 2409:2025 Fresh yams – Specification; (5 page(s), in English)</w:t>
            </w:r>
          </w:p>
          <w:p w:rsidR="000C3B6C" w:rsidRPr="000C3B6C" w:rsidP="002F6A28" w14:paraId="78DA1A9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A54D0" w:rsidRPr="00CE6C29" w:rsidP="002F6A28" w14:paraId="623A6B84"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https://members.wto.org/crnattachments/2026/TBT/MWI/26_02080_00_e.pdf</w:t>
              </w:r>
            </w:hyperlink>
          </w:p>
          <w:p w:rsidR="009A54D0" w:rsidRPr="00CE6C29" w:rsidP="002F6A28" w14:paraId="763B995E" w14:textId="77777777">
            <w:pPr>
              <w:rPr>
                <w:iCs/>
              </w:rPr>
            </w:pPr>
            <w:r w:rsidRPr="00CE6C29">
              <w:rPr>
                <w:iCs/>
              </w:rPr>
              <w:t>Director General</w:t>
            </w:r>
          </w:p>
          <w:p w:rsidR="009A54D0" w:rsidRPr="00CE6C29" w:rsidP="002F6A28" w14:paraId="677792FF" w14:textId="77777777">
            <w:pPr>
              <w:rPr>
                <w:iCs/>
              </w:rPr>
            </w:pPr>
            <w:r w:rsidRPr="00CE6C29">
              <w:rPr>
                <w:iCs/>
              </w:rPr>
              <w:t>Malawi Bureau of Standards</w:t>
            </w:r>
          </w:p>
          <w:p w:rsidR="009A54D0" w:rsidRPr="00CE6C29" w:rsidP="002F6A28" w14:paraId="714F378C" w14:textId="77777777">
            <w:pPr>
              <w:rPr>
                <w:iCs/>
              </w:rPr>
            </w:pPr>
            <w:r w:rsidRPr="00CE6C29">
              <w:rPr>
                <w:iCs/>
              </w:rPr>
              <w:t>P.O Box 946</w:t>
            </w:r>
          </w:p>
          <w:p w:rsidR="009A54D0" w:rsidRPr="00CE6C29" w:rsidP="002F6A28" w14:paraId="0712D9D1" w14:textId="77777777">
            <w:pPr>
              <w:rPr>
                <w:iCs/>
              </w:rPr>
            </w:pPr>
            <w:r w:rsidRPr="00CE6C29">
              <w:rPr>
                <w:iCs/>
              </w:rPr>
              <w:t>Blantyre, Malawi</w:t>
            </w:r>
          </w:p>
          <w:p w:rsidR="009A54D0" w:rsidRPr="00CE6C29" w:rsidP="002F6A28" w14:paraId="793AE663" w14:textId="77777777">
            <w:pPr>
              <w:rPr>
                <w:iCs/>
              </w:rPr>
            </w:pPr>
            <w:r w:rsidRPr="00CE6C29">
              <w:rPr>
                <w:iCs/>
              </w:rPr>
              <w:t>Tel: + 265 887376 444</w:t>
            </w:r>
          </w:p>
          <w:p w:rsidR="009A54D0" w:rsidRPr="00CE6C29" w:rsidP="002F6A28" w14:paraId="63A55E65" w14:textId="77777777">
            <w:pPr>
              <w:rPr>
                <w:iCs/>
              </w:rPr>
            </w:pPr>
            <w:r w:rsidRPr="00CE6C29">
              <w:rPr>
                <w:iCs/>
              </w:rPr>
              <w:t>Fax: + 265 1870 756</w:t>
            </w:r>
          </w:p>
          <w:p w:rsidR="009A54D0" w:rsidRPr="00CE6C29" w:rsidP="002F6A28" w14:paraId="5A234166" w14:textId="77777777">
            <w:pPr>
              <w:spacing w:after="120"/>
              <w:rPr>
                <w:iCs/>
              </w:rPr>
            </w:pPr>
            <w:r w:rsidRPr="00CE6C29">
              <w:rPr>
                <w:iCs/>
              </w:rPr>
              <w:t xml:space="preserve">E-mail: </w:t>
            </w:r>
            <w:hyperlink r:id="rId7" w:history="1">
              <w:r w:rsidRPr="00CE6C29">
                <w:rPr>
                  <w:iCs/>
                  <w:color w:val="0000FF"/>
                  <w:u w:val="single"/>
                </w:rPr>
                <w:t>info@mbsmw.org</w:t>
              </w:r>
            </w:hyperlink>
          </w:p>
        </w:tc>
      </w:tr>
      <w:tr w14:paraId="59C2D3C1" w14:textId="77777777" w:rsidTr="00DB13FE">
        <w:tblPrEx>
          <w:tblW w:w="5000" w:type="pct"/>
          <w:tblLayout w:type="fixed"/>
          <w:tblLook w:val="0000"/>
        </w:tblPrEx>
        <w:tc>
          <w:tcPr>
            <w:tcW w:w="607" w:type="dxa"/>
          </w:tcPr>
          <w:p w:rsidR="00F85C99" w:rsidRPr="002F6A28" w:rsidP="002F6A28" w14:paraId="70B37C9B" w14:textId="77777777">
            <w:pPr>
              <w:spacing w:before="120" w:after="120"/>
              <w:jc w:val="left"/>
              <w:rPr>
                <w:b/>
              </w:rPr>
            </w:pPr>
            <w:r w:rsidRPr="002F6A28">
              <w:rPr>
                <w:b/>
              </w:rPr>
              <w:t>6.</w:t>
            </w:r>
          </w:p>
        </w:tc>
        <w:tc>
          <w:tcPr>
            <w:tcW w:w="8373" w:type="dxa"/>
          </w:tcPr>
          <w:p w:rsidR="00F85C99" w:rsidRPr="002F6A28" w:rsidP="002F6A28" w14:paraId="30C03BCC" w14:textId="77777777">
            <w:pPr>
              <w:spacing w:before="120" w:after="120"/>
              <w:rPr>
                <w:b/>
              </w:rPr>
            </w:pPr>
            <w:r w:rsidRPr="002F6A28">
              <w:rPr>
                <w:b/>
              </w:rPr>
              <w:t>Description of content:</w:t>
            </w:r>
            <w:r w:rsidRPr="00C379C8" w:rsidR="00FE448B">
              <w:t xml:space="preserve"> This draft Malawi standard applies to yams of varieties (cultivars) grown from </w:t>
            </w:r>
            <w:r w:rsidRPr="00C379C8" w:rsidR="00FE448B">
              <w:rPr>
                <w:i/>
                <w:iCs/>
              </w:rPr>
              <w:t>Dioscorea spp.</w:t>
            </w:r>
            <w:r w:rsidRPr="00C379C8" w:rsidR="00FE448B">
              <w:t xml:space="preserve"> to be supplied fresh to the consumer in domestic and international trade, yams for industrial processing being excluded. The purpose of this standard is to specify the minimum grade requirements of the tubers at the dispatching stage.</w:t>
            </w:r>
          </w:p>
        </w:tc>
      </w:tr>
      <w:tr w14:paraId="6FB446E1" w14:textId="77777777" w:rsidTr="00DB13FE">
        <w:tblPrEx>
          <w:tblW w:w="5000" w:type="pct"/>
          <w:tblLayout w:type="fixed"/>
          <w:tblLook w:val="0000"/>
        </w:tblPrEx>
        <w:tc>
          <w:tcPr>
            <w:tcW w:w="607" w:type="dxa"/>
          </w:tcPr>
          <w:p w:rsidR="00F85C99" w:rsidRPr="002F6A28" w:rsidP="002F6A28" w14:paraId="22427A5E" w14:textId="77777777">
            <w:pPr>
              <w:spacing w:before="120" w:after="120"/>
              <w:jc w:val="left"/>
              <w:rPr>
                <w:b/>
              </w:rPr>
            </w:pPr>
            <w:r w:rsidRPr="002F6A28">
              <w:rPr>
                <w:b/>
              </w:rPr>
              <w:t>7.</w:t>
            </w:r>
          </w:p>
        </w:tc>
        <w:tc>
          <w:tcPr>
            <w:tcW w:w="8373" w:type="dxa"/>
          </w:tcPr>
          <w:p w:rsidR="00F85C99" w:rsidRPr="002F6A28" w:rsidP="002F6A28" w14:paraId="6B5D272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50114F7E" w14:textId="77777777" w:rsidTr="00DB13FE">
        <w:tblPrEx>
          <w:tblW w:w="5000" w:type="pct"/>
          <w:tblLayout w:type="fixed"/>
          <w:tblLook w:val="0000"/>
        </w:tblPrEx>
        <w:tc>
          <w:tcPr>
            <w:tcW w:w="607" w:type="dxa"/>
          </w:tcPr>
          <w:p w:rsidR="00F85C99" w:rsidRPr="002F6A28" w:rsidP="009E75ED" w14:paraId="721010A9" w14:textId="77777777">
            <w:pPr>
              <w:spacing w:before="120" w:after="120"/>
              <w:jc w:val="left"/>
              <w:rPr>
                <w:b/>
              </w:rPr>
            </w:pPr>
            <w:r w:rsidRPr="002F6A28">
              <w:rPr>
                <w:b/>
              </w:rPr>
              <w:t>8.</w:t>
            </w:r>
          </w:p>
        </w:tc>
        <w:tc>
          <w:tcPr>
            <w:tcW w:w="8373" w:type="dxa"/>
          </w:tcPr>
          <w:p w:rsidR="000C3B6C" w:rsidRPr="00EC00D2" w:rsidP="007F13E8" w14:paraId="6D5C0506" w14:textId="77777777">
            <w:pPr>
              <w:spacing w:before="120" w:after="120"/>
              <w:rPr>
                <w:bCs/>
              </w:rPr>
            </w:pPr>
            <w:r w:rsidRPr="002F6A28">
              <w:rPr>
                <w:b/>
              </w:rPr>
              <w:t>Relevant documents:</w:t>
            </w:r>
            <w:r w:rsidRPr="002F6A28" w:rsidR="00EE3A11">
              <w:t xml:space="preserve"> </w:t>
            </w:r>
          </w:p>
          <w:p w:rsidR="00EE3A11" w:rsidRPr="002F6A28" w:rsidP="007F13E8" w14:paraId="7E39AB17" w14:textId="77777777">
            <w:pPr>
              <w:numPr>
                <w:ilvl w:val="0"/>
                <w:numId w:val="16"/>
              </w:numPr>
              <w:spacing w:before="120" w:after="120"/>
            </w:pPr>
            <w:r w:rsidRPr="002F6A28">
              <w:t xml:space="preserve">MS 19-1: </w:t>
            </w:r>
            <w:r w:rsidRPr="002F6A28">
              <w:rPr>
                <w:i/>
                <w:iCs/>
              </w:rPr>
              <w:t>Labeling of foods – General standard, Part 1: Prepackaged foods</w:t>
            </w:r>
          </w:p>
          <w:p w:rsidR="00EE3A11" w:rsidRPr="002F6A28" w:rsidP="007F13E8" w14:paraId="05659190" w14:textId="77777777">
            <w:pPr>
              <w:numPr>
                <w:ilvl w:val="0"/>
                <w:numId w:val="16"/>
              </w:numPr>
              <w:spacing w:before="120" w:after="120"/>
            </w:pPr>
            <w:r w:rsidRPr="002F6A28">
              <w:t>MS 19-2:</w:t>
            </w:r>
            <w:r w:rsidRPr="002F6A28">
              <w:rPr>
                <w:i/>
                <w:iCs/>
              </w:rPr>
              <w:t xml:space="preserve"> Labelling of foods – General standard, Part 2: Non-retail containers of food</w:t>
            </w:r>
          </w:p>
          <w:p w:rsidR="00EE3A11" w:rsidRPr="002F6A28" w:rsidP="007F13E8" w14:paraId="248DECB3" w14:textId="77777777">
            <w:pPr>
              <w:numPr>
                <w:ilvl w:val="0"/>
                <w:numId w:val="16"/>
              </w:numPr>
              <w:spacing w:before="120" w:after="120"/>
            </w:pPr>
            <w:r w:rsidRPr="002F6A28">
              <w:t>MS 21:</w:t>
            </w:r>
            <w:r w:rsidRPr="002F6A28">
              <w:rPr>
                <w:i/>
                <w:iCs/>
              </w:rPr>
              <w:t xml:space="preserve"> Food and food processing units – Code of hygienic conditions</w:t>
            </w:r>
          </w:p>
          <w:p w:rsidR="00EE3A11" w:rsidRPr="002F6A28" w:rsidP="007F13E8" w14:paraId="73BE4905" w14:textId="77777777">
            <w:pPr>
              <w:numPr>
                <w:ilvl w:val="0"/>
                <w:numId w:val="16"/>
              </w:numPr>
              <w:spacing w:before="120" w:after="120"/>
            </w:pPr>
            <w:r w:rsidRPr="002F6A28">
              <w:t xml:space="preserve">MS 302: </w:t>
            </w:r>
            <w:r w:rsidRPr="002F6A28">
              <w:rPr>
                <w:i/>
                <w:iCs/>
              </w:rPr>
              <w:t>Contaminants and toxins in food and feed – General standard</w:t>
            </w:r>
          </w:p>
          <w:p w:rsidR="00EE3A11" w:rsidRPr="002F6A28" w:rsidP="007F13E8" w14:paraId="66043548" w14:textId="77777777">
            <w:pPr>
              <w:numPr>
                <w:ilvl w:val="0"/>
                <w:numId w:val="16"/>
              </w:numPr>
              <w:spacing w:before="120" w:after="120"/>
            </w:pPr>
            <w:r w:rsidRPr="002F6A28">
              <w:t>MS 1112:</w:t>
            </w:r>
            <w:r w:rsidRPr="002F6A28">
              <w:rPr>
                <w:i/>
                <w:iCs/>
              </w:rPr>
              <w:t xml:space="preserve"> Code of hygienic practice for fresh fruits and vegetables</w:t>
            </w:r>
          </w:p>
          <w:p w:rsidR="00EE3A11" w:rsidRPr="002F6A28" w:rsidP="007F13E8" w14:paraId="4A7CFDB9" w14:textId="77777777">
            <w:pPr>
              <w:numPr>
                <w:ilvl w:val="0"/>
                <w:numId w:val="16"/>
              </w:numPr>
              <w:spacing w:before="120" w:after="120"/>
            </w:pPr>
            <w:r w:rsidRPr="002F6A28">
              <w:t xml:space="preserve">MS 1520: </w:t>
            </w:r>
            <w:r w:rsidRPr="002F6A28">
              <w:rPr>
                <w:i/>
                <w:iCs/>
              </w:rPr>
              <w:t>Fresh fruits and vegetables – Sampling</w:t>
            </w:r>
          </w:p>
          <w:p w:rsidR="00EE3A11" w:rsidRPr="002F6A28" w:rsidP="007F13E8" w14:paraId="381E71A2" w14:textId="77777777">
            <w:pPr>
              <w:numPr>
                <w:ilvl w:val="0"/>
                <w:numId w:val="16"/>
              </w:numPr>
              <w:spacing w:before="120" w:after="120"/>
            </w:pPr>
            <w:r w:rsidRPr="002F6A28">
              <w:t>CAC/RCP 44:</w:t>
            </w:r>
            <w:r w:rsidRPr="002F6A28">
              <w:rPr>
                <w:i/>
                <w:iCs/>
              </w:rPr>
              <w:t xml:space="preserve"> Recommended international code of practice for the packaging and transport of tropical </w:t>
            </w:r>
          </w:p>
          <w:p w:rsidR="00EE3A11" w:rsidRPr="002F6A28" w:rsidP="007F13E8" w14:paraId="02FA1C03" w14:textId="77777777">
            <w:pPr>
              <w:numPr>
                <w:ilvl w:val="0"/>
                <w:numId w:val="16"/>
              </w:numPr>
              <w:spacing w:before="120" w:after="120"/>
            </w:pPr>
            <w:r w:rsidRPr="002F6A28">
              <w:rPr>
                <w:i/>
                <w:iCs/>
              </w:rPr>
              <w:t>fresh fruits and vegetables</w:t>
            </w:r>
          </w:p>
        </w:tc>
      </w:tr>
      <w:tr w14:paraId="57FF8C61" w14:textId="77777777" w:rsidTr="00DB13FE">
        <w:tblPrEx>
          <w:tblW w:w="5000" w:type="pct"/>
          <w:tblLayout w:type="fixed"/>
          <w:tblLook w:val="0000"/>
        </w:tblPrEx>
        <w:tc>
          <w:tcPr>
            <w:tcW w:w="607" w:type="dxa"/>
          </w:tcPr>
          <w:p w:rsidR="00EE3A11" w:rsidRPr="002F6A28" w:rsidP="002F6A28" w14:paraId="43237BA7" w14:textId="77777777">
            <w:pPr>
              <w:spacing w:before="120" w:after="120"/>
              <w:jc w:val="left"/>
              <w:rPr>
                <w:b/>
              </w:rPr>
            </w:pPr>
            <w:r w:rsidRPr="002F6A28">
              <w:rPr>
                <w:b/>
              </w:rPr>
              <w:t>9.</w:t>
            </w:r>
          </w:p>
        </w:tc>
        <w:tc>
          <w:tcPr>
            <w:tcW w:w="8373" w:type="dxa"/>
          </w:tcPr>
          <w:p w:rsidR="00EE3A11" w:rsidRPr="002F6A28" w:rsidP="008953C4" w14:paraId="434B8F35" w14:textId="77777777">
            <w:pPr>
              <w:spacing w:before="120" w:after="120"/>
            </w:pPr>
            <w:r w:rsidRPr="002F6A28">
              <w:rPr>
                <w:b/>
              </w:rPr>
              <w:t>Proposed date of adoption:</w:t>
            </w:r>
            <w:r w:rsidRPr="00C379C8">
              <w:t xml:space="preserve"> To be determined</w:t>
            </w:r>
          </w:p>
          <w:p w:rsidR="00EE3A11" w:rsidRPr="002F6A28" w:rsidP="008953C4" w14:paraId="44C1C06A" w14:textId="77777777">
            <w:pPr>
              <w:spacing w:after="120"/>
            </w:pPr>
            <w:r w:rsidRPr="002F6A28">
              <w:rPr>
                <w:b/>
              </w:rPr>
              <w:t>Proposed date of entry into force:</w:t>
            </w:r>
            <w:r w:rsidRPr="00C379C8">
              <w:t xml:space="preserve"> To be determined</w:t>
            </w:r>
          </w:p>
        </w:tc>
      </w:tr>
      <w:tr w14:paraId="4E47C288" w14:textId="77777777" w:rsidTr="00DB13FE">
        <w:tblPrEx>
          <w:tblW w:w="5000" w:type="pct"/>
          <w:tblLayout w:type="fixed"/>
          <w:tblLook w:val="0000"/>
        </w:tblPrEx>
        <w:tc>
          <w:tcPr>
            <w:tcW w:w="607" w:type="dxa"/>
            <w:tcBorders>
              <w:bottom w:val="double" w:sz="4" w:space="0" w:color="auto"/>
            </w:tcBorders>
          </w:tcPr>
          <w:p w:rsidR="00F85C99" w:rsidRPr="002F6A28" w:rsidP="002F6A28" w14:paraId="01B9585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E7E685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2763CBC" w14:textId="77777777">
            <w:pPr>
              <w:spacing w:before="120" w:after="120"/>
              <w:rPr>
                <w:bCs/>
              </w:rPr>
            </w:pPr>
            <w:r w:rsidRPr="002F6A28">
              <w:rPr>
                <w:b/>
              </w:rPr>
              <w:t>Final date for comments:</w:t>
            </w:r>
            <w:r w:rsidRPr="00C379C8" w:rsidR="00EE3A11">
              <w:t xml:space="preserve"> 15 June 2026</w:t>
            </w:r>
          </w:p>
          <w:p w:rsidR="000C3B6C" w:rsidRPr="00E3324D" w:rsidP="000C3B6C" w14:paraId="5D04C253"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1A9FD5A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0D51A6E" w14:textId="77777777">
            <w:r w:rsidRPr="00CE6C29">
              <w:t>Director General</w:t>
            </w:r>
          </w:p>
          <w:p w:rsidR="00CE6C29" w:rsidRPr="00CE6C29" w:rsidP="000C3B6C" w14:paraId="0A639381" w14:textId="77777777">
            <w:r w:rsidRPr="00CE6C29">
              <w:t>Malawi Bureau of Standards</w:t>
            </w:r>
          </w:p>
          <w:p w:rsidR="00CE6C29" w:rsidRPr="00CE6C29" w:rsidP="000C3B6C" w14:paraId="291E6F6B" w14:textId="77777777">
            <w:r w:rsidRPr="00CE6C29">
              <w:t>P.O Box 946</w:t>
            </w:r>
          </w:p>
          <w:p w:rsidR="00CE6C29" w:rsidRPr="00CE6C29" w:rsidP="000C3B6C" w14:paraId="0FA519A7" w14:textId="77777777">
            <w:r w:rsidRPr="00CE6C29">
              <w:t>Blantyre, Malawi</w:t>
            </w:r>
          </w:p>
          <w:p w:rsidR="00CE6C29" w:rsidRPr="00CE6C29" w:rsidP="000C3B6C" w14:paraId="4BD5D939" w14:textId="77777777">
            <w:r w:rsidRPr="00CE6C29">
              <w:t>Tel: + 265 887376 444</w:t>
            </w:r>
          </w:p>
          <w:p w:rsidR="00CE6C29" w:rsidRPr="00CE6C29" w:rsidP="000C3B6C" w14:paraId="65FB2EB8" w14:textId="77777777">
            <w:r w:rsidRPr="00CE6C29">
              <w:t>Fax: + 265 1870 756</w:t>
            </w:r>
          </w:p>
          <w:p w:rsidR="00CE6C29" w:rsidRPr="00CE6C29" w:rsidP="000C3B6C" w14:paraId="703C2441" w14:textId="77777777">
            <w:pPr>
              <w:spacing w:after="120"/>
            </w:pPr>
            <w:r w:rsidRPr="00CE6C29">
              <w:t xml:space="preserve">E-mail: </w:t>
            </w:r>
            <w:hyperlink r:id="rId7" w:history="1">
              <w:r w:rsidRPr="00CE6C29">
                <w:rPr>
                  <w:color w:val="0000FF"/>
                  <w:u w:val="single"/>
                </w:rPr>
                <w:t>info@mbsmw.org</w:t>
              </w:r>
            </w:hyperlink>
          </w:p>
        </w:tc>
      </w:tr>
    </w:tbl>
    <w:p w:rsidR="00EE3A11" w:rsidRPr="002F6A28" w:rsidP="00887259" w14:paraId="31FEAB0E"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6BF7F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CD08A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4B8D03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82FCC29" w14:textId="77777777">
    <w:pPr>
      <w:pStyle w:val="Header"/>
      <w:pBdr>
        <w:bottom w:val="single" w:sz="4" w:space="1" w:color="auto"/>
      </w:pBdr>
      <w:tabs>
        <w:tab w:val="clear" w:pos="4513"/>
        <w:tab w:val="clear" w:pos="9027"/>
      </w:tabs>
      <w:jc w:val="center"/>
    </w:pPr>
    <w:r w:rsidRPr="002F6A28">
      <w:t>tbtSymbol</w:t>
    </w:r>
  </w:p>
  <w:p w:rsidR="009239F7" w:rsidRPr="002F6A28" w:rsidP="009239F7" w14:paraId="1CB80EBF" w14:textId="77777777">
    <w:pPr>
      <w:pStyle w:val="Header"/>
      <w:pBdr>
        <w:bottom w:val="single" w:sz="4" w:space="1" w:color="auto"/>
      </w:pBdr>
      <w:tabs>
        <w:tab w:val="clear" w:pos="4513"/>
        <w:tab w:val="clear" w:pos="9027"/>
      </w:tabs>
      <w:jc w:val="center"/>
    </w:pPr>
  </w:p>
  <w:p w:rsidR="009239F7" w:rsidRPr="002F6A28" w:rsidP="009239F7" w14:paraId="5C1A84A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6027F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5D2B25" w14:textId="77777777">
    <w:pPr>
      <w:pStyle w:val="Header"/>
      <w:pBdr>
        <w:bottom w:val="single" w:sz="4" w:space="1" w:color="auto"/>
      </w:pBdr>
      <w:tabs>
        <w:tab w:val="clear" w:pos="4513"/>
        <w:tab w:val="clear" w:pos="9027"/>
      </w:tabs>
      <w:jc w:val="center"/>
    </w:pPr>
    <w:bookmarkStart w:id="0" w:name="spsSymbolHeader"/>
    <w:r w:rsidRPr="002F6A28">
      <w:t>G/TBT/N/</w:t>
    </w:r>
    <w:r w:rsidRPr="002F6A28">
      <w:t>MWI</w:t>
    </w:r>
    <w:r w:rsidRPr="002F6A28">
      <w:t>/249</w:t>
    </w:r>
    <w:bookmarkEnd w:id="0"/>
  </w:p>
  <w:p w:rsidR="009239F7" w:rsidRPr="002F6A28" w:rsidP="009239F7" w14:paraId="4F4D0264" w14:textId="77777777">
    <w:pPr>
      <w:pStyle w:val="Header"/>
      <w:pBdr>
        <w:bottom w:val="single" w:sz="4" w:space="1" w:color="auto"/>
      </w:pBdr>
      <w:tabs>
        <w:tab w:val="clear" w:pos="4513"/>
        <w:tab w:val="clear" w:pos="9027"/>
      </w:tabs>
      <w:jc w:val="center"/>
    </w:pPr>
  </w:p>
  <w:p w:rsidR="009239F7" w:rsidRPr="002F6A28" w:rsidP="009239F7" w14:paraId="5861A91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5A1C83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9EA0FC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152357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9DA61E2" w14:textId="77777777">
          <w:pPr>
            <w:jc w:val="right"/>
            <w:rPr>
              <w:b/>
              <w:color w:val="FF0000"/>
              <w:szCs w:val="16"/>
            </w:rPr>
          </w:pPr>
        </w:p>
      </w:tc>
    </w:tr>
    <w:bookmarkEnd w:id="1"/>
    <w:tr w14:paraId="3A7674E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36BA4E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A2DFF5" w14:textId="77777777">
          <w:pPr>
            <w:jc w:val="right"/>
            <w:rPr>
              <w:b/>
              <w:szCs w:val="16"/>
            </w:rPr>
          </w:pPr>
        </w:p>
      </w:tc>
    </w:tr>
    <w:tr w14:paraId="46E97B1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D6F6C8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6A4449F" w14:textId="77777777">
          <w:pPr>
            <w:jc w:val="right"/>
            <w:rPr>
              <w:b/>
              <w:szCs w:val="16"/>
            </w:rPr>
          </w:pPr>
          <w:bookmarkStart w:id="2" w:name="bmkSymbols"/>
          <w:r w:rsidRPr="002F6A28">
            <w:rPr>
              <w:b/>
              <w:szCs w:val="16"/>
            </w:rPr>
            <w:t>G/TBT/N/</w:t>
          </w:r>
          <w:r w:rsidRPr="002F6A28">
            <w:rPr>
              <w:b/>
              <w:szCs w:val="16"/>
            </w:rPr>
            <w:t>MWI</w:t>
          </w:r>
          <w:r w:rsidRPr="002F6A28">
            <w:rPr>
              <w:b/>
              <w:szCs w:val="16"/>
            </w:rPr>
            <w:t>/249</w:t>
          </w:r>
          <w:bookmarkEnd w:id="2"/>
        </w:p>
      </w:tc>
    </w:tr>
    <w:tr w14:paraId="1844F88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62376A6" w14:textId="77777777"/>
      </w:tc>
      <w:tc>
        <w:tcPr>
          <w:tcW w:w="5448" w:type="dxa"/>
          <w:gridSpan w:val="2"/>
          <w:shd w:val="clear" w:color="auto" w:fill="FFFFFF"/>
          <w:tcMar>
            <w:left w:w="108" w:type="dxa"/>
            <w:right w:w="108" w:type="dxa"/>
          </w:tcMar>
          <w:vAlign w:val="center"/>
        </w:tcPr>
        <w:p w:rsidR="00ED54E0" w:rsidRPr="009239F7" w:rsidP="00B801E9" w14:paraId="198B839E" w14:textId="77777777">
          <w:pPr>
            <w:jc w:val="right"/>
            <w:rPr>
              <w:szCs w:val="16"/>
            </w:rPr>
          </w:pPr>
          <w:bookmarkStart w:id="3" w:name="spsDateDistribution"/>
          <w:bookmarkStart w:id="4" w:name="bmkDate"/>
          <w:r w:rsidRPr="009239F7">
            <w:rPr>
              <w:szCs w:val="16"/>
            </w:rPr>
            <w:t>16 April 2026</w:t>
          </w:r>
          <w:bookmarkEnd w:id="3"/>
          <w:bookmarkEnd w:id="4"/>
        </w:p>
      </w:tc>
    </w:tr>
    <w:tr w14:paraId="1C7BE4C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8FFFCE2" w14:textId="77777777">
          <w:pPr>
            <w:jc w:val="left"/>
            <w:rPr>
              <w:b/>
            </w:rPr>
          </w:pPr>
          <w:bookmarkStart w:id="5" w:name="bmkSerial"/>
          <w:r>
            <w:rPr>
              <w:rFonts w:ascii="Verdana" w:eastAsia="Verdana" w:hAnsi="Verdana" w:cs="Verdana"/>
              <w:b w:val="0"/>
              <w:color w:val="FF0000"/>
              <w:sz w:val="18"/>
            </w:rPr>
            <w:t>(26-2947)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F9544C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D56686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8055EF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119296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6F007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6977126">
    <w:abstractNumId w:val="9"/>
  </w:num>
  <w:num w:numId="2" w16cid:durableId="1142961602">
    <w:abstractNumId w:val="7"/>
  </w:num>
  <w:num w:numId="3" w16cid:durableId="242958324">
    <w:abstractNumId w:val="6"/>
  </w:num>
  <w:num w:numId="4" w16cid:durableId="1949193162">
    <w:abstractNumId w:val="5"/>
  </w:num>
  <w:num w:numId="5" w16cid:durableId="1772435298">
    <w:abstractNumId w:val="4"/>
  </w:num>
  <w:num w:numId="6" w16cid:durableId="1794592663">
    <w:abstractNumId w:val="12"/>
  </w:num>
  <w:num w:numId="7" w16cid:durableId="464811627">
    <w:abstractNumId w:val="11"/>
  </w:num>
  <w:num w:numId="8" w16cid:durableId="1490243019">
    <w:abstractNumId w:val="10"/>
  </w:num>
  <w:num w:numId="9" w16cid:durableId="1978145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601342">
    <w:abstractNumId w:val="13"/>
  </w:num>
  <w:num w:numId="11" w16cid:durableId="751196275">
    <w:abstractNumId w:val="8"/>
  </w:num>
  <w:num w:numId="12" w16cid:durableId="891506745">
    <w:abstractNumId w:val="3"/>
  </w:num>
  <w:num w:numId="13" w16cid:durableId="1911381596">
    <w:abstractNumId w:val="2"/>
  </w:num>
  <w:num w:numId="14" w16cid:durableId="2066952325">
    <w:abstractNumId w:val="1"/>
  </w:num>
  <w:num w:numId="15" w16cid:durableId="793328769">
    <w:abstractNumId w:val="0"/>
  </w:num>
  <w:num w:numId="16" w16cid:durableId="1609043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7351F"/>
    <w:rsid w:val="00381B96"/>
    <w:rsid w:val="00383194"/>
    <w:rsid w:val="00383F7A"/>
    <w:rsid w:val="00386659"/>
    <w:rsid w:val="00396AF4"/>
    <w:rsid w:val="003B2BBF"/>
    <w:rsid w:val="003B40C7"/>
    <w:rsid w:val="003C06D0"/>
    <w:rsid w:val="003C4DD8"/>
    <w:rsid w:val="003D4D22"/>
    <w:rsid w:val="0041584A"/>
    <w:rsid w:val="004423A4"/>
    <w:rsid w:val="00462629"/>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160C3"/>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54D0"/>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5818"/>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93ED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7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MWI/26_02080_00_e.pdf" TargetMode="External" /><Relationship Id="rId7" Type="http://schemas.openxmlformats.org/officeDocument/2006/relationships/hyperlink" Target="mailto:info@mbsmw.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4b2bb6b6-19d0-4562-8664-7c5e4b40f2fa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B867-EC16-4527-B0AC-267D1922D6C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420</Words>
  <Characters>2348</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2026-04-16T09:17:00Z</dcterms:created>
  <dcterms:modified xsi:type="dcterms:W3CDTF">2026-04-16T09:32:00Z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4b2bb6b6-19d0-4562-8664-7c5e4b40f2fa</vt:lpwstr>
  </property>
  <property fmtid="{D5CDD505-2E9C-101B-9397-08002B2CF9AE}" pid="4" name="WTOCLASSIFICATION">
    <vt:lpwstr>WTO OFFICIAL</vt:lpwstr>
  </property>
</Properties>
</file>