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4E812474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4B605320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4961DC6C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58A34E7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4A52075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47F10C05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KENYA</w:t>
            </w:r>
          </w:p>
          <w:p w:rsidR="00F85C99" w:rsidRPr="002F6A28" w:rsidP="002F6A28" w14:paraId="0566ED1E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5CBAF63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C054E3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429790C4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4B998CCA" w14:textId="77777777">
            <w:pPr>
              <w:spacing w:after="120"/>
            </w:pPr>
            <w:r w:rsidRPr="00C379C8">
              <w:t>Kenya Bureau of Standards</w:t>
            </w:r>
          </w:p>
        </w:tc>
      </w:tr>
      <w:tr w14:paraId="191AAE2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B83F40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60362AF4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6062967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F96F98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4DEEE20B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Electrical installations for outdoor use (ICS code(s): 29.260.10)</w:t>
            </w:r>
          </w:p>
        </w:tc>
      </w:tr>
      <w:tr w14:paraId="61844F8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1331E3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611BB6D1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DKS662-3:2026 Requirements for Electrical Installations ― Part 3: Assessment of General characteristics; (28 page(s), in English)</w:t>
            </w:r>
          </w:p>
          <w:p w:rsidR="000C3B6C" w:rsidRPr="000C3B6C" w:rsidP="002F6A28" w14:paraId="7F4153A7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6C59B7" w:rsidRPr="00CE6C29" w:rsidP="002F6A28" w14:paraId="083324CF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6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https://members.wto.org/crnattachments/2026/TBT/KEN/26_01518_00_e.pdf</w:t>
              </w:r>
            </w:hyperlink>
          </w:p>
          <w:p w:rsidR="006C59B7" w:rsidRPr="00CE6C29" w:rsidP="002F6A28" w14:paraId="2D17C57C" w14:textId="77777777">
            <w:pPr>
              <w:rPr>
                <w:iCs/>
              </w:rPr>
            </w:pPr>
            <w:r w:rsidRPr="00CE6C29">
              <w:rPr>
                <w:iCs/>
              </w:rPr>
              <w:t>Kenya Bureau of Standards</w:t>
            </w:r>
          </w:p>
          <w:p w:rsidR="006C59B7" w:rsidRPr="00CE6C29" w:rsidP="002F6A28" w14:paraId="03FFE6F0" w14:textId="77777777">
            <w:pPr>
              <w:rPr>
                <w:iCs/>
              </w:rPr>
            </w:pPr>
            <w:r w:rsidRPr="00CE6C29">
              <w:rPr>
                <w:iCs/>
              </w:rPr>
              <w:t>P.O. Box: 54974-00200, Nairobi, Kenya</w:t>
            </w:r>
          </w:p>
          <w:p w:rsidR="006C59B7" w:rsidRPr="00CE6C29" w:rsidP="002F6A28" w14:paraId="0B4B4435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Telephone: + (254) 020 605490, 605506/6948258 Fax: + (254) 020 609660/609665 E-mail: </w:t>
            </w:r>
            <w:hyperlink r:id="rId7" w:history="1">
              <w:r w:rsidRPr="00CE6C29">
                <w:rPr>
                  <w:iCs/>
                  <w:color w:val="0000FF"/>
                  <w:u w:val="single"/>
                </w:rPr>
                <w:t>info@kebs.org</w:t>
              </w:r>
            </w:hyperlink>
            <w:r w:rsidRPr="00CE6C29">
              <w:rPr>
                <w:iCs/>
              </w:rPr>
              <w:t xml:space="preserve">; Website: </w:t>
            </w: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http://www.kebs.org</w:t>
              </w:r>
            </w:hyperlink>
          </w:p>
        </w:tc>
      </w:tr>
      <w:tr w14:paraId="5706289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BEB3F8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7AF06625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Part 3 of this Kenya standard specifies the fundamental requirements for assessing electrical installations, including new installations and modifications to existing systems. It covers the determination of installation</w:t>
            </w:r>
          </w:p>
          <w:p w:rsidR="00FE448B" w:rsidRPr="00C379C8" w:rsidP="002F6A28" w14:paraId="738B864F" w14:textId="77777777">
            <w:pPr>
              <w:spacing w:before="120" w:after="120"/>
            </w:pPr>
            <w:r w:rsidRPr="00C379C8">
              <w:t>characteristics, including the intended purpose, general structure, and supply arrangements. It also addresses external influences affecting the installation, equipment compatibility, maintainability, recognized safety</w:t>
            </w:r>
          </w:p>
          <w:p w:rsidR="00FE448B" w:rsidRPr="00C379C8" w:rsidP="002F6A28" w14:paraId="4AAC820E" w14:textId="77777777">
            <w:pPr>
              <w:spacing w:before="120" w:after="120"/>
            </w:pPr>
            <w:r w:rsidRPr="00C379C8">
              <w:t>services, and considerations for continuity of service.</w:t>
            </w:r>
          </w:p>
        </w:tc>
      </w:tr>
      <w:tr w14:paraId="4072187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24F994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62B7CE4C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Quality requirements</w:t>
            </w:r>
          </w:p>
        </w:tc>
      </w:tr>
      <w:tr w14:paraId="7B4C973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74218BC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45FC6FD7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005B727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60364 (All parts): Low-voltage installations.</w:t>
            </w:r>
          </w:p>
          <w:p w:rsidR="00EE3A11" w:rsidRPr="002F6A28" w:rsidP="007F13E8" w14:paraId="4F41D24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BS 7671:2008. (18th Edition) Requirements for electrical installations.</w:t>
            </w:r>
          </w:p>
          <w:p w:rsidR="00EE3A11" w:rsidRPr="002F6A28" w:rsidP="007F13E8" w14:paraId="2B2DED3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662-4, Requirements of Electrical Installations ― Part 4: Protection for safety ― Chapter 41: Protection against electric shock</w:t>
            </w:r>
          </w:p>
          <w:p w:rsidR="00EE3A11" w:rsidRPr="002F6A28" w:rsidP="007F13E8" w14:paraId="1BF1B73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662-5, Requirements of Electrical Installations ― Part 5: Protection for safety ― Selection and erection of equipment</w:t>
            </w:r>
          </w:p>
          <w:p w:rsidR="00EE3A11" w:rsidRPr="002F6A28" w:rsidP="007F13E8" w14:paraId="230E6BD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662-2, Requirements of Electrical Installations ― Part 2: Definitions</w:t>
            </w:r>
          </w:p>
        </w:tc>
      </w:tr>
      <w:tr w14:paraId="00F69BF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4451C69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103D4057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18DA1224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70DCB06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0FC9FEA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533A9DFD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0ACBD209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17 May 2026</w:t>
            </w:r>
          </w:p>
          <w:p w:rsidR="000C3B6C" w:rsidRPr="00E3324D" w:rsidP="000C3B6C" w14:paraId="48455A44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27A4C8FB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77BF1CB2" w14:textId="77777777">
            <w:r w:rsidRPr="00CE6C29">
              <w:t>Kenya Bureau of Standards</w:t>
            </w:r>
          </w:p>
          <w:p w:rsidR="00CE6C29" w:rsidRPr="00CE6C29" w:rsidP="000C3B6C" w14:paraId="79BCDEDC" w14:textId="77777777">
            <w:r w:rsidRPr="00CE6C29">
              <w:t>P.O. Box: 54974-00200, Nairobi, Kenya</w:t>
            </w:r>
          </w:p>
          <w:p w:rsidR="00CE6C29" w:rsidRPr="00CE6C29" w:rsidP="000C3B6C" w14:paraId="5DBE840C" w14:textId="77777777">
            <w:pPr>
              <w:spacing w:after="120"/>
            </w:pPr>
            <w:r w:rsidRPr="00CE6C29">
              <w:t xml:space="preserve">Telephone: + (254) 020 605490, 605506/6948258 Fax: + (254) 020 609660/609665 E-mail: </w:t>
            </w:r>
            <w:hyperlink r:id="rId7" w:history="1">
              <w:r w:rsidRPr="00CE6C29">
                <w:rPr>
                  <w:color w:val="0000FF"/>
                  <w:u w:val="single"/>
                </w:rPr>
                <w:t>info@kebs.org</w:t>
              </w:r>
            </w:hyperlink>
            <w:r w:rsidRPr="00CE6C29">
              <w:t xml:space="preserve">; Website: </w:t>
            </w:r>
            <w:hyperlink r:id="rId8" w:tgtFrame="_blank" w:history="1">
              <w:r w:rsidRPr="00CE6C29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</w:tbl>
    <w:p w:rsidR="00EE3A11" w:rsidRPr="002F6A28" w:rsidP="00887259" w14:paraId="5D6741EB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7FFE05F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717E7EB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36F56687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D81A57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61B5D0C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717102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6AD361E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8A6116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G/TBT/N/KEN/2010</w:t>
    </w:r>
    <w:bookmarkEnd w:id="0"/>
  </w:p>
  <w:p w:rsidR="009239F7" w:rsidRPr="002F6A28" w:rsidP="009239F7" w14:paraId="65F5FE9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2935022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71A18D4D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5ECF340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7E0202C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C3EF294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6FDEF016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1E3CD623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EEFC82C" w14:textId="77777777">
          <w:pPr>
            <w:jc w:val="right"/>
            <w:rPr>
              <w:b/>
              <w:szCs w:val="16"/>
            </w:rPr>
          </w:pPr>
        </w:p>
      </w:tc>
    </w:tr>
    <w:tr w14:paraId="5196F3A6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6AD6D5C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56493584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G/TBT/N/KEN/2010</w:t>
          </w:r>
          <w:bookmarkEnd w:id="2"/>
        </w:p>
      </w:tc>
    </w:tr>
    <w:tr w14:paraId="26B1BF30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70E1A52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3148EA8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18 March 2026</w:t>
          </w:r>
          <w:bookmarkEnd w:id="3"/>
          <w:bookmarkEnd w:id="4"/>
        </w:p>
      </w:tc>
    </w:tr>
    <w:tr w14:paraId="008800D4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0C006D75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(26-2149)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0773CCE4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299B5C4E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7C9468C1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6483A69A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4830E79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51017295">
    <w:abstractNumId w:val="9"/>
  </w:num>
  <w:num w:numId="2" w16cid:durableId="1762293895">
    <w:abstractNumId w:val="7"/>
  </w:num>
  <w:num w:numId="3" w16cid:durableId="39595260">
    <w:abstractNumId w:val="6"/>
  </w:num>
  <w:num w:numId="4" w16cid:durableId="1955625961">
    <w:abstractNumId w:val="5"/>
  </w:num>
  <w:num w:numId="5" w16cid:durableId="1159074575">
    <w:abstractNumId w:val="4"/>
  </w:num>
  <w:num w:numId="6" w16cid:durableId="1920362398">
    <w:abstractNumId w:val="12"/>
  </w:num>
  <w:num w:numId="7" w16cid:durableId="464547682">
    <w:abstractNumId w:val="11"/>
  </w:num>
  <w:num w:numId="8" w16cid:durableId="356155379">
    <w:abstractNumId w:val="10"/>
  </w:num>
  <w:num w:numId="9" w16cid:durableId="1877642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99660693">
    <w:abstractNumId w:val="13"/>
  </w:num>
  <w:num w:numId="11" w16cid:durableId="525141414">
    <w:abstractNumId w:val="8"/>
  </w:num>
  <w:num w:numId="12" w16cid:durableId="1499803915">
    <w:abstractNumId w:val="3"/>
  </w:num>
  <w:num w:numId="13" w16cid:durableId="1562398218">
    <w:abstractNumId w:val="2"/>
  </w:num>
  <w:num w:numId="14" w16cid:durableId="1615940449">
    <w:abstractNumId w:val="1"/>
  </w:num>
  <w:num w:numId="15" w16cid:durableId="446436848">
    <w:abstractNumId w:val="0"/>
  </w:num>
  <w:num w:numId="16" w16cid:durableId="17424788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16D7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C59B7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335DE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DB9533D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members.wto.org/crnattachments/2026/TBT/KEN/26_01518_00_e.pdf" TargetMode="External" /><Relationship Id="rId7" Type="http://schemas.openxmlformats.org/officeDocument/2006/relationships/hyperlink" Target="mailto:info@kebs.org" TargetMode="External" /><Relationship Id="rId8" Type="http://schemas.openxmlformats.org/officeDocument/2006/relationships/hyperlink" Target="http://www.kebs.org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5E41B0-CE7C-4194-A499-379531054A45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Flanagan, Una</cp:lastModifiedBy>
  <cp:revision>2</cp:revision>
  <dcterms:created xsi:type="dcterms:W3CDTF">2026-03-18T09:20:00Z</dcterms:created>
  <dcterms:modified xsi:type="dcterms:W3CDTF">2026-03-18T09:20:00Z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INTERNAL</vt:lpwstr>
  </property>
</Properties>
</file>