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8EC911D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687ACA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DF72F1A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14DA16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ED6C75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0AA5F1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130E292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1F88E0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A36876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8F6163F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3C04AD2" w14:textId="77777777">
            <w:r w:rsidRPr="00C379C8">
              <w:t>Kenya Bureau of Standards</w:t>
            </w:r>
          </w:p>
          <w:p w:rsidR="00EE3A11" w:rsidRPr="00C379C8" w:rsidP="000C3B6C" w14:paraId="3303559F" w14:textId="77777777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55FBD2F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76C7CA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7F6E6A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652140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8D9F57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CAAFA53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Microbiology in general (ICS code(s): 07.100.01)</w:t>
            </w:r>
          </w:p>
        </w:tc>
      </w:tr>
      <w:tr w14:paraId="37BF68F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5D7FEA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A5134E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DKS 3046: 2025 Food contact surfaces ― General requirements; (16 page(s), in English)</w:t>
            </w:r>
          </w:p>
          <w:p w:rsidR="000C3B6C" w:rsidRPr="000C3B6C" w:rsidP="002F6A28" w14:paraId="1867022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EF0498" w:rsidRPr="00CE6C29" w:rsidP="002F6A28" w14:paraId="42CA0DE6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https://members.wto.org/crnattachments/2026/TBT/KEN/26_01130_00_e.pdf</w:t>
              </w:r>
            </w:hyperlink>
          </w:p>
          <w:p w:rsidR="00EF0498" w:rsidRPr="00CE6C29" w:rsidP="002F6A28" w14:paraId="5C83FCD5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EF0498" w:rsidRPr="00CE6C29" w:rsidP="002F6A28" w14:paraId="4E874DC5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WTO/TBT National Enquiry Point P.O. Box: 54974-00200, Nairobi, Kenya Telephone: + (254) 020 605490, 605506/6948258 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0094727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52AA2D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FB7285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Kenya Standard specifies the general requirements on sampling, analysis and microbiological limits for food contact surfaces and environmental monitoring during production and handling of food.</w:t>
            </w:r>
          </w:p>
        </w:tc>
      </w:tr>
      <w:tr w14:paraId="2449180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9F7402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D64EF9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human health or safety; Quality requirements; Reducing trade barriers and facilitating trade</w:t>
            </w:r>
          </w:p>
        </w:tc>
      </w:tr>
      <w:tr w14:paraId="333C2B9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32A9A3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46BA84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1241D7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4832, </w:t>
            </w:r>
            <w:r w:rsidRPr="002F6A28">
              <w:rPr>
                <w:i/>
                <w:iCs/>
              </w:rPr>
              <w:t>Microbiology of food and animal feeding stuffs — Horizontal method for the enumeration of coliforms — Colony-count technique</w:t>
            </w:r>
          </w:p>
          <w:p w:rsidR="00EE3A11" w:rsidRPr="002F6A28" w:rsidP="007F13E8" w14:paraId="018A238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 Microbiology of the food chain — Horizontal method for the enumeration of microorganisms — Part 1: Colony count at 30 degrees C by the pour plate technique</w:t>
            </w:r>
          </w:p>
          <w:p w:rsidR="00EE3A11" w:rsidRPr="002F6A28" w:rsidP="007F13E8" w14:paraId="2B81198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4833-2 Microbiology of the food chain — Horizontal method for the enumeration of microorganisms — Part 2: Colony count at 30 degrees C by the surface plating technique</w:t>
            </w:r>
          </w:p>
          <w:p w:rsidR="00EE3A11" w:rsidRPr="002F6A28" w:rsidP="007F13E8" w14:paraId="12BE229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6579 -1 Microbiology of the food chain — Horizontal method for the detection, enumeration and serotyping of Salmonella ― Part 1: Detection of Salmonella spp.</w:t>
            </w:r>
          </w:p>
          <w:p w:rsidR="00EE3A11" w:rsidRPr="002F6A28" w:rsidP="007F13E8" w14:paraId="2341130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6888-2: Microbiology of the food chain — Horizontal method for the enumeration of coagulase-positive staphylococci (Staphylococcus aureus and other species) Part 2: Method using rabbit plasma fibrinogen agar medium</w:t>
            </w:r>
          </w:p>
          <w:p w:rsidR="00EE3A11" w:rsidRPr="002F6A28" w:rsidP="007F13E8" w14:paraId="1284609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11290-1: Microbiology of the food chain — Horizontal method for the detection and enumeration of Listeria monocytogenes and of Listeria spp. — Part 1: Detection method</w:t>
            </w:r>
          </w:p>
          <w:p w:rsidR="00EE3A11" w:rsidRPr="002F6A28" w:rsidP="007F13E8" w14:paraId="7B79EC3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16649-2: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:rsidR="00EE3A11" w:rsidRPr="002F6A28" w:rsidP="007F13E8" w14:paraId="0F67BF0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17728 Microbiology of the food chain — Sampling techniques for microbiological analysis of food and feed samples</w:t>
            </w:r>
          </w:p>
          <w:p w:rsidR="00EE3A11" w:rsidRPr="002F6A28" w:rsidP="007F13E8" w14:paraId="1A1844E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21527-2: Microbiology of food and animal feeding stuffs — Horizontal method for the enumeration of yeasts and moulds — Part 2: Colony count technique in products with water activity less than or equal to 0,95</w:t>
            </w:r>
          </w:p>
          <w:p w:rsidR="00EE3A11" w:rsidRPr="002F6A28" w:rsidP="007F13E8" w14:paraId="30178E0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21528-2 Microbiology of the food chain — Horizontal method for the detection and enumeration of Enterobacteriaceae — Part 2: Colony-count technique</w:t>
            </w:r>
          </w:p>
          <w:p w:rsidR="00EE3A11" w:rsidRPr="002F6A28" w:rsidP="007F13E8" w14:paraId="12B0B36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/TS 17728, Microbiology of the food chain — Sampling techniques for microbiological analysis of food and feed samples.</w:t>
            </w:r>
          </w:p>
          <w:p w:rsidR="00EE3A11" w:rsidRPr="002F6A28" w:rsidP="007F13E8" w14:paraId="1FDE6E5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11133 Microbiology of food, animal feed and water — Preparation, production, storage and performance testing of culture media</w:t>
            </w:r>
          </w:p>
        </w:tc>
      </w:tr>
      <w:tr w14:paraId="0087BF3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6602E5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2DEC98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30 June 2026</w:t>
            </w:r>
          </w:p>
          <w:p w:rsidR="00EE3A11" w:rsidRPr="002F6A28" w:rsidP="008953C4" w14:paraId="47E6E90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3F7290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2BE6D0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E688DA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C0F911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26 April 2026</w:t>
            </w:r>
          </w:p>
          <w:p w:rsidR="000C3B6C" w:rsidRPr="00E3324D" w:rsidP="000C3B6C" w14:paraId="5C3E137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47EB77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C504EC2" w14:textId="77777777">
            <w:r w:rsidRPr="00CE6C29">
              <w:t>Kenya Bureau of Standards</w:t>
            </w:r>
          </w:p>
          <w:p w:rsidR="00CE6C29" w:rsidRPr="00CE6C29" w:rsidP="000C3B6C" w14:paraId="4FEA20BF" w14:textId="77777777">
            <w:pPr>
              <w:spacing w:after="120"/>
            </w:pPr>
            <w:r w:rsidRPr="00CE6C29">
              <w:t xml:space="preserve">WTO/TBT National Enquiry Point P.O. Box: 54974-00200, Nairobi, Kenya Telephone: + (254) 020 605490, 605506/6948258 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1BEE1C75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9B622CC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CA9BE5A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1C0BD2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BBC3CE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F78672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91AB7E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10D3C1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C2AEFC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G/TBT/N/KEN/1990</w:t>
    </w:r>
    <w:bookmarkEnd w:id="0"/>
  </w:p>
  <w:p w:rsidR="009239F7" w:rsidRPr="002F6A28" w:rsidP="009239F7" w14:paraId="363CBB0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2E07F7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986FCB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9D6947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12543E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DAA5046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337E60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809E5E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EC5BEDB" w14:textId="77777777">
          <w:pPr>
            <w:jc w:val="right"/>
            <w:rPr>
              <w:b/>
              <w:szCs w:val="16"/>
            </w:rPr>
          </w:pPr>
        </w:p>
      </w:tc>
    </w:tr>
    <w:tr w14:paraId="6177D1D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27F4D0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8BA631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G/TBT/N/KEN/1990</w:t>
          </w:r>
          <w:bookmarkEnd w:id="2"/>
        </w:p>
      </w:tc>
    </w:tr>
    <w:tr w14:paraId="6E3598C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CB98A8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503649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25 February 2026</w:t>
          </w:r>
          <w:bookmarkEnd w:id="3"/>
          <w:bookmarkEnd w:id="4"/>
        </w:p>
      </w:tc>
    </w:tr>
    <w:tr w14:paraId="3A864E2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9336B3B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(26-1349)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4A574FF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799078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D71F1A2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74FB32A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04C2CBD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5806256">
    <w:abstractNumId w:val="9"/>
  </w:num>
  <w:num w:numId="2" w16cid:durableId="1783568739">
    <w:abstractNumId w:val="7"/>
  </w:num>
  <w:num w:numId="3" w16cid:durableId="1821536766">
    <w:abstractNumId w:val="6"/>
  </w:num>
  <w:num w:numId="4" w16cid:durableId="1583904135">
    <w:abstractNumId w:val="5"/>
  </w:num>
  <w:num w:numId="5" w16cid:durableId="502551627">
    <w:abstractNumId w:val="4"/>
  </w:num>
  <w:num w:numId="6" w16cid:durableId="2078935401">
    <w:abstractNumId w:val="12"/>
  </w:num>
  <w:num w:numId="7" w16cid:durableId="2146656140">
    <w:abstractNumId w:val="11"/>
  </w:num>
  <w:num w:numId="8" w16cid:durableId="1420757686">
    <w:abstractNumId w:val="10"/>
  </w:num>
  <w:num w:numId="9" w16cid:durableId="1505613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2358237">
    <w:abstractNumId w:val="13"/>
  </w:num>
  <w:num w:numId="11" w16cid:durableId="1585457762">
    <w:abstractNumId w:val="8"/>
  </w:num>
  <w:num w:numId="12" w16cid:durableId="1990286316">
    <w:abstractNumId w:val="3"/>
  </w:num>
  <w:num w:numId="13" w16cid:durableId="1691029384">
    <w:abstractNumId w:val="2"/>
  </w:num>
  <w:num w:numId="14" w16cid:durableId="1501695751">
    <w:abstractNumId w:val="1"/>
  </w:num>
  <w:num w:numId="15" w16cid:durableId="256209411">
    <w:abstractNumId w:val="0"/>
  </w:num>
  <w:num w:numId="16" w16cid:durableId="14016319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4586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952"/>
    <w:rsid w:val="00986D7B"/>
    <w:rsid w:val="00990E7D"/>
    <w:rsid w:val="00992631"/>
    <w:rsid w:val="009A2003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EF0498"/>
    <w:rsid w:val="00F0047B"/>
    <w:rsid w:val="00F263FA"/>
    <w:rsid w:val="00F32397"/>
    <w:rsid w:val="00F40595"/>
    <w:rsid w:val="00F63E1E"/>
    <w:rsid w:val="00F650F7"/>
    <w:rsid w:val="00F85C99"/>
    <w:rsid w:val="00F85CDF"/>
    <w:rsid w:val="00F97AEE"/>
    <w:rsid w:val="00FA4811"/>
    <w:rsid w:val="00FA5EBC"/>
    <w:rsid w:val="00FB1B6E"/>
    <w:rsid w:val="00FC0FD6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ECECE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6/TBT/KEN/26_01130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E7CFD-AC36-415F-88E0-82A312A364C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3</cp:revision>
  <dcterms:created xsi:type="dcterms:W3CDTF">2026-02-25T09:14:00Z</dcterms:created>
  <dcterms:modified xsi:type="dcterms:W3CDTF">2026-02-25T09:32:00Z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PUBLIC</vt:lpwstr>
  </property>
</Properties>
</file>