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02FB075" w14:textId="77777777">
      <w:pPr>
        <w:pStyle w:val="Title"/>
        <w:rPr>
          <w:caps w:val="0"/>
          <w:kern w:val="0"/>
        </w:rPr>
      </w:pPr>
      <w:r w:rsidRPr="002F6A28">
        <w:rPr>
          <w:caps w:val="0"/>
          <w:kern w:val="0"/>
        </w:rPr>
        <w:t>NOTIFICATION</w:t>
      </w:r>
    </w:p>
    <w:p w:rsidR="009239F7" w:rsidRPr="002F6A28" w:rsidP="002F6A28" w14:paraId="609149E0" w14:textId="77777777">
      <w:pPr>
        <w:jc w:val="center"/>
      </w:pPr>
      <w:r w:rsidRPr="002F6A28">
        <w:t>The following notification is being circulated in accordance with Article 10.6</w:t>
      </w:r>
    </w:p>
    <w:p w:rsidR="009239F7" w:rsidRPr="002F6A28" w:rsidP="002F6A28" w14:paraId="40CBFA41"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70D27EA" w14:textId="77777777" w:rsidTr="00DB13FE">
        <w:tblPrEx>
          <w:tblW w:w="5000" w:type="pct"/>
          <w:tblLayout w:type="fixed"/>
          <w:tblLook w:val="0000"/>
        </w:tblPrEx>
        <w:tc>
          <w:tcPr>
            <w:tcW w:w="607" w:type="dxa"/>
            <w:tcBorders>
              <w:top w:val="double" w:sz="4" w:space="0" w:color="auto"/>
            </w:tcBorders>
          </w:tcPr>
          <w:p w:rsidR="00F85C99" w:rsidRPr="002F6A28" w:rsidP="002F6A28" w14:paraId="6C4C6E5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B313068" w14:textId="77777777">
            <w:pPr>
              <w:spacing w:before="120" w:after="120"/>
            </w:pPr>
            <w:r w:rsidRPr="002F6A28">
              <w:rPr>
                <w:b/>
              </w:rPr>
              <w:t>Notifying Member:</w:t>
            </w:r>
            <w:r w:rsidRPr="00C92678" w:rsidR="00EE3A11">
              <w:t xml:space="preserve"> </w:t>
            </w:r>
            <w:r w:rsidRPr="00C92678" w:rsidR="00EE3A11">
              <w:rPr>
                <w:u w:val="single"/>
              </w:rPr>
              <w:t>GHANA</w:t>
            </w:r>
          </w:p>
          <w:p w:rsidR="00F85C99" w:rsidRPr="002F6A28" w:rsidP="002F6A28" w14:paraId="391ADFE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1A11EF8" w14:textId="77777777" w:rsidTr="00DB13FE">
        <w:tblPrEx>
          <w:tblW w:w="5000" w:type="pct"/>
          <w:tblLayout w:type="fixed"/>
          <w:tblLook w:val="0000"/>
        </w:tblPrEx>
        <w:tc>
          <w:tcPr>
            <w:tcW w:w="607" w:type="dxa"/>
          </w:tcPr>
          <w:p w:rsidR="00F85C99" w:rsidRPr="002F6A28" w:rsidP="002F6A28" w14:paraId="2EC12B47" w14:textId="77777777">
            <w:pPr>
              <w:spacing w:before="120" w:after="120"/>
              <w:jc w:val="left"/>
            </w:pPr>
            <w:r w:rsidRPr="002F6A28">
              <w:rPr>
                <w:b/>
              </w:rPr>
              <w:t>2.</w:t>
            </w:r>
          </w:p>
        </w:tc>
        <w:tc>
          <w:tcPr>
            <w:tcW w:w="8373" w:type="dxa"/>
          </w:tcPr>
          <w:p w:rsidR="00F85C99" w:rsidRPr="002F6A28" w:rsidP="000C3B6C" w14:paraId="43A61284" w14:textId="77777777">
            <w:pPr>
              <w:spacing w:before="120" w:after="120"/>
            </w:pPr>
            <w:r w:rsidRPr="002F6A28">
              <w:rPr>
                <w:b/>
              </w:rPr>
              <w:t>Agency responsible:</w:t>
            </w:r>
            <w:r w:rsidRPr="00C379C8" w:rsidR="00EE3A11">
              <w:t xml:space="preserve"> </w:t>
            </w:r>
          </w:p>
          <w:p w:rsidR="00EE3A11" w:rsidRPr="00C379C8" w:rsidP="000C3B6C" w14:paraId="552135FB" w14:textId="77777777">
            <w:r w:rsidRPr="00C379C8">
              <w:t>Ghana Standards Authority</w:t>
            </w:r>
          </w:p>
          <w:p w:rsidR="00EE3A11" w:rsidRPr="00C379C8" w:rsidP="000C3B6C" w14:paraId="7620CAD4" w14:textId="77777777">
            <w:r w:rsidRPr="00C379C8">
              <w:t>P. O. Box MB 245</w:t>
            </w:r>
          </w:p>
          <w:p w:rsidR="00EE3A11" w:rsidRPr="00C379C8" w:rsidP="000C3B6C" w14:paraId="63120F64" w14:textId="77777777">
            <w:r w:rsidRPr="00C379C8">
              <w:t>Accra</w:t>
            </w:r>
          </w:p>
          <w:p w:rsidR="00EE3A11" w:rsidRPr="00C379C8" w:rsidP="000C3B6C" w14:paraId="46E54A37" w14:textId="77777777">
            <w:r w:rsidRPr="00C379C8">
              <w:t>Tel: +(233) 0302 500065; +(233) 0302 500066</w:t>
            </w:r>
          </w:p>
          <w:p w:rsidR="00EE3A11" w:rsidRPr="00C379C8" w:rsidP="000C3B6C" w14:paraId="655D067B" w14:textId="77777777">
            <w:r w:rsidRPr="00C379C8">
              <w:t>Fax: +(233) 0302 500231</w:t>
            </w:r>
          </w:p>
          <w:p w:rsidR="00EE3A11" w:rsidRPr="00C379C8" w:rsidP="000C3B6C" w14:paraId="3CCE891B" w14:textId="77777777">
            <w:r w:rsidRPr="00C379C8">
              <w:t xml:space="preserve">Email: </w:t>
            </w:r>
            <w:hyperlink r:id="rId6" w:history="1">
              <w:r w:rsidRPr="00C379C8">
                <w:rPr>
                  <w:color w:val="0000FF"/>
                  <w:u w:val="single"/>
                </w:rPr>
                <w:t>wtotbt.nep@gsa.gov.gh</w:t>
              </w:r>
            </w:hyperlink>
          </w:p>
          <w:p w:rsidR="00EE3A11" w:rsidRPr="00C379C8" w:rsidP="000C3B6C" w14:paraId="5A6EA447" w14:textId="77777777">
            <w:pPr>
              <w:spacing w:after="120"/>
            </w:pPr>
            <w:r w:rsidRPr="00C379C8">
              <w:t xml:space="preserve">Website: </w:t>
            </w:r>
            <w:hyperlink r:id="rId7" w:tgtFrame="_blank" w:history="1">
              <w:r w:rsidRPr="00C379C8">
                <w:rPr>
                  <w:color w:val="0000FF"/>
                  <w:u w:val="single"/>
                </w:rPr>
                <w:t>http://www.gsa.gov.gh</w:t>
              </w:r>
            </w:hyperlink>
          </w:p>
        </w:tc>
      </w:tr>
      <w:tr w14:paraId="7FAEE7EE" w14:textId="77777777" w:rsidTr="00DB13FE">
        <w:tblPrEx>
          <w:tblW w:w="5000" w:type="pct"/>
          <w:tblLayout w:type="fixed"/>
          <w:tblLook w:val="0000"/>
        </w:tblPrEx>
        <w:tc>
          <w:tcPr>
            <w:tcW w:w="607" w:type="dxa"/>
          </w:tcPr>
          <w:p w:rsidR="00F85C99" w:rsidRPr="002F6A28" w:rsidP="002F6A28" w14:paraId="7D2DEE80" w14:textId="77777777">
            <w:pPr>
              <w:spacing w:before="120" w:after="120"/>
              <w:jc w:val="left"/>
              <w:rPr>
                <w:b/>
              </w:rPr>
            </w:pPr>
            <w:r w:rsidRPr="002F6A28">
              <w:rPr>
                <w:b/>
              </w:rPr>
              <w:t>3.</w:t>
            </w:r>
          </w:p>
        </w:tc>
        <w:tc>
          <w:tcPr>
            <w:tcW w:w="8373" w:type="dxa"/>
          </w:tcPr>
          <w:p w:rsidR="00F85C99" w:rsidRPr="0058336F" w:rsidP="002F6A28" w14:paraId="66239F9B"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BCB0C93" w14:textId="77777777" w:rsidTr="00DB13FE">
        <w:tblPrEx>
          <w:tblW w:w="5000" w:type="pct"/>
          <w:tblLayout w:type="fixed"/>
          <w:tblLook w:val="0000"/>
        </w:tblPrEx>
        <w:tc>
          <w:tcPr>
            <w:tcW w:w="607" w:type="dxa"/>
          </w:tcPr>
          <w:p w:rsidR="00F85C99" w:rsidRPr="002F6A28" w:rsidP="002F6A28" w14:paraId="74048181" w14:textId="77777777">
            <w:pPr>
              <w:spacing w:before="120" w:after="120"/>
              <w:jc w:val="left"/>
            </w:pPr>
            <w:r w:rsidRPr="002F6A28">
              <w:rPr>
                <w:b/>
              </w:rPr>
              <w:t>4.</w:t>
            </w:r>
          </w:p>
        </w:tc>
        <w:tc>
          <w:tcPr>
            <w:tcW w:w="8373" w:type="dxa"/>
          </w:tcPr>
          <w:p w:rsidR="00F85C99" w:rsidRPr="002F6A28" w:rsidP="002F6A28" w14:paraId="6BE92F5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True hemp "Cannabis sativa L.", raw or processed, but not spun; tow and waste of true hemp, incl. yarn waste and garnetted stock (HS code(s): 5302)</w:t>
            </w:r>
          </w:p>
        </w:tc>
      </w:tr>
      <w:tr w14:paraId="2F1A6B3B" w14:textId="77777777" w:rsidTr="00DB13FE">
        <w:tblPrEx>
          <w:tblW w:w="5000" w:type="pct"/>
          <w:tblLayout w:type="fixed"/>
          <w:tblLook w:val="0000"/>
        </w:tblPrEx>
        <w:tc>
          <w:tcPr>
            <w:tcW w:w="607" w:type="dxa"/>
          </w:tcPr>
          <w:p w:rsidR="00F85C99" w:rsidRPr="002F6A28" w:rsidP="002F6A28" w14:paraId="67AE651A" w14:textId="77777777">
            <w:pPr>
              <w:spacing w:before="120" w:after="120"/>
              <w:jc w:val="left"/>
            </w:pPr>
            <w:r w:rsidRPr="002F6A28">
              <w:rPr>
                <w:b/>
              </w:rPr>
              <w:t>5.</w:t>
            </w:r>
          </w:p>
        </w:tc>
        <w:tc>
          <w:tcPr>
            <w:tcW w:w="8373" w:type="dxa"/>
          </w:tcPr>
          <w:p w:rsidR="00F85C99" w:rsidP="002F6A28" w14:paraId="2869807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Specification for Packaging and Labeling of Consumer Cannabis Products for Sale to Adult Consumers, Legally Authorized Medical Users, and Caregivers in a Business-to-Consumer Retail Environment (Retailers; (17 page(s), in English)</w:t>
            </w:r>
          </w:p>
          <w:p w:rsidR="000C3B6C" w:rsidRPr="000C3B6C" w:rsidP="002F6A28" w14:paraId="7272564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8601A" w:rsidRPr="00CE6C29" w:rsidP="002F6A28" w14:paraId="2763F393"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https://members.wto.org/crnattachments/2026/TBT/GHA/26_02516_00_e.pdf</w:t>
              </w:r>
            </w:hyperlink>
          </w:p>
          <w:p w:rsidR="00E8601A" w:rsidRPr="00CE6C29" w:rsidP="002F6A28" w14:paraId="408420E6" w14:textId="77777777">
            <w:pPr>
              <w:rPr>
                <w:iCs/>
              </w:rPr>
            </w:pPr>
            <w:r w:rsidRPr="00CE6C29">
              <w:rPr>
                <w:iCs/>
              </w:rPr>
              <w:t>WTO TBT National Enquiry Point</w:t>
            </w:r>
          </w:p>
          <w:p w:rsidR="00E8601A" w:rsidRPr="00CE6C29" w:rsidP="002F6A28" w14:paraId="27EEF0DF" w14:textId="77777777">
            <w:pPr>
              <w:rPr>
                <w:iCs/>
              </w:rPr>
            </w:pPr>
            <w:r w:rsidRPr="00CE6C29">
              <w:rPr>
                <w:iCs/>
              </w:rPr>
              <w:t>Ghana Standards Authority</w:t>
            </w:r>
          </w:p>
          <w:p w:rsidR="00E8601A" w:rsidRPr="00CE6C29" w:rsidP="002F6A28" w14:paraId="149B6246" w14:textId="77777777">
            <w:pPr>
              <w:rPr>
                <w:iCs/>
              </w:rPr>
            </w:pPr>
            <w:r w:rsidRPr="00CE6C29">
              <w:rPr>
                <w:iCs/>
              </w:rPr>
              <w:t>P. O. Box MB 245</w:t>
            </w:r>
          </w:p>
          <w:p w:rsidR="00E8601A" w:rsidRPr="00CE6C29" w:rsidP="002F6A28" w14:paraId="2815C0F1" w14:textId="77777777">
            <w:pPr>
              <w:rPr>
                <w:iCs/>
              </w:rPr>
            </w:pPr>
            <w:r w:rsidRPr="00CE6C29">
              <w:rPr>
                <w:iCs/>
              </w:rPr>
              <w:t>Accra</w:t>
            </w:r>
          </w:p>
          <w:p w:rsidR="00E8601A" w:rsidRPr="00CE6C29" w:rsidP="002F6A28" w14:paraId="6597A927" w14:textId="77777777">
            <w:pPr>
              <w:rPr>
                <w:iCs/>
              </w:rPr>
            </w:pPr>
            <w:r w:rsidRPr="00CE6C29">
              <w:rPr>
                <w:iCs/>
              </w:rPr>
              <w:t>Tel: +(233) 0302 500065; +(233) 0302 500066</w:t>
            </w:r>
          </w:p>
          <w:p w:rsidR="00E8601A" w:rsidRPr="00CE6C29" w:rsidP="002F6A28" w14:paraId="06412193" w14:textId="77777777">
            <w:pPr>
              <w:rPr>
                <w:iCs/>
              </w:rPr>
            </w:pPr>
            <w:r w:rsidRPr="00CE6C29">
              <w:rPr>
                <w:iCs/>
              </w:rPr>
              <w:t>Fax: +(233) 0302 500231</w:t>
            </w:r>
          </w:p>
          <w:p w:rsidR="00E8601A" w:rsidRPr="00CE6C29" w:rsidP="002F6A28" w14:paraId="0BB1C72B" w14:textId="77777777">
            <w:pPr>
              <w:rPr>
                <w:iCs/>
              </w:rPr>
            </w:pPr>
            <w:r w:rsidRPr="00CE6C29">
              <w:rPr>
                <w:iCs/>
              </w:rPr>
              <w:t xml:space="preserve">Email: </w:t>
            </w:r>
            <w:hyperlink r:id="rId6" w:history="1">
              <w:r w:rsidRPr="00CE6C29">
                <w:rPr>
                  <w:iCs/>
                  <w:color w:val="0000FF"/>
                  <w:u w:val="single"/>
                </w:rPr>
                <w:t>wtotbt.nep@gsa.gov.gh</w:t>
              </w:r>
            </w:hyperlink>
          </w:p>
          <w:p w:rsidR="00E8601A" w:rsidRPr="00CE6C29" w:rsidP="002F6A28" w14:paraId="3E326A07" w14:textId="77777777">
            <w:pPr>
              <w:spacing w:after="120"/>
              <w:rPr>
                <w:iCs/>
              </w:rPr>
            </w:pPr>
            <w:r w:rsidRPr="00CE6C29">
              <w:rPr>
                <w:iCs/>
              </w:rPr>
              <w:t xml:space="preserve">Website: </w:t>
            </w:r>
            <w:hyperlink r:id="rId7" w:tgtFrame="_blank" w:history="1">
              <w:r w:rsidRPr="00CE6C29">
                <w:rPr>
                  <w:iCs/>
                  <w:color w:val="0000FF"/>
                  <w:u w:val="single"/>
                </w:rPr>
                <w:t>http://www.gsa.gov.gh</w:t>
              </w:r>
            </w:hyperlink>
          </w:p>
        </w:tc>
      </w:tr>
      <w:tr w14:paraId="71463DEA" w14:textId="77777777" w:rsidTr="00DB13FE">
        <w:tblPrEx>
          <w:tblW w:w="5000" w:type="pct"/>
          <w:tblLayout w:type="fixed"/>
          <w:tblLook w:val="0000"/>
        </w:tblPrEx>
        <w:tc>
          <w:tcPr>
            <w:tcW w:w="607" w:type="dxa"/>
          </w:tcPr>
          <w:p w:rsidR="00F85C99" w:rsidRPr="002F6A28" w:rsidP="002F6A28" w14:paraId="2390845C" w14:textId="77777777">
            <w:pPr>
              <w:spacing w:before="120" w:after="120"/>
              <w:jc w:val="left"/>
              <w:rPr>
                <w:b/>
              </w:rPr>
            </w:pPr>
            <w:r w:rsidRPr="002F6A28">
              <w:rPr>
                <w:b/>
              </w:rPr>
              <w:t>6.</w:t>
            </w:r>
          </w:p>
        </w:tc>
        <w:tc>
          <w:tcPr>
            <w:tcW w:w="8373" w:type="dxa"/>
          </w:tcPr>
          <w:p w:rsidR="00F85C99" w:rsidRPr="002F6A28" w:rsidP="002F6A28" w14:paraId="7A3293A9" w14:textId="77777777">
            <w:pPr>
              <w:spacing w:before="120" w:after="120"/>
              <w:rPr>
                <w:b/>
              </w:rPr>
            </w:pPr>
            <w:r w:rsidRPr="002F6A28">
              <w:rPr>
                <w:b/>
              </w:rPr>
              <w:t>Description of content:</w:t>
            </w:r>
            <w:r w:rsidRPr="00C379C8" w:rsidR="00FE448B">
              <w:t xml:space="preserve"> </w:t>
            </w:r>
          </w:p>
          <w:p w:rsidR="00FE448B" w:rsidRPr="00C379C8" w:rsidP="002F6A28" w14:paraId="0157BD39" w14:textId="77777777">
            <w:pPr>
              <w:spacing w:before="120" w:after="120"/>
            </w:pPr>
            <w:r w:rsidRPr="00C379C8">
              <w:t>This standard specifies requirements for the packaging and labeling of cannabis products for sale to adult consumers, legally authorized medical users, and care givers in a business-to-consumer/patient/caregiver retail environment and other legal distribution channels. This includes labeling of products, regardless of packaging format, that will be purchased by adults in retail dispensaries, pharmacies, or other distribution methods (for example, postal shipment).</w:t>
            </w:r>
          </w:p>
          <w:p w:rsidR="00FE448B" w:rsidRPr="00C379C8" w:rsidP="002F6A28" w14:paraId="1E02ECE1" w14:textId="77777777">
            <w:pPr>
              <w:spacing w:before="120" w:after="120"/>
            </w:pPr>
            <w:r w:rsidRPr="00C379C8">
              <w:t>This standard does not address packaging or labeling specific to non-consumer-facing transactions (for example, products packaged for transfer between business entities, including growers, processors, manufacturers, wholesalers, and retailers).</w:t>
            </w:r>
          </w:p>
        </w:tc>
      </w:tr>
      <w:tr w14:paraId="4813B323" w14:textId="77777777" w:rsidTr="00DB13FE">
        <w:tblPrEx>
          <w:tblW w:w="5000" w:type="pct"/>
          <w:tblLayout w:type="fixed"/>
          <w:tblLook w:val="0000"/>
        </w:tblPrEx>
        <w:tc>
          <w:tcPr>
            <w:tcW w:w="607" w:type="dxa"/>
          </w:tcPr>
          <w:p w:rsidR="00F85C99" w:rsidRPr="002F6A28" w:rsidP="002F6A28" w14:paraId="2EC23EF8" w14:textId="77777777">
            <w:pPr>
              <w:spacing w:before="120" w:after="120"/>
              <w:jc w:val="left"/>
              <w:rPr>
                <w:b/>
              </w:rPr>
            </w:pPr>
            <w:r w:rsidRPr="002F6A28">
              <w:rPr>
                <w:b/>
              </w:rPr>
              <w:t>7.</w:t>
            </w:r>
          </w:p>
        </w:tc>
        <w:tc>
          <w:tcPr>
            <w:tcW w:w="8373" w:type="dxa"/>
          </w:tcPr>
          <w:p w:rsidR="00F85C99" w:rsidRPr="002F6A28" w:rsidP="002F6A28" w14:paraId="6CF6833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w:t>
            </w:r>
          </w:p>
        </w:tc>
      </w:tr>
      <w:tr w14:paraId="4663A5B0" w14:textId="77777777" w:rsidTr="00DB13FE">
        <w:tblPrEx>
          <w:tblW w:w="5000" w:type="pct"/>
          <w:tblLayout w:type="fixed"/>
          <w:tblLook w:val="0000"/>
        </w:tblPrEx>
        <w:tc>
          <w:tcPr>
            <w:tcW w:w="607" w:type="dxa"/>
          </w:tcPr>
          <w:p w:rsidR="00F85C99" w:rsidRPr="002F6A28" w:rsidP="009E75ED" w14:paraId="36CC125E" w14:textId="77777777">
            <w:pPr>
              <w:spacing w:before="120" w:after="120"/>
              <w:jc w:val="left"/>
              <w:rPr>
                <w:b/>
              </w:rPr>
            </w:pPr>
            <w:r w:rsidRPr="002F6A28">
              <w:rPr>
                <w:b/>
              </w:rPr>
              <w:t>8.</w:t>
            </w:r>
          </w:p>
        </w:tc>
        <w:tc>
          <w:tcPr>
            <w:tcW w:w="8373" w:type="dxa"/>
          </w:tcPr>
          <w:p w:rsidR="000C3B6C" w:rsidRPr="00EC00D2" w:rsidP="007F13E8" w14:paraId="4DE97305" w14:textId="77777777">
            <w:pPr>
              <w:spacing w:before="120" w:after="120"/>
              <w:rPr>
                <w:bCs/>
              </w:rPr>
            </w:pPr>
            <w:r w:rsidRPr="002F6A28">
              <w:rPr>
                <w:b/>
              </w:rPr>
              <w:t>Relevant documents:</w:t>
            </w:r>
            <w:r w:rsidRPr="002F6A28" w:rsidR="00EE3A11">
              <w:t xml:space="preserve"> </w:t>
            </w:r>
          </w:p>
          <w:p w:rsidR="00EE3A11" w:rsidRPr="002F6A28" w:rsidP="007F13E8" w14:paraId="0FEE5C9D" w14:textId="77777777">
            <w:pPr>
              <w:spacing w:before="120" w:after="120"/>
            </w:pPr>
            <w:r w:rsidRPr="002F6A28">
              <w:t>-</w:t>
            </w:r>
          </w:p>
        </w:tc>
      </w:tr>
      <w:tr w14:paraId="40AA7354" w14:textId="77777777" w:rsidTr="00DB13FE">
        <w:tblPrEx>
          <w:tblW w:w="5000" w:type="pct"/>
          <w:tblLayout w:type="fixed"/>
          <w:tblLook w:val="0000"/>
        </w:tblPrEx>
        <w:tc>
          <w:tcPr>
            <w:tcW w:w="607" w:type="dxa"/>
          </w:tcPr>
          <w:p w:rsidR="00EE3A11" w:rsidRPr="002F6A28" w:rsidP="002F6A28" w14:paraId="77D822AE" w14:textId="77777777">
            <w:pPr>
              <w:spacing w:before="120" w:after="120"/>
              <w:jc w:val="left"/>
              <w:rPr>
                <w:b/>
              </w:rPr>
            </w:pPr>
            <w:r w:rsidRPr="002F6A28">
              <w:rPr>
                <w:b/>
              </w:rPr>
              <w:t>9.</w:t>
            </w:r>
          </w:p>
        </w:tc>
        <w:tc>
          <w:tcPr>
            <w:tcW w:w="8373" w:type="dxa"/>
          </w:tcPr>
          <w:p w:rsidR="00EE3A11" w:rsidRPr="002F6A28" w:rsidP="008953C4" w14:paraId="39B773EF" w14:textId="77777777">
            <w:pPr>
              <w:spacing w:before="120" w:after="120"/>
            </w:pPr>
            <w:r w:rsidRPr="002F6A28">
              <w:rPr>
                <w:b/>
              </w:rPr>
              <w:t>Proposed date of adoption:</w:t>
            </w:r>
            <w:r w:rsidRPr="00C379C8">
              <w:t xml:space="preserve"> To be determined</w:t>
            </w:r>
          </w:p>
          <w:p w:rsidR="00EE3A11" w:rsidRPr="002F6A28" w:rsidP="008953C4" w14:paraId="4DE76214" w14:textId="77777777">
            <w:pPr>
              <w:spacing w:after="120"/>
            </w:pPr>
            <w:r w:rsidRPr="002F6A28">
              <w:rPr>
                <w:b/>
              </w:rPr>
              <w:t>Proposed date of entry into force:</w:t>
            </w:r>
            <w:r w:rsidRPr="00C379C8">
              <w:t xml:space="preserve"> 6 months from adoption</w:t>
            </w:r>
          </w:p>
        </w:tc>
      </w:tr>
      <w:tr w14:paraId="017E3045" w14:textId="77777777" w:rsidTr="00DB13FE">
        <w:tblPrEx>
          <w:tblW w:w="5000" w:type="pct"/>
          <w:tblLayout w:type="fixed"/>
          <w:tblLook w:val="0000"/>
        </w:tblPrEx>
        <w:tc>
          <w:tcPr>
            <w:tcW w:w="607" w:type="dxa"/>
            <w:tcBorders>
              <w:bottom w:val="double" w:sz="4" w:space="0" w:color="auto"/>
            </w:tcBorders>
          </w:tcPr>
          <w:p w:rsidR="00F85C99" w:rsidRPr="002F6A28" w:rsidP="002F6A28" w14:paraId="6617441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59C19B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09483BC" w14:textId="77777777">
            <w:pPr>
              <w:spacing w:before="120" w:after="120"/>
              <w:rPr>
                <w:bCs/>
              </w:rPr>
            </w:pPr>
            <w:r w:rsidRPr="002F6A28">
              <w:rPr>
                <w:b/>
              </w:rPr>
              <w:t>Final date for comments:</w:t>
            </w:r>
            <w:r w:rsidRPr="00C379C8" w:rsidR="00EE3A11">
              <w:t xml:space="preserve"> 11 July 2026</w:t>
            </w:r>
          </w:p>
          <w:p w:rsidR="000C3B6C" w:rsidRPr="00E3324D" w:rsidP="000C3B6C" w14:paraId="0C8EAADA"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83D21D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C493616" w14:textId="77777777">
            <w:r w:rsidRPr="00CE6C29">
              <w:t>WTO TBT National Enquiry Point</w:t>
            </w:r>
          </w:p>
          <w:p w:rsidR="00CE6C29" w:rsidRPr="00CE6C29" w:rsidP="000C3B6C" w14:paraId="5FACCE2B" w14:textId="77777777">
            <w:r w:rsidRPr="00CE6C29">
              <w:t>Ghana Standards Authority</w:t>
            </w:r>
          </w:p>
          <w:p w:rsidR="00CE6C29" w:rsidRPr="00CE6C29" w:rsidP="000C3B6C" w14:paraId="036E4235" w14:textId="77777777">
            <w:r w:rsidRPr="00CE6C29">
              <w:t>P. O. Box MB 245</w:t>
            </w:r>
          </w:p>
          <w:p w:rsidR="00CE6C29" w:rsidRPr="00CE6C29" w:rsidP="000C3B6C" w14:paraId="37EEA506" w14:textId="77777777">
            <w:r w:rsidRPr="00CE6C29">
              <w:t>Accra</w:t>
            </w:r>
          </w:p>
          <w:p w:rsidR="00CE6C29" w:rsidRPr="00CE6C29" w:rsidP="000C3B6C" w14:paraId="593DB2BE" w14:textId="77777777">
            <w:r w:rsidRPr="00CE6C29">
              <w:t>Tel: +(233) 0302 500065; +(233) 0302 500066</w:t>
            </w:r>
          </w:p>
          <w:p w:rsidR="00CE6C29" w:rsidRPr="00CE6C29" w:rsidP="000C3B6C" w14:paraId="2EFEFB84" w14:textId="77777777">
            <w:r w:rsidRPr="00CE6C29">
              <w:t>Fax: +(233) 0302 500231</w:t>
            </w:r>
          </w:p>
          <w:p w:rsidR="00CE6C29" w:rsidRPr="00CE6C29" w:rsidP="000C3B6C" w14:paraId="0703BE4A" w14:textId="77777777">
            <w:r w:rsidRPr="00CE6C29">
              <w:t xml:space="preserve">Email: </w:t>
            </w:r>
            <w:hyperlink r:id="rId6" w:history="1">
              <w:r w:rsidRPr="00CE6C29">
                <w:rPr>
                  <w:color w:val="0000FF"/>
                  <w:u w:val="single"/>
                </w:rPr>
                <w:t>wtotbt.nep@gsa.gov.gh</w:t>
              </w:r>
            </w:hyperlink>
          </w:p>
          <w:p w:rsidR="00CE6C29" w:rsidRPr="00CE6C29" w:rsidP="000C3B6C" w14:paraId="35A7CD5D" w14:textId="77777777">
            <w:pPr>
              <w:spacing w:after="120"/>
            </w:pPr>
            <w:r w:rsidRPr="00CE6C29">
              <w:t xml:space="preserve">Website: </w:t>
            </w:r>
            <w:hyperlink r:id="rId7" w:tgtFrame="_blank" w:history="1">
              <w:r w:rsidRPr="00CE6C29">
                <w:rPr>
                  <w:color w:val="0000FF"/>
                  <w:u w:val="single"/>
                </w:rPr>
                <w:t>http://www.gsa.gov.gh</w:t>
              </w:r>
            </w:hyperlink>
          </w:p>
        </w:tc>
      </w:tr>
    </w:tbl>
    <w:p w:rsidR="00EE3A11" w:rsidRPr="002F6A28" w:rsidP="00887259" w14:paraId="610E857B"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E2662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5CC8CC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D1F6D9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CD4887D" w14:textId="77777777">
    <w:pPr>
      <w:pStyle w:val="Header"/>
      <w:pBdr>
        <w:bottom w:val="single" w:sz="4" w:space="1" w:color="auto"/>
      </w:pBdr>
      <w:tabs>
        <w:tab w:val="clear" w:pos="4513"/>
        <w:tab w:val="clear" w:pos="9027"/>
      </w:tabs>
      <w:jc w:val="center"/>
    </w:pPr>
    <w:r w:rsidRPr="002F6A28">
      <w:t>tbtSymbol</w:t>
    </w:r>
  </w:p>
  <w:p w:rsidR="009239F7" w:rsidRPr="002F6A28" w:rsidP="009239F7" w14:paraId="2084F5FC" w14:textId="77777777">
    <w:pPr>
      <w:pStyle w:val="Header"/>
      <w:pBdr>
        <w:bottom w:val="single" w:sz="4" w:space="1" w:color="auto"/>
      </w:pBdr>
      <w:tabs>
        <w:tab w:val="clear" w:pos="4513"/>
        <w:tab w:val="clear" w:pos="9027"/>
      </w:tabs>
      <w:jc w:val="center"/>
    </w:pPr>
  </w:p>
  <w:p w:rsidR="009239F7" w:rsidRPr="002F6A28" w:rsidP="009239F7" w14:paraId="27DD7E7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74984B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3DA353A" w14:textId="77777777">
    <w:pPr>
      <w:pStyle w:val="Header"/>
      <w:pBdr>
        <w:bottom w:val="single" w:sz="4" w:space="1" w:color="auto"/>
      </w:pBdr>
      <w:tabs>
        <w:tab w:val="clear" w:pos="4513"/>
        <w:tab w:val="clear" w:pos="9027"/>
      </w:tabs>
      <w:jc w:val="center"/>
    </w:pPr>
    <w:bookmarkStart w:id="0" w:name="spsSymbolHeader"/>
    <w:r w:rsidRPr="002F6A28">
      <w:t>G/TBT/N/GHA/64</w:t>
    </w:r>
    <w:bookmarkEnd w:id="0"/>
  </w:p>
  <w:p w:rsidR="009239F7" w:rsidRPr="002F6A28" w:rsidP="009239F7" w14:paraId="1538EF34" w14:textId="77777777">
    <w:pPr>
      <w:pStyle w:val="Header"/>
      <w:pBdr>
        <w:bottom w:val="single" w:sz="4" w:space="1" w:color="auto"/>
      </w:pBdr>
      <w:tabs>
        <w:tab w:val="clear" w:pos="4513"/>
        <w:tab w:val="clear" w:pos="9027"/>
      </w:tabs>
      <w:jc w:val="center"/>
    </w:pPr>
  </w:p>
  <w:p w:rsidR="009239F7" w:rsidRPr="002F6A28" w:rsidP="009239F7" w14:paraId="443D5E8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1613E1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FA6FD1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8400AA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BE58834" w14:textId="77777777">
          <w:pPr>
            <w:jc w:val="right"/>
            <w:rPr>
              <w:b/>
              <w:color w:val="FF0000"/>
              <w:szCs w:val="16"/>
            </w:rPr>
          </w:pPr>
        </w:p>
      </w:tc>
    </w:tr>
    <w:bookmarkEnd w:id="1"/>
    <w:tr w14:paraId="1738F8D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4476EA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36C279F" w14:textId="77777777">
          <w:pPr>
            <w:jc w:val="right"/>
            <w:rPr>
              <w:b/>
              <w:szCs w:val="16"/>
            </w:rPr>
          </w:pPr>
        </w:p>
      </w:tc>
    </w:tr>
    <w:tr w14:paraId="6AE4E7B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FAE661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08F0CA4" w14:textId="77777777">
          <w:pPr>
            <w:jc w:val="right"/>
            <w:rPr>
              <w:b/>
              <w:szCs w:val="16"/>
            </w:rPr>
          </w:pPr>
          <w:bookmarkStart w:id="2" w:name="bmkSymbols"/>
          <w:r w:rsidRPr="002F6A28">
            <w:rPr>
              <w:b/>
              <w:szCs w:val="16"/>
            </w:rPr>
            <w:t>G/TBT/N/GHA/64</w:t>
          </w:r>
          <w:bookmarkEnd w:id="2"/>
        </w:p>
      </w:tc>
    </w:tr>
    <w:tr w14:paraId="65A6145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A992B4B" w14:textId="77777777"/>
      </w:tc>
      <w:tc>
        <w:tcPr>
          <w:tcW w:w="5448" w:type="dxa"/>
          <w:gridSpan w:val="2"/>
          <w:shd w:val="clear" w:color="auto" w:fill="FFFFFF"/>
          <w:tcMar>
            <w:left w:w="108" w:type="dxa"/>
            <w:right w:w="108" w:type="dxa"/>
          </w:tcMar>
          <w:vAlign w:val="center"/>
        </w:tcPr>
        <w:p w:rsidR="00ED54E0" w:rsidRPr="009239F7" w:rsidP="00B801E9" w14:paraId="111ECCDE" w14:textId="77777777">
          <w:pPr>
            <w:jc w:val="right"/>
            <w:rPr>
              <w:szCs w:val="16"/>
            </w:rPr>
          </w:pPr>
          <w:bookmarkStart w:id="3" w:name="spsDateDistribution"/>
          <w:bookmarkStart w:id="4" w:name="bmkDate"/>
          <w:r w:rsidRPr="009239F7">
            <w:rPr>
              <w:szCs w:val="16"/>
            </w:rPr>
            <w:t>12 May 2026</w:t>
          </w:r>
          <w:bookmarkEnd w:id="3"/>
          <w:bookmarkEnd w:id="4"/>
        </w:p>
      </w:tc>
    </w:tr>
    <w:tr w14:paraId="326990D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F6780E9" w14:textId="77777777">
          <w:pPr>
            <w:jc w:val="left"/>
            <w:rPr>
              <w:b/>
            </w:rPr>
          </w:pPr>
          <w:bookmarkStart w:id="5" w:name="bmkSerial"/>
          <w:r>
            <w:rPr>
              <w:rFonts w:ascii="Verdana" w:eastAsia="Verdana" w:hAnsi="Verdana" w:cs="Verdana"/>
              <w:b w:val="0"/>
              <w:color w:val="FF0000"/>
              <w:sz w:val="18"/>
            </w:rPr>
            <w:t>(26-3561)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0C937A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F433FD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6E622E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5D6DF5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1F4BA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64732001">
    <w:abstractNumId w:val="9"/>
  </w:num>
  <w:num w:numId="2" w16cid:durableId="1502894805">
    <w:abstractNumId w:val="7"/>
  </w:num>
  <w:num w:numId="3" w16cid:durableId="1728844387">
    <w:abstractNumId w:val="6"/>
  </w:num>
  <w:num w:numId="4" w16cid:durableId="1056011442">
    <w:abstractNumId w:val="5"/>
  </w:num>
  <w:num w:numId="5" w16cid:durableId="677149246">
    <w:abstractNumId w:val="4"/>
  </w:num>
  <w:num w:numId="6" w16cid:durableId="1027099038">
    <w:abstractNumId w:val="12"/>
  </w:num>
  <w:num w:numId="7" w16cid:durableId="299849605">
    <w:abstractNumId w:val="11"/>
  </w:num>
  <w:num w:numId="8" w16cid:durableId="563830486">
    <w:abstractNumId w:val="10"/>
  </w:num>
  <w:num w:numId="9" w16cid:durableId="32578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254870">
    <w:abstractNumId w:val="13"/>
  </w:num>
  <w:num w:numId="11" w16cid:durableId="1933859410">
    <w:abstractNumId w:val="8"/>
  </w:num>
  <w:num w:numId="12" w16cid:durableId="1319724525">
    <w:abstractNumId w:val="3"/>
  </w:num>
  <w:num w:numId="13" w16cid:durableId="1149712775">
    <w:abstractNumId w:val="2"/>
  </w:num>
  <w:num w:numId="14" w16cid:durableId="208030838">
    <w:abstractNumId w:val="1"/>
  </w:num>
  <w:num w:numId="15" w16cid:durableId="165560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3248D"/>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0067B"/>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8601A"/>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9185E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totbt.nep@gsa.gov.gh" TargetMode="External" /><Relationship Id="rId7" Type="http://schemas.openxmlformats.org/officeDocument/2006/relationships/hyperlink" Target="http://www.gsa.gov.gh" TargetMode="External" /><Relationship Id="rId8" Type="http://schemas.openxmlformats.org/officeDocument/2006/relationships/hyperlink" Target="https://members.wto.org/crnattachments/2026/TBT/GHA/26_02516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B433A0F-F389-4510-8E89-C582DB0CE87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2026-05-12T08:20:00Z</dcterms:created>
  <dcterms:modified xsi:type="dcterms:W3CDTF">2026-05-12T08:20:00Z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