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1447122" w14:textId="77777777">
      <w:pPr>
        <w:pStyle w:val="Title"/>
        <w:rPr>
          <w:caps w:val="0"/>
          <w:kern w:val="0"/>
        </w:rPr>
      </w:pPr>
      <w:r w:rsidRPr="002F6A28">
        <w:rPr>
          <w:caps w:val="0"/>
          <w:kern w:val="0"/>
        </w:rPr>
        <w:t>NOTIFICATION</w:t>
      </w:r>
    </w:p>
    <w:p w:rsidR="009239F7" w:rsidRPr="002F6A28" w:rsidP="002F6A28" w14:paraId="09B4ED96" w14:textId="77777777">
      <w:pPr>
        <w:jc w:val="center"/>
      </w:pPr>
      <w:r w:rsidRPr="002F6A28">
        <w:t>The following notification is being circulated in accordance with Article 10.6</w:t>
      </w:r>
    </w:p>
    <w:p w:rsidR="009239F7" w:rsidRPr="002F6A28" w:rsidP="002F6A28" w14:paraId="7D0B4AD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04F9A24" w14:textId="77777777" w:rsidTr="00DB13FE">
        <w:tblPrEx>
          <w:tblW w:w="5000" w:type="pct"/>
          <w:tblLayout w:type="fixed"/>
          <w:tblLook w:val="0000"/>
        </w:tblPrEx>
        <w:tc>
          <w:tcPr>
            <w:tcW w:w="607" w:type="dxa"/>
            <w:tcBorders>
              <w:top w:val="double" w:sz="4" w:space="0" w:color="auto"/>
            </w:tcBorders>
          </w:tcPr>
          <w:p w:rsidR="00F85C99" w:rsidRPr="002F6A28" w:rsidP="002F6A28" w14:paraId="3543E30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869E010"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60C568B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2653194" w14:textId="77777777" w:rsidTr="00DB13FE">
        <w:tblPrEx>
          <w:tblW w:w="5000" w:type="pct"/>
          <w:tblLayout w:type="fixed"/>
          <w:tblLook w:val="0000"/>
        </w:tblPrEx>
        <w:tc>
          <w:tcPr>
            <w:tcW w:w="607" w:type="dxa"/>
          </w:tcPr>
          <w:p w:rsidR="00F85C99" w:rsidRPr="002F6A28" w:rsidP="002F6A28" w14:paraId="58D90023" w14:textId="77777777">
            <w:pPr>
              <w:spacing w:before="120" w:after="120"/>
              <w:jc w:val="left"/>
            </w:pPr>
            <w:r w:rsidRPr="002F6A28">
              <w:rPr>
                <w:b/>
              </w:rPr>
              <w:t>2.</w:t>
            </w:r>
          </w:p>
        </w:tc>
        <w:tc>
          <w:tcPr>
            <w:tcW w:w="8373" w:type="dxa"/>
          </w:tcPr>
          <w:p w:rsidR="00F85C99" w:rsidRPr="002F6A28" w:rsidP="000C3B6C" w14:paraId="17E72D3D" w14:textId="77777777">
            <w:pPr>
              <w:spacing w:before="120" w:after="120"/>
            </w:pPr>
            <w:r w:rsidRPr="002F6A28">
              <w:rPr>
                <w:b/>
              </w:rPr>
              <w:t>Agency responsible:</w:t>
            </w:r>
            <w:r w:rsidRPr="00C379C8" w:rsidR="00EE3A11">
              <w:t xml:space="preserve"> </w:t>
            </w:r>
          </w:p>
          <w:p w:rsidR="00EE3A11" w:rsidRPr="00C379C8" w:rsidP="000C3B6C" w14:paraId="1ABF2D91" w14:textId="77777777">
            <w:r w:rsidRPr="00C379C8">
              <w:t>Egyptian Organization for Standardization and Quality</w:t>
            </w:r>
          </w:p>
          <w:p w:rsidR="00EE3A11" w:rsidRPr="00C379C8" w:rsidP="000C3B6C" w14:paraId="3343D431" w14:textId="77777777">
            <w:r w:rsidRPr="00C379C8">
              <w:t>16 Tadreeb El-Modarrebeen St., Ameriya, Cairo – Egypt</w:t>
            </w:r>
          </w:p>
          <w:p w:rsidR="00EE3A11" w:rsidRPr="00C379C8" w:rsidP="000C3B6C" w14:paraId="4C301E56"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6D08AE78" w14:textId="77777777">
            <w:r w:rsidRPr="00C379C8">
              <w:t xml:space="preserve">Website: </w:t>
            </w:r>
            <w:hyperlink r:id="rId8" w:tgtFrame="_blank" w:history="1">
              <w:r w:rsidRPr="00C379C8">
                <w:rPr>
                  <w:color w:val="0000FF"/>
                  <w:u w:val="single"/>
                </w:rPr>
                <w:t>http://www.eos.org.eg</w:t>
              </w:r>
            </w:hyperlink>
          </w:p>
          <w:p w:rsidR="00EE3A11" w:rsidRPr="00C379C8" w:rsidP="000C3B6C" w14:paraId="011A1AA6" w14:textId="77777777">
            <w:r w:rsidRPr="00C379C8">
              <w:t>Tel.: + (202) 22845528</w:t>
            </w:r>
          </w:p>
          <w:p w:rsidR="00EE3A11" w:rsidRPr="00C379C8" w:rsidP="000C3B6C" w14:paraId="617CF8E4" w14:textId="77777777">
            <w:pPr>
              <w:spacing w:after="120"/>
            </w:pPr>
            <w:r w:rsidRPr="00C379C8">
              <w:t>Fax: + (202) 22845504</w:t>
            </w:r>
          </w:p>
        </w:tc>
      </w:tr>
      <w:tr w14:paraId="55BE14C8" w14:textId="77777777" w:rsidTr="00DB13FE">
        <w:tblPrEx>
          <w:tblW w:w="5000" w:type="pct"/>
          <w:tblLayout w:type="fixed"/>
          <w:tblLook w:val="0000"/>
        </w:tblPrEx>
        <w:tc>
          <w:tcPr>
            <w:tcW w:w="607" w:type="dxa"/>
          </w:tcPr>
          <w:p w:rsidR="00F85C99" w:rsidRPr="002F6A28" w:rsidP="002F6A28" w14:paraId="4F2BA52D" w14:textId="77777777">
            <w:pPr>
              <w:spacing w:before="120" w:after="120"/>
              <w:jc w:val="left"/>
              <w:rPr>
                <w:b/>
              </w:rPr>
            </w:pPr>
            <w:r w:rsidRPr="002F6A28">
              <w:rPr>
                <w:b/>
              </w:rPr>
              <w:t>3.</w:t>
            </w:r>
          </w:p>
        </w:tc>
        <w:tc>
          <w:tcPr>
            <w:tcW w:w="8373" w:type="dxa"/>
          </w:tcPr>
          <w:p w:rsidR="00F85C99" w:rsidRPr="0058336F" w:rsidP="002F6A28" w14:paraId="586C81D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0902CE0" w14:textId="77777777" w:rsidTr="00DB13FE">
        <w:tblPrEx>
          <w:tblW w:w="5000" w:type="pct"/>
          <w:tblLayout w:type="fixed"/>
          <w:tblLook w:val="0000"/>
        </w:tblPrEx>
        <w:tc>
          <w:tcPr>
            <w:tcW w:w="607" w:type="dxa"/>
          </w:tcPr>
          <w:p w:rsidR="00F85C99" w:rsidRPr="002F6A28" w:rsidP="002F6A28" w14:paraId="78302A46" w14:textId="77777777">
            <w:pPr>
              <w:spacing w:before="120" w:after="120"/>
              <w:jc w:val="left"/>
            </w:pPr>
            <w:r w:rsidRPr="002F6A28">
              <w:rPr>
                <w:b/>
              </w:rPr>
              <w:t>4.</w:t>
            </w:r>
          </w:p>
        </w:tc>
        <w:tc>
          <w:tcPr>
            <w:tcW w:w="8373" w:type="dxa"/>
          </w:tcPr>
          <w:p w:rsidR="00F85C99" w:rsidRPr="002F6A28" w:rsidP="002F6A28" w14:paraId="6AD2B5A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Indoor sports equipment (ICS code(s): 97.220.30)</w:t>
            </w:r>
          </w:p>
        </w:tc>
      </w:tr>
      <w:tr w14:paraId="65F96B0E" w14:textId="77777777" w:rsidTr="00DB13FE">
        <w:tblPrEx>
          <w:tblW w:w="5000" w:type="pct"/>
          <w:tblLayout w:type="fixed"/>
          <w:tblLook w:val="0000"/>
        </w:tblPrEx>
        <w:tc>
          <w:tcPr>
            <w:tcW w:w="607" w:type="dxa"/>
          </w:tcPr>
          <w:p w:rsidR="00F85C99" w:rsidRPr="002F6A28" w:rsidP="002F6A28" w14:paraId="2616596E" w14:textId="77777777">
            <w:pPr>
              <w:spacing w:before="120" w:after="120"/>
              <w:jc w:val="left"/>
            </w:pPr>
            <w:r w:rsidRPr="002F6A28">
              <w:rPr>
                <w:b/>
              </w:rPr>
              <w:t>5.</w:t>
            </w:r>
          </w:p>
        </w:tc>
        <w:tc>
          <w:tcPr>
            <w:tcW w:w="8373" w:type="dxa"/>
          </w:tcPr>
          <w:p w:rsidR="00F85C99" w:rsidP="002F6A28" w14:paraId="42719273"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for "Stationary training equipment part 1: General safety requirements and test method"; (31 page(s), in Arabic)</w:t>
            </w:r>
          </w:p>
          <w:p w:rsidR="000C3B6C" w:rsidRPr="000C3B6C" w:rsidP="002F6A28" w14:paraId="1A0C162E"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47AEA" w:rsidRPr="00CE6C29" w:rsidP="002F6A28" w14:paraId="5CBB925D" w14:textId="77777777">
            <w:pPr>
              <w:rPr>
                <w:iCs/>
              </w:rPr>
            </w:pPr>
            <w:r w:rsidRPr="00CE6C29">
              <w:rPr>
                <w:iCs/>
              </w:rPr>
              <w:t>Egyptian Organization for Standardization and Quality</w:t>
            </w:r>
          </w:p>
          <w:p w:rsidR="00947AEA" w:rsidRPr="00CE6C29" w:rsidP="002F6A28" w14:paraId="22EAE7B5" w14:textId="77777777">
            <w:pPr>
              <w:rPr>
                <w:iCs/>
              </w:rPr>
            </w:pPr>
            <w:r w:rsidRPr="00CE6C29">
              <w:rPr>
                <w:iCs/>
              </w:rPr>
              <w:t>16 Tadreeb El-Modarrebeen St., Ameriya, Cairo – Egypt</w:t>
            </w:r>
          </w:p>
          <w:p w:rsidR="00947AEA" w:rsidRPr="00CE6C29" w:rsidP="002F6A28" w14:paraId="28C7D024"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947AEA" w:rsidRPr="00CE6C29" w:rsidP="002F6A28" w14:paraId="1488B033" w14:textId="77777777">
            <w:pPr>
              <w:rPr>
                <w:iCs/>
              </w:rPr>
            </w:pPr>
            <w:r w:rsidRPr="00CE6C29">
              <w:rPr>
                <w:iCs/>
              </w:rPr>
              <w:t xml:space="preserve">Website: </w:t>
            </w:r>
            <w:hyperlink r:id="rId8" w:tgtFrame="_blank" w:history="1">
              <w:r w:rsidRPr="00CE6C29">
                <w:rPr>
                  <w:iCs/>
                  <w:color w:val="0000FF"/>
                  <w:u w:val="single"/>
                </w:rPr>
                <w:t>http://www.eos.org.eg</w:t>
              </w:r>
            </w:hyperlink>
          </w:p>
          <w:p w:rsidR="00947AEA" w:rsidRPr="00CE6C29" w:rsidP="002F6A28" w14:paraId="5ADC5411" w14:textId="77777777">
            <w:pPr>
              <w:rPr>
                <w:iCs/>
              </w:rPr>
            </w:pPr>
            <w:r w:rsidRPr="00CE6C29">
              <w:rPr>
                <w:iCs/>
              </w:rPr>
              <w:t>Tel.: + (202) 22845528</w:t>
            </w:r>
          </w:p>
          <w:p w:rsidR="00947AEA" w:rsidRPr="00CE6C29" w:rsidP="002F6A28" w14:paraId="5191EB37" w14:textId="77777777">
            <w:pPr>
              <w:spacing w:after="120"/>
              <w:rPr>
                <w:iCs/>
              </w:rPr>
            </w:pPr>
            <w:r w:rsidRPr="00CE6C29">
              <w:rPr>
                <w:iCs/>
              </w:rPr>
              <w:t>Fax: + (202) 22845504</w:t>
            </w:r>
          </w:p>
        </w:tc>
      </w:tr>
      <w:tr w14:paraId="26962542" w14:textId="77777777" w:rsidTr="00DB13FE">
        <w:tblPrEx>
          <w:tblW w:w="5000" w:type="pct"/>
          <w:tblLayout w:type="fixed"/>
          <w:tblLook w:val="0000"/>
        </w:tblPrEx>
        <w:tc>
          <w:tcPr>
            <w:tcW w:w="607" w:type="dxa"/>
          </w:tcPr>
          <w:p w:rsidR="00F85C99" w:rsidRPr="002F6A28" w:rsidP="002F6A28" w14:paraId="2C8CDC44" w14:textId="77777777">
            <w:pPr>
              <w:spacing w:before="120" w:after="120"/>
              <w:jc w:val="left"/>
              <w:rPr>
                <w:b/>
              </w:rPr>
            </w:pPr>
            <w:r w:rsidRPr="002F6A28">
              <w:rPr>
                <w:b/>
              </w:rPr>
              <w:t>6.</w:t>
            </w:r>
          </w:p>
        </w:tc>
        <w:tc>
          <w:tcPr>
            <w:tcW w:w="8373" w:type="dxa"/>
          </w:tcPr>
          <w:p w:rsidR="00F85C99" w:rsidRPr="002F6A28" w:rsidP="002F6A28" w14:paraId="32EAF0EC" w14:textId="77777777">
            <w:pPr>
              <w:spacing w:before="120" w:after="120"/>
              <w:rPr>
                <w:b/>
              </w:rPr>
            </w:pPr>
            <w:r w:rsidRPr="002F6A28">
              <w:rPr>
                <w:b/>
              </w:rPr>
              <w:t>Description of content:</w:t>
            </w:r>
            <w:r w:rsidRPr="00C379C8" w:rsidR="00FE448B">
              <w:t xml:space="preserve"> This draft of Egyptian standard specifies general safety requirements and test methods for indoor stationary training equipment. It also covers environmental aspects.</w:t>
            </w:r>
          </w:p>
          <w:p w:rsidR="00FE448B" w:rsidRPr="00C379C8" w:rsidP="002F6A28" w14:paraId="7A296DDD" w14:textId="77777777">
            <w:pPr>
              <w:spacing w:before="120" w:after="120"/>
            </w:pPr>
            <w:r w:rsidRPr="00C379C8">
              <w:t>This standard is applicable to all stationary training equipment. This includes equipment for use in training areas of organizations such as sport associations, educational establishments, hotels, sport halls, clubs, rehabilitation centres and studios (classes S and I) where access and control is specifically regulated by the owner (person who has the legal responsibility), equipment for domestic use (class H) and other types of equipment including motor driven equipment.</w:t>
            </w:r>
          </w:p>
          <w:p w:rsidR="00FE448B" w:rsidRPr="00C379C8" w:rsidP="002F6A28" w14:paraId="2268B937" w14:textId="77777777">
            <w:pPr>
              <w:spacing w:before="120" w:after="120"/>
            </w:pPr>
            <w:r w:rsidRPr="00C379C8">
              <w:t>Worth mentioning is that this draft standard is technically identical with ISO 20957-1:2024.</w:t>
            </w:r>
          </w:p>
        </w:tc>
      </w:tr>
      <w:tr w14:paraId="5ED160A4" w14:textId="77777777" w:rsidTr="00DB13FE">
        <w:tblPrEx>
          <w:tblW w:w="5000" w:type="pct"/>
          <w:tblLayout w:type="fixed"/>
          <w:tblLook w:val="0000"/>
        </w:tblPrEx>
        <w:tc>
          <w:tcPr>
            <w:tcW w:w="607" w:type="dxa"/>
          </w:tcPr>
          <w:p w:rsidR="00F85C99" w:rsidRPr="002F6A28" w:rsidP="002F6A28" w14:paraId="69202A3E" w14:textId="77777777">
            <w:pPr>
              <w:spacing w:before="120" w:after="120"/>
              <w:jc w:val="left"/>
              <w:rPr>
                <w:b/>
              </w:rPr>
            </w:pPr>
            <w:r w:rsidRPr="002F6A28">
              <w:rPr>
                <w:b/>
              </w:rPr>
              <w:t>7.</w:t>
            </w:r>
          </w:p>
        </w:tc>
        <w:tc>
          <w:tcPr>
            <w:tcW w:w="8373" w:type="dxa"/>
          </w:tcPr>
          <w:p w:rsidR="00F85C99" w:rsidRPr="002F6A28" w:rsidP="002F6A28" w14:paraId="1201817D" w14:textId="77777777">
            <w:pPr>
              <w:spacing w:before="120" w:after="120"/>
              <w:rPr>
                <w:b/>
              </w:rPr>
            </w:pPr>
            <w:r w:rsidRPr="002F6A28">
              <w:rPr>
                <w:b/>
              </w:rPr>
              <w:t>Objective and rationale, including the nature of urgent problems where applicable:</w:t>
            </w:r>
            <w:r w:rsidRPr="00C379C8" w:rsidR="00EE3A11">
              <w:t xml:space="preserve"> Safety requirements; Protection of the environment; Quality requirements</w:t>
            </w:r>
          </w:p>
        </w:tc>
      </w:tr>
      <w:tr w14:paraId="20A4A13C" w14:textId="77777777" w:rsidTr="00DB13FE">
        <w:tblPrEx>
          <w:tblW w:w="5000" w:type="pct"/>
          <w:tblLayout w:type="fixed"/>
          <w:tblLook w:val="0000"/>
        </w:tblPrEx>
        <w:tc>
          <w:tcPr>
            <w:tcW w:w="607" w:type="dxa"/>
          </w:tcPr>
          <w:p w:rsidR="00F85C99" w:rsidRPr="002F6A28" w:rsidP="009E75ED" w14:paraId="21755151" w14:textId="77777777">
            <w:pPr>
              <w:spacing w:before="120" w:after="120"/>
              <w:jc w:val="left"/>
              <w:rPr>
                <w:b/>
              </w:rPr>
            </w:pPr>
            <w:r w:rsidRPr="002F6A28">
              <w:rPr>
                <w:b/>
              </w:rPr>
              <w:t>8.</w:t>
            </w:r>
          </w:p>
        </w:tc>
        <w:tc>
          <w:tcPr>
            <w:tcW w:w="8373" w:type="dxa"/>
          </w:tcPr>
          <w:p w:rsidR="000C3B6C" w:rsidRPr="00EC00D2" w:rsidP="007F13E8" w14:paraId="2CBD4CD2" w14:textId="77777777">
            <w:pPr>
              <w:spacing w:before="120" w:after="120"/>
              <w:rPr>
                <w:bCs/>
              </w:rPr>
            </w:pPr>
            <w:r w:rsidRPr="002F6A28">
              <w:rPr>
                <w:b/>
              </w:rPr>
              <w:t>Relevant documents:</w:t>
            </w:r>
            <w:r w:rsidRPr="002F6A28" w:rsidR="00EE3A11">
              <w:t xml:space="preserve"> </w:t>
            </w:r>
          </w:p>
          <w:p w:rsidR="00EE3A11" w:rsidRPr="002F6A28" w:rsidP="007F13E8" w14:paraId="7538D732" w14:textId="77777777">
            <w:pPr>
              <w:spacing w:before="120" w:after="120"/>
            </w:pPr>
            <w:r w:rsidRPr="002F6A28">
              <w:t>ISO 20957-1:2024</w:t>
            </w:r>
          </w:p>
        </w:tc>
      </w:tr>
      <w:tr w14:paraId="6322AC42" w14:textId="77777777" w:rsidTr="00DB13FE">
        <w:tblPrEx>
          <w:tblW w:w="5000" w:type="pct"/>
          <w:tblLayout w:type="fixed"/>
          <w:tblLook w:val="0000"/>
        </w:tblPrEx>
        <w:tc>
          <w:tcPr>
            <w:tcW w:w="607" w:type="dxa"/>
          </w:tcPr>
          <w:p w:rsidR="00EE3A11" w:rsidRPr="002F6A28" w:rsidP="002F6A28" w14:paraId="66CA4F3D" w14:textId="77777777">
            <w:pPr>
              <w:spacing w:before="120" w:after="120"/>
              <w:jc w:val="left"/>
              <w:rPr>
                <w:b/>
              </w:rPr>
            </w:pPr>
            <w:r w:rsidRPr="002F6A28">
              <w:rPr>
                <w:b/>
              </w:rPr>
              <w:t>9.</w:t>
            </w:r>
          </w:p>
        </w:tc>
        <w:tc>
          <w:tcPr>
            <w:tcW w:w="8373" w:type="dxa"/>
          </w:tcPr>
          <w:p w:rsidR="00EE3A11" w:rsidRPr="002F6A28" w:rsidP="008953C4" w14:paraId="7A4ECC32" w14:textId="77777777">
            <w:pPr>
              <w:spacing w:before="120" w:after="120"/>
            </w:pPr>
            <w:r w:rsidRPr="002F6A28">
              <w:rPr>
                <w:b/>
              </w:rPr>
              <w:t>Proposed date of adoption:</w:t>
            </w:r>
            <w:r w:rsidRPr="00C379C8">
              <w:t xml:space="preserve"> To be determined</w:t>
            </w:r>
          </w:p>
          <w:p w:rsidR="00EE3A11" w:rsidRPr="002F6A28" w:rsidP="008953C4" w14:paraId="3BFC8FBA" w14:textId="77777777">
            <w:pPr>
              <w:spacing w:after="120"/>
            </w:pPr>
            <w:r w:rsidRPr="002F6A28">
              <w:rPr>
                <w:b/>
              </w:rPr>
              <w:t>Proposed date of entry into force:</w:t>
            </w:r>
            <w:r w:rsidRPr="00C379C8">
              <w:t xml:space="preserve"> To be determined</w:t>
            </w:r>
          </w:p>
        </w:tc>
      </w:tr>
      <w:tr w14:paraId="3248AF47" w14:textId="77777777" w:rsidTr="00DB13FE">
        <w:tblPrEx>
          <w:tblW w:w="5000" w:type="pct"/>
          <w:tblLayout w:type="fixed"/>
          <w:tblLook w:val="0000"/>
        </w:tblPrEx>
        <w:tc>
          <w:tcPr>
            <w:tcW w:w="607" w:type="dxa"/>
            <w:tcBorders>
              <w:bottom w:val="double" w:sz="4" w:space="0" w:color="auto"/>
            </w:tcBorders>
          </w:tcPr>
          <w:p w:rsidR="00F85C99" w:rsidRPr="002F6A28" w:rsidP="002F6A28" w14:paraId="44374A13"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8219C89"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C7F013E" w14:textId="77777777">
            <w:pPr>
              <w:spacing w:before="120" w:after="120"/>
              <w:rPr>
                <w:bCs/>
              </w:rPr>
            </w:pPr>
            <w:r w:rsidRPr="002F6A28">
              <w:rPr>
                <w:b/>
              </w:rPr>
              <w:t>Final date for comments:</w:t>
            </w:r>
            <w:r w:rsidRPr="00C379C8" w:rsidR="00EE3A11">
              <w:t xml:space="preserve"> 4 July 2026</w:t>
            </w:r>
          </w:p>
          <w:p w:rsidR="000C3B6C" w:rsidRPr="00E3324D" w:rsidP="000C3B6C" w14:paraId="0F5FA0B0"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62A4286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EAEAE31" w14:textId="77777777">
            <w:r w:rsidRPr="00CE6C29">
              <w:t>Egyptian Organization for Standardization and Quality</w:t>
            </w:r>
          </w:p>
          <w:p w:rsidR="00CE6C29" w:rsidRPr="00CE6C29" w:rsidP="000C3B6C" w14:paraId="1E5D5F2D" w14:textId="77777777">
            <w:r w:rsidRPr="00CE6C29">
              <w:t>16 Tadreeb El-Modarrebeen St., Ameriya, Cairo – Egypt</w:t>
            </w:r>
          </w:p>
          <w:p w:rsidR="00CE6C29" w:rsidRPr="00CE6C29" w:rsidP="000C3B6C" w14:paraId="7F18FEDC"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7CF642FE" w14:textId="77777777">
            <w:r w:rsidRPr="00CE6C29">
              <w:t xml:space="preserve">Website: </w:t>
            </w:r>
            <w:hyperlink r:id="rId8" w:tgtFrame="_blank" w:history="1">
              <w:r w:rsidRPr="00CE6C29">
                <w:rPr>
                  <w:color w:val="0000FF"/>
                  <w:u w:val="single"/>
                </w:rPr>
                <w:t>http://www.eos.org.eg</w:t>
              </w:r>
            </w:hyperlink>
          </w:p>
          <w:p w:rsidR="00CE6C29" w:rsidRPr="00CE6C29" w:rsidP="000C3B6C" w14:paraId="0E74FAE5" w14:textId="77777777">
            <w:r w:rsidRPr="00CE6C29">
              <w:t>Tel.: + (202) 22845528</w:t>
            </w:r>
          </w:p>
          <w:p w:rsidR="00CE6C29" w:rsidRPr="00CE6C29" w:rsidP="000C3B6C" w14:paraId="38C9D6F8" w14:textId="77777777">
            <w:pPr>
              <w:spacing w:after="120"/>
            </w:pPr>
            <w:r w:rsidRPr="00CE6C29">
              <w:t>Fax: + (202) 22845504</w:t>
            </w:r>
          </w:p>
        </w:tc>
      </w:tr>
    </w:tbl>
    <w:p w:rsidR="00EE3A11" w:rsidRPr="002F6A28" w:rsidP="00887259" w14:paraId="2978FFB3"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7DDF28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10180E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5A60D8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121B6BA" w14:textId="77777777">
    <w:pPr>
      <w:pStyle w:val="Header"/>
      <w:pBdr>
        <w:bottom w:val="single" w:sz="4" w:space="1" w:color="auto"/>
      </w:pBdr>
      <w:tabs>
        <w:tab w:val="clear" w:pos="4513"/>
        <w:tab w:val="clear" w:pos="9027"/>
      </w:tabs>
      <w:jc w:val="center"/>
    </w:pPr>
    <w:r w:rsidRPr="002F6A28">
      <w:t>tbtSymbol</w:t>
    </w:r>
  </w:p>
  <w:p w:rsidR="009239F7" w:rsidRPr="002F6A28" w:rsidP="009239F7" w14:paraId="756BB983" w14:textId="77777777">
    <w:pPr>
      <w:pStyle w:val="Header"/>
      <w:pBdr>
        <w:bottom w:val="single" w:sz="4" w:space="1" w:color="auto"/>
      </w:pBdr>
      <w:tabs>
        <w:tab w:val="clear" w:pos="4513"/>
        <w:tab w:val="clear" w:pos="9027"/>
      </w:tabs>
      <w:jc w:val="center"/>
    </w:pPr>
  </w:p>
  <w:p w:rsidR="009239F7" w:rsidRPr="002F6A28" w:rsidP="009239F7" w14:paraId="40B8BC6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A21290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412814" w14:textId="77777777">
    <w:pPr>
      <w:pStyle w:val="Header"/>
      <w:pBdr>
        <w:bottom w:val="single" w:sz="4" w:space="1" w:color="auto"/>
      </w:pBdr>
      <w:tabs>
        <w:tab w:val="clear" w:pos="4513"/>
        <w:tab w:val="clear" w:pos="9027"/>
      </w:tabs>
      <w:jc w:val="center"/>
    </w:pPr>
    <w:bookmarkStart w:id="0" w:name="spsSymbolHeader"/>
    <w:r w:rsidRPr="002F6A28">
      <w:t>G/TBT/N/EGY/579</w:t>
    </w:r>
    <w:bookmarkEnd w:id="0"/>
  </w:p>
  <w:p w:rsidR="009239F7" w:rsidRPr="002F6A28" w:rsidP="009239F7" w14:paraId="02AB85C0" w14:textId="77777777">
    <w:pPr>
      <w:pStyle w:val="Header"/>
      <w:pBdr>
        <w:bottom w:val="single" w:sz="4" w:space="1" w:color="auto"/>
      </w:pBdr>
      <w:tabs>
        <w:tab w:val="clear" w:pos="4513"/>
        <w:tab w:val="clear" w:pos="9027"/>
      </w:tabs>
      <w:jc w:val="center"/>
    </w:pPr>
  </w:p>
  <w:p w:rsidR="009239F7" w:rsidRPr="002F6A28" w:rsidP="009239F7" w14:paraId="0936BB3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3B9FE9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A5E780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F5AF86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FF94F28" w14:textId="77777777">
          <w:pPr>
            <w:jc w:val="right"/>
            <w:rPr>
              <w:b/>
              <w:color w:val="FF0000"/>
              <w:szCs w:val="16"/>
            </w:rPr>
          </w:pPr>
        </w:p>
      </w:tc>
    </w:tr>
    <w:bookmarkEnd w:id="1"/>
    <w:tr w14:paraId="674C582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52FEE8C"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ADF65AB" w14:textId="77777777">
          <w:pPr>
            <w:jc w:val="right"/>
            <w:rPr>
              <w:b/>
              <w:szCs w:val="16"/>
            </w:rPr>
          </w:pPr>
        </w:p>
      </w:tc>
    </w:tr>
    <w:tr w14:paraId="6E4A009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6DE433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7C511D5" w14:textId="77777777">
          <w:pPr>
            <w:jc w:val="right"/>
            <w:rPr>
              <w:b/>
              <w:szCs w:val="16"/>
            </w:rPr>
          </w:pPr>
          <w:bookmarkStart w:id="2" w:name="bmkSymbols"/>
          <w:r w:rsidRPr="002F6A28">
            <w:rPr>
              <w:b/>
              <w:szCs w:val="16"/>
            </w:rPr>
            <w:t>G/TBT/N/EGY/579</w:t>
          </w:r>
          <w:bookmarkEnd w:id="2"/>
        </w:p>
      </w:tc>
    </w:tr>
    <w:tr w14:paraId="00449D5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8060730" w14:textId="77777777"/>
      </w:tc>
      <w:tc>
        <w:tcPr>
          <w:tcW w:w="5448" w:type="dxa"/>
          <w:gridSpan w:val="2"/>
          <w:shd w:val="clear" w:color="auto" w:fill="FFFFFF"/>
          <w:tcMar>
            <w:left w:w="108" w:type="dxa"/>
            <w:right w:w="108" w:type="dxa"/>
          </w:tcMar>
          <w:vAlign w:val="center"/>
        </w:tcPr>
        <w:p w:rsidR="00ED54E0" w:rsidRPr="009239F7" w:rsidP="00B801E9" w14:paraId="0A4E7E01" w14:textId="77777777">
          <w:pPr>
            <w:jc w:val="right"/>
            <w:rPr>
              <w:szCs w:val="16"/>
            </w:rPr>
          </w:pPr>
          <w:bookmarkStart w:id="3" w:name="spsDateDistribution"/>
          <w:bookmarkStart w:id="4" w:name="bmkDate"/>
          <w:r w:rsidRPr="009239F7">
            <w:rPr>
              <w:szCs w:val="16"/>
            </w:rPr>
            <w:t>5 May 2026</w:t>
          </w:r>
          <w:bookmarkEnd w:id="3"/>
          <w:bookmarkEnd w:id="4"/>
        </w:p>
      </w:tc>
    </w:tr>
    <w:tr w14:paraId="59C30A7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355F10B" w14:textId="77777777">
          <w:pPr>
            <w:jc w:val="left"/>
            <w:rPr>
              <w:b/>
            </w:rPr>
          </w:pPr>
          <w:bookmarkStart w:id="5" w:name="bmkSerial"/>
          <w:r>
            <w:rPr>
              <w:rFonts w:ascii="Verdana" w:eastAsia="Verdana" w:hAnsi="Verdana" w:cs="Verdana"/>
              <w:b w:val="0"/>
              <w:color w:val="FF0000"/>
              <w:sz w:val="18"/>
            </w:rPr>
            <w:t>(26-3332)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30D214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CEE1FF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A76724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D0B7E0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64D2F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41236505">
    <w:abstractNumId w:val="9"/>
  </w:num>
  <w:num w:numId="2" w16cid:durableId="1438019811">
    <w:abstractNumId w:val="7"/>
  </w:num>
  <w:num w:numId="3" w16cid:durableId="667488853">
    <w:abstractNumId w:val="6"/>
  </w:num>
  <w:num w:numId="4" w16cid:durableId="31812985">
    <w:abstractNumId w:val="5"/>
  </w:num>
  <w:num w:numId="5" w16cid:durableId="391320088">
    <w:abstractNumId w:val="4"/>
  </w:num>
  <w:num w:numId="6" w16cid:durableId="580336971">
    <w:abstractNumId w:val="12"/>
  </w:num>
  <w:num w:numId="7" w16cid:durableId="693698619">
    <w:abstractNumId w:val="11"/>
  </w:num>
  <w:num w:numId="8" w16cid:durableId="2064674122">
    <w:abstractNumId w:val="10"/>
  </w:num>
  <w:num w:numId="9" w16cid:durableId="1403019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2635632">
    <w:abstractNumId w:val="13"/>
  </w:num>
  <w:num w:numId="11" w16cid:durableId="1556432929">
    <w:abstractNumId w:val="8"/>
  </w:num>
  <w:num w:numId="12" w16cid:durableId="911738582">
    <w:abstractNumId w:val="3"/>
  </w:num>
  <w:num w:numId="13" w16cid:durableId="126900055">
    <w:abstractNumId w:val="2"/>
  </w:num>
  <w:num w:numId="14" w16cid:durableId="351423599">
    <w:abstractNumId w:val="1"/>
  </w:num>
  <w:num w:numId="15" w16cid:durableId="196457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261C"/>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47AEA"/>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353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311EF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F153E42-76E6-4330-8EAF-C8DB08C09DF8}">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2026-05-05T10:06:00Z</dcterms:created>
  <dcterms:modified xsi:type="dcterms:W3CDTF">2026-05-05T10:06:00Z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