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043E8B6" w14:textId="77777777">
      <w:pPr>
        <w:pStyle w:val="Title"/>
        <w:rPr>
          <w:caps w:val="0"/>
          <w:kern w:val="0"/>
        </w:rPr>
      </w:pPr>
      <w:r w:rsidRPr="002F6A28">
        <w:rPr>
          <w:caps w:val="0"/>
          <w:kern w:val="0"/>
        </w:rPr>
        <w:t>NOTIFICATION</w:t>
      </w:r>
    </w:p>
    <w:p w:rsidR="009239F7" w:rsidRPr="002F6A28" w:rsidP="002F6A28" w14:paraId="184357C6" w14:textId="77777777">
      <w:pPr>
        <w:jc w:val="center"/>
      </w:pPr>
      <w:r w:rsidRPr="002F6A28">
        <w:t>The following notification is being circulated in accordance with Article 10.6</w:t>
      </w:r>
    </w:p>
    <w:p w:rsidR="009239F7" w:rsidRPr="002F6A28" w:rsidP="002F6A28" w14:paraId="6A8B0F9C"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B58AB08" w14:textId="77777777" w:rsidTr="00DB13FE">
        <w:tblPrEx>
          <w:tblW w:w="5000" w:type="pct"/>
          <w:tblLayout w:type="fixed"/>
          <w:tblLook w:val="0000"/>
        </w:tblPrEx>
        <w:tc>
          <w:tcPr>
            <w:tcW w:w="607" w:type="dxa"/>
            <w:tcBorders>
              <w:top w:val="double" w:sz="4" w:space="0" w:color="auto"/>
            </w:tcBorders>
          </w:tcPr>
          <w:p w:rsidR="00F85C99" w:rsidRPr="002F6A28" w:rsidP="002F6A28" w14:paraId="73E2B4DA"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B40FF96"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679A0903"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794089E" w14:textId="77777777" w:rsidTr="00DB13FE">
        <w:tblPrEx>
          <w:tblW w:w="5000" w:type="pct"/>
          <w:tblLayout w:type="fixed"/>
          <w:tblLook w:val="0000"/>
        </w:tblPrEx>
        <w:tc>
          <w:tcPr>
            <w:tcW w:w="607" w:type="dxa"/>
          </w:tcPr>
          <w:p w:rsidR="00F85C99" w:rsidRPr="002F6A28" w:rsidP="002F6A28" w14:paraId="33A61DCF" w14:textId="77777777">
            <w:pPr>
              <w:spacing w:before="120" w:after="120"/>
              <w:jc w:val="left"/>
            </w:pPr>
            <w:r w:rsidRPr="002F6A28">
              <w:rPr>
                <w:b/>
              </w:rPr>
              <w:t>2.</w:t>
            </w:r>
          </w:p>
        </w:tc>
        <w:tc>
          <w:tcPr>
            <w:tcW w:w="8373" w:type="dxa"/>
          </w:tcPr>
          <w:p w:rsidR="00F85C99" w:rsidRPr="002F6A28" w:rsidP="000C3B6C" w14:paraId="06D2681E" w14:textId="77777777">
            <w:pPr>
              <w:spacing w:before="120" w:after="120"/>
            </w:pPr>
            <w:r w:rsidRPr="002F6A28">
              <w:rPr>
                <w:b/>
              </w:rPr>
              <w:t>Agency responsible:</w:t>
            </w:r>
            <w:r w:rsidRPr="00C379C8" w:rsidR="00EE3A11">
              <w:t xml:space="preserve"> </w:t>
            </w:r>
          </w:p>
          <w:p w:rsidR="00EE3A11" w:rsidRPr="00C379C8" w:rsidP="000C3B6C" w14:paraId="50F0F92D" w14:textId="77777777">
            <w:pPr>
              <w:spacing w:after="120"/>
            </w:pPr>
            <w:r w:rsidRPr="00C379C8">
              <w:t>Kenya Bureau of Standards</w:t>
            </w:r>
          </w:p>
        </w:tc>
      </w:tr>
      <w:tr w14:paraId="3BBFE12B" w14:textId="77777777" w:rsidTr="00DB13FE">
        <w:tblPrEx>
          <w:tblW w:w="5000" w:type="pct"/>
          <w:tblLayout w:type="fixed"/>
          <w:tblLook w:val="0000"/>
        </w:tblPrEx>
        <w:tc>
          <w:tcPr>
            <w:tcW w:w="607" w:type="dxa"/>
          </w:tcPr>
          <w:p w:rsidR="00F85C99" w:rsidRPr="002F6A28" w:rsidP="002F6A28" w14:paraId="151B6400" w14:textId="77777777">
            <w:pPr>
              <w:spacing w:before="120" w:after="120"/>
              <w:jc w:val="left"/>
              <w:rPr>
                <w:b/>
              </w:rPr>
            </w:pPr>
            <w:r w:rsidRPr="002F6A28">
              <w:rPr>
                <w:b/>
              </w:rPr>
              <w:t>3.</w:t>
            </w:r>
          </w:p>
        </w:tc>
        <w:tc>
          <w:tcPr>
            <w:tcW w:w="8373" w:type="dxa"/>
          </w:tcPr>
          <w:p w:rsidR="00F85C99" w:rsidRPr="0058336F" w:rsidP="002F6A28" w14:paraId="56D81C3B"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9FD8883" w14:textId="77777777" w:rsidTr="00DB13FE">
        <w:tblPrEx>
          <w:tblW w:w="5000" w:type="pct"/>
          <w:tblLayout w:type="fixed"/>
          <w:tblLook w:val="0000"/>
        </w:tblPrEx>
        <w:tc>
          <w:tcPr>
            <w:tcW w:w="607" w:type="dxa"/>
          </w:tcPr>
          <w:p w:rsidR="00F85C99" w:rsidRPr="002F6A28" w:rsidP="002F6A28" w14:paraId="4B2E1160" w14:textId="77777777">
            <w:pPr>
              <w:spacing w:before="120" w:after="120"/>
              <w:jc w:val="left"/>
            </w:pPr>
            <w:r w:rsidRPr="002F6A28">
              <w:rPr>
                <w:b/>
              </w:rPr>
              <w:t>4.</w:t>
            </w:r>
          </w:p>
        </w:tc>
        <w:tc>
          <w:tcPr>
            <w:tcW w:w="8373" w:type="dxa"/>
          </w:tcPr>
          <w:p w:rsidR="00F85C99" w:rsidRPr="002F6A28" w:rsidP="002F6A28" w14:paraId="415D7926"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Liquid fuels (ICS code(s): 75.160.20)</w:t>
            </w:r>
          </w:p>
        </w:tc>
      </w:tr>
      <w:tr w14:paraId="2AD5EF50" w14:textId="77777777" w:rsidTr="00DB13FE">
        <w:tblPrEx>
          <w:tblW w:w="5000" w:type="pct"/>
          <w:tblLayout w:type="fixed"/>
          <w:tblLook w:val="0000"/>
        </w:tblPrEx>
        <w:tc>
          <w:tcPr>
            <w:tcW w:w="607" w:type="dxa"/>
          </w:tcPr>
          <w:p w:rsidR="00F85C99" w:rsidRPr="002F6A28" w:rsidP="002F6A28" w14:paraId="4E6ADE09" w14:textId="77777777">
            <w:pPr>
              <w:spacing w:before="120" w:after="120"/>
              <w:jc w:val="left"/>
            </w:pPr>
            <w:r w:rsidRPr="002F6A28">
              <w:rPr>
                <w:b/>
              </w:rPr>
              <w:t>5.</w:t>
            </w:r>
          </w:p>
        </w:tc>
        <w:tc>
          <w:tcPr>
            <w:tcW w:w="8373" w:type="dxa"/>
          </w:tcPr>
          <w:p w:rsidR="00F85C99" w:rsidP="002F6A28" w14:paraId="74D4CDF1"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1335:2026 Flushing oil – Specification; (10 page(s), in English)</w:t>
            </w:r>
          </w:p>
          <w:p w:rsidR="000C3B6C" w:rsidRPr="000C3B6C" w:rsidP="002F6A28" w14:paraId="22ED8C1E"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673772" w:rsidRPr="00CE6C29" w:rsidP="002F6A28" w14:paraId="0E250E3A"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https://members.wto.org/crnattachments/2026/TBT/KEN/26_02103_00_e.pdf</w:t>
              </w:r>
            </w:hyperlink>
          </w:p>
          <w:p w:rsidR="00673772" w:rsidRPr="00CE6C29" w:rsidP="002F6A28" w14:paraId="3E9F8ACE" w14:textId="77777777">
            <w:pPr>
              <w:rPr>
                <w:iCs/>
              </w:rPr>
            </w:pPr>
            <w:r w:rsidRPr="00CE6C29">
              <w:rPr>
                <w:iCs/>
              </w:rPr>
              <w:t>Kenya Bureau of Standards</w:t>
            </w:r>
          </w:p>
          <w:p w:rsidR="00673772" w:rsidRPr="00CE6C29" w:rsidP="002F6A28" w14:paraId="099CE279" w14:textId="77777777">
            <w:pPr>
              <w:rPr>
                <w:iCs/>
              </w:rPr>
            </w:pPr>
            <w:r w:rsidRPr="00CE6C29">
              <w:rPr>
                <w:iCs/>
              </w:rPr>
              <w:t>P.O. Box: 54974-00200, Nairobi, Kenya</w:t>
            </w:r>
          </w:p>
          <w:p w:rsidR="00673772" w:rsidRPr="00CE6C29" w:rsidP="002F6A28" w14:paraId="62A8E311" w14:textId="77777777">
            <w:pPr>
              <w:rPr>
                <w:iCs/>
              </w:rPr>
            </w:pPr>
            <w:r w:rsidRPr="00CE6C29">
              <w:rPr>
                <w:iCs/>
              </w:rPr>
              <w:t>Telephone: + (254) 020 605490, 605506/6948258</w:t>
            </w:r>
          </w:p>
          <w:p w:rsidR="00673772" w:rsidRPr="00CE6C29" w:rsidP="002F6A28" w14:paraId="041BFC57" w14:textId="77777777">
            <w:pPr>
              <w:rPr>
                <w:iCs/>
              </w:rPr>
            </w:pPr>
            <w:r w:rsidRPr="00CE6C29">
              <w:rPr>
                <w:iCs/>
              </w:rPr>
              <w:t>Fax: + (254) 020 609660/609665</w:t>
            </w:r>
          </w:p>
          <w:p w:rsidR="00673772" w:rsidRPr="00CE6C29" w:rsidP="002F6A28" w14:paraId="40AC3E11" w14:textId="77777777">
            <w:pPr>
              <w:spacing w:after="120"/>
              <w:rPr>
                <w:iCs/>
              </w:rPr>
            </w:pPr>
            <w:r w:rsidRPr="00CE6C29">
              <w:rPr>
                <w:iCs/>
              </w:rPr>
              <w:t xml:space="preserve">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1527C0AE" w14:textId="77777777" w:rsidTr="00DB13FE">
        <w:tblPrEx>
          <w:tblW w:w="5000" w:type="pct"/>
          <w:tblLayout w:type="fixed"/>
          <w:tblLook w:val="0000"/>
        </w:tblPrEx>
        <w:tc>
          <w:tcPr>
            <w:tcW w:w="607" w:type="dxa"/>
          </w:tcPr>
          <w:p w:rsidR="00F85C99" w:rsidRPr="002F6A28" w:rsidP="002F6A28" w14:paraId="6C4AA16F" w14:textId="77777777">
            <w:pPr>
              <w:spacing w:before="120" w:after="120"/>
              <w:jc w:val="left"/>
              <w:rPr>
                <w:b/>
              </w:rPr>
            </w:pPr>
            <w:r w:rsidRPr="002F6A28">
              <w:rPr>
                <w:b/>
              </w:rPr>
              <w:t>6.</w:t>
            </w:r>
          </w:p>
        </w:tc>
        <w:tc>
          <w:tcPr>
            <w:tcW w:w="8373" w:type="dxa"/>
          </w:tcPr>
          <w:p w:rsidR="00F85C99" w:rsidRPr="002F6A28" w:rsidP="002F6A28" w14:paraId="06200335" w14:textId="77777777">
            <w:pPr>
              <w:spacing w:before="120" w:after="120"/>
              <w:rPr>
                <w:b/>
              </w:rPr>
            </w:pPr>
            <w:r w:rsidRPr="002F6A28">
              <w:rPr>
                <w:b/>
              </w:rPr>
              <w:t>Description of content:</w:t>
            </w:r>
            <w:r w:rsidRPr="00C379C8" w:rsidR="00FE448B">
              <w:t xml:space="preserve"> This Draft East African Standard specifies requirements, sampling and test methods for flushing oil used for cleaning internal lubricating systems such as engines, compressors, gearboxes, turbine, and hydraulic systems during oil changes or maintenance operations.</w:t>
            </w:r>
          </w:p>
        </w:tc>
      </w:tr>
      <w:tr w14:paraId="236BABA3" w14:textId="77777777" w:rsidTr="00DB13FE">
        <w:tblPrEx>
          <w:tblW w:w="5000" w:type="pct"/>
          <w:tblLayout w:type="fixed"/>
          <w:tblLook w:val="0000"/>
        </w:tblPrEx>
        <w:tc>
          <w:tcPr>
            <w:tcW w:w="607" w:type="dxa"/>
          </w:tcPr>
          <w:p w:rsidR="00F85C99" w:rsidRPr="002F6A28" w:rsidP="002F6A28" w14:paraId="31177E12" w14:textId="77777777">
            <w:pPr>
              <w:spacing w:before="120" w:after="120"/>
              <w:jc w:val="left"/>
              <w:rPr>
                <w:b/>
              </w:rPr>
            </w:pPr>
            <w:r w:rsidRPr="002F6A28">
              <w:rPr>
                <w:b/>
              </w:rPr>
              <w:t>7.</w:t>
            </w:r>
          </w:p>
        </w:tc>
        <w:tc>
          <w:tcPr>
            <w:tcW w:w="8373" w:type="dxa"/>
          </w:tcPr>
          <w:p w:rsidR="00F85C99" w:rsidRPr="002F6A28" w:rsidP="002F6A28" w14:paraId="6D4C4E7B"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Harmonization; Reducing trade barriers and facilitating trade; Cost saving and productivity enhancement</w:t>
            </w:r>
          </w:p>
        </w:tc>
      </w:tr>
      <w:tr w14:paraId="79CB8991" w14:textId="77777777" w:rsidTr="00DB13FE">
        <w:tblPrEx>
          <w:tblW w:w="5000" w:type="pct"/>
          <w:tblLayout w:type="fixed"/>
          <w:tblLook w:val="0000"/>
        </w:tblPrEx>
        <w:tc>
          <w:tcPr>
            <w:tcW w:w="607" w:type="dxa"/>
          </w:tcPr>
          <w:p w:rsidR="00F85C99" w:rsidRPr="002F6A28" w:rsidP="009E75ED" w14:paraId="74A455DE" w14:textId="77777777">
            <w:pPr>
              <w:spacing w:before="120" w:after="120"/>
              <w:jc w:val="left"/>
              <w:rPr>
                <w:b/>
              </w:rPr>
            </w:pPr>
            <w:r w:rsidRPr="002F6A28">
              <w:rPr>
                <w:b/>
              </w:rPr>
              <w:t>8.</w:t>
            </w:r>
          </w:p>
        </w:tc>
        <w:tc>
          <w:tcPr>
            <w:tcW w:w="8373" w:type="dxa"/>
          </w:tcPr>
          <w:p w:rsidR="000C3B6C" w:rsidRPr="00EC00D2" w:rsidP="007F13E8" w14:paraId="5F7F14B1" w14:textId="77777777">
            <w:pPr>
              <w:spacing w:before="120" w:after="120"/>
              <w:rPr>
                <w:bCs/>
              </w:rPr>
            </w:pPr>
            <w:r w:rsidRPr="002F6A28">
              <w:rPr>
                <w:b/>
              </w:rPr>
              <w:t>Relevant documents:</w:t>
            </w:r>
            <w:r w:rsidRPr="002F6A28" w:rsidR="00EE3A11">
              <w:t xml:space="preserve"> </w:t>
            </w:r>
          </w:p>
          <w:p w:rsidR="00EE3A11" w:rsidRPr="002F6A28" w:rsidP="007F13E8" w14:paraId="2949ABA2" w14:textId="77777777">
            <w:pPr>
              <w:spacing w:before="120" w:after="120"/>
            </w:pPr>
            <w:r w:rsidRPr="002F6A28">
              <w:t>ASTM D4176, Standard Test Method for Free Water and Particulate Contamination in Distillate Fuels (Visual Inspection Procedures)</w:t>
            </w:r>
          </w:p>
          <w:p w:rsidR="00EE3A11" w:rsidRPr="002F6A28" w:rsidP="007F13E8" w14:paraId="0A4A3DD2" w14:textId="77777777">
            <w:pPr>
              <w:spacing w:before="120" w:after="120"/>
            </w:pPr>
            <w:r w:rsidRPr="002F6A28">
              <w:t>ASTM D1500, Standard Test Method for ASTM Color of Petroleum Products (ASTM Color Scale)</w:t>
            </w:r>
          </w:p>
          <w:p w:rsidR="00EE3A11" w:rsidRPr="002F6A28" w:rsidP="007F13E8" w14:paraId="5D325E34" w14:textId="77777777">
            <w:pPr>
              <w:spacing w:before="120" w:after="120"/>
            </w:pPr>
            <w:r w:rsidRPr="002F6A28">
              <w:t>ASTM D445, Standard Test Method for Kinematic Viscosity of Transparent and Opaque Liquids (and Calculation of Dynamic Viscosity)</w:t>
            </w:r>
          </w:p>
          <w:p w:rsidR="00EE3A11" w:rsidRPr="002F6A28" w:rsidP="007F13E8" w14:paraId="7054E494" w14:textId="77777777">
            <w:pPr>
              <w:spacing w:before="120" w:after="120"/>
            </w:pPr>
            <w:r w:rsidRPr="002F6A28">
              <w:t>ISO 3104, Petroleum products — Transparent and opaque liquids — Determination of kinematic viscosity and calculation of dynamic viscosity</w:t>
            </w:r>
          </w:p>
          <w:p w:rsidR="00EE3A11" w:rsidRPr="002F6A28" w:rsidP="007F13E8" w14:paraId="03D1ECFE" w14:textId="77777777">
            <w:pPr>
              <w:spacing w:before="120" w:after="120"/>
            </w:pPr>
            <w:r w:rsidRPr="002F6A28">
              <w:t>ASTM D92, Standard Test Method for Flash and Fire Points by Cleveland Open Cup Tester</w:t>
            </w:r>
          </w:p>
          <w:p w:rsidR="00EE3A11" w:rsidRPr="002F6A28" w:rsidP="007F13E8" w14:paraId="277D7D0E" w14:textId="77777777">
            <w:pPr>
              <w:spacing w:before="120" w:after="120"/>
            </w:pPr>
            <w:r w:rsidRPr="002F6A28">
              <w:t>ISO 2592, Petroleum and related products — Determination of flash and fire points — Cleveland open cup method</w:t>
            </w:r>
          </w:p>
          <w:p w:rsidR="00EE3A11" w:rsidRPr="002F6A28" w:rsidP="007F13E8" w14:paraId="14333F15" w14:textId="77777777">
            <w:pPr>
              <w:spacing w:before="120" w:after="120"/>
            </w:pPr>
            <w:r w:rsidRPr="002F6A28">
              <w:t>ASTM D97, Standard Test Method for Pour Point of Petroleum Products</w:t>
            </w:r>
          </w:p>
          <w:p w:rsidR="00EE3A11" w:rsidRPr="002F6A28" w:rsidP="007F13E8" w14:paraId="0D07B690" w14:textId="77777777">
            <w:pPr>
              <w:spacing w:before="120" w:after="120"/>
            </w:pPr>
            <w:r w:rsidRPr="002F6A28">
              <w:t>ASTM D4052, Standard Test Method for Density, Relative Density, and API Gravity of Liquids by Digital Density Meter</w:t>
            </w:r>
          </w:p>
          <w:p w:rsidR="00EE3A11" w:rsidRPr="002F6A28" w:rsidP="007F13E8" w14:paraId="7BF3730C" w14:textId="77777777">
            <w:pPr>
              <w:spacing w:before="120" w:after="120"/>
            </w:pPr>
            <w:r w:rsidRPr="002F6A28">
              <w:t>ASTM D664, Standard Test Method for Acid Number (Neutralization Number) of Petroleum Products by Potentiometric Titration</w:t>
            </w:r>
          </w:p>
          <w:p w:rsidR="00EE3A11" w:rsidRPr="002F6A28" w:rsidP="007F13E8" w14:paraId="4591912A" w14:textId="77777777">
            <w:pPr>
              <w:spacing w:before="120" w:after="120"/>
            </w:pPr>
            <w:r w:rsidRPr="002F6A28">
              <w:t>ASTM D482, Standard Test Method for Ash from Petroleum Products</w:t>
            </w:r>
          </w:p>
          <w:p w:rsidR="00EE3A11" w:rsidRPr="002F6A28" w:rsidP="007F13E8" w14:paraId="7C7AD132" w14:textId="77777777">
            <w:pPr>
              <w:spacing w:before="120" w:after="120"/>
            </w:pPr>
            <w:r w:rsidRPr="002F6A28">
              <w:t>ASTM D95, Standard Test Method for Water in Petroleum Products and Bituminous Materials by Distillation</w:t>
            </w:r>
          </w:p>
          <w:p w:rsidR="00EE3A11" w:rsidRPr="002F6A28" w:rsidP="007F13E8" w14:paraId="0EB85C4F" w14:textId="77777777">
            <w:pPr>
              <w:spacing w:before="120" w:after="120"/>
            </w:pPr>
            <w:r w:rsidRPr="002F6A28">
              <w:t>ISO 2160, Petroleum products — Determination of Total Contamination by the Laboratory Turbidimetric Method</w:t>
            </w:r>
          </w:p>
          <w:p w:rsidR="00EE3A11" w:rsidRPr="002F6A28" w:rsidP="007F13E8" w14:paraId="51BA00F7" w14:textId="77777777">
            <w:pPr>
              <w:spacing w:before="120" w:after="120"/>
            </w:pPr>
            <w:r w:rsidRPr="002F6A28">
              <w:t>IP 154, Determination of Floc Point of Petroleum Products</w:t>
            </w:r>
          </w:p>
          <w:p w:rsidR="00EE3A11" w:rsidRPr="002F6A28" w:rsidP="007F13E8" w14:paraId="67C3DB65" w14:textId="77777777">
            <w:pPr>
              <w:spacing w:before="120" w:after="120"/>
            </w:pPr>
            <w:r w:rsidRPr="002F6A28">
              <w:t>ASTM D130, Standard Test Method for Corrosiveness to Copper from Petroleum Products by Copper Strip Test</w:t>
            </w:r>
          </w:p>
          <w:p w:rsidR="00EE3A11" w:rsidRPr="002F6A28" w:rsidP="007F13E8" w14:paraId="5FC49F76" w14:textId="77777777">
            <w:pPr>
              <w:spacing w:before="120" w:after="120"/>
            </w:pPr>
            <w:r w:rsidRPr="002F6A28">
              <w:t>ASTM D1744, Standard Test Method for Determination of Water in Liquid Petroleum Products by Karl Fischer Reagent.</w:t>
            </w:r>
          </w:p>
          <w:p w:rsidR="00EE3A11" w:rsidRPr="002F6A28" w:rsidP="007F13E8" w14:paraId="15264FAE" w14:textId="77777777">
            <w:pPr>
              <w:spacing w:before="120" w:after="120"/>
            </w:pPr>
            <w:r w:rsidRPr="002F6A28">
              <w:t>ASTM D6304, Standard Test Method for Determination of Water in Petroleum Products, Lubricating Oils, and Additives by Coulometric Karl Fischer Titration.</w:t>
            </w:r>
          </w:p>
        </w:tc>
      </w:tr>
      <w:tr w14:paraId="5527A565" w14:textId="77777777" w:rsidTr="00DB13FE">
        <w:tblPrEx>
          <w:tblW w:w="5000" w:type="pct"/>
          <w:tblLayout w:type="fixed"/>
          <w:tblLook w:val="0000"/>
        </w:tblPrEx>
        <w:tc>
          <w:tcPr>
            <w:tcW w:w="607" w:type="dxa"/>
          </w:tcPr>
          <w:p w:rsidR="00EE3A11" w:rsidRPr="002F6A28" w:rsidP="002F6A28" w14:paraId="10698B32" w14:textId="77777777">
            <w:pPr>
              <w:spacing w:before="120" w:after="120"/>
              <w:jc w:val="left"/>
              <w:rPr>
                <w:b/>
              </w:rPr>
            </w:pPr>
            <w:r w:rsidRPr="002F6A28">
              <w:rPr>
                <w:b/>
              </w:rPr>
              <w:t>9.</w:t>
            </w:r>
          </w:p>
        </w:tc>
        <w:tc>
          <w:tcPr>
            <w:tcW w:w="8373" w:type="dxa"/>
          </w:tcPr>
          <w:p w:rsidR="00EE3A11" w:rsidRPr="002F6A28" w:rsidP="008953C4" w14:paraId="3C0DB908" w14:textId="77777777">
            <w:pPr>
              <w:spacing w:before="120" w:after="120"/>
            </w:pPr>
            <w:r w:rsidRPr="002F6A28">
              <w:rPr>
                <w:b/>
              </w:rPr>
              <w:t>Proposed date of adoption:</w:t>
            </w:r>
            <w:r w:rsidRPr="00C379C8">
              <w:t xml:space="preserve"> September 2026</w:t>
            </w:r>
          </w:p>
          <w:p w:rsidR="00EE3A11" w:rsidRPr="002F6A28" w:rsidP="008953C4" w14:paraId="758046C3" w14:textId="77777777">
            <w:pPr>
              <w:spacing w:after="120"/>
            </w:pPr>
            <w:r w:rsidRPr="002F6A28">
              <w:rPr>
                <w:b/>
              </w:rPr>
              <w:t>Proposed date of entry into force:</w:t>
            </w:r>
            <w:r w:rsidRPr="00C379C8">
              <w:t xml:space="preserve"> To be determined</w:t>
            </w:r>
          </w:p>
        </w:tc>
      </w:tr>
      <w:tr w14:paraId="72536ECE" w14:textId="77777777" w:rsidTr="00DB13FE">
        <w:tblPrEx>
          <w:tblW w:w="5000" w:type="pct"/>
          <w:tblLayout w:type="fixed"/>
          <w:tblLook w:val="0000"/>
        </w:tblPrEx>
        <w:tc>
          <w:tcPr>
            <w:tcW w:w="607" w:type="dxa"/>
            <w:tcBorders>
              <w:bottom w:val="double" w:sz="4" w:space="0" w:color="auto"/>
            </w:tcBorders>
          </w:tcPr>
          <w:p w:rsidR="00F85C99" w:rsidRPr="002F6A28" w:rsidP="002F6A28" w14:paraId="6D00E596"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67499C9"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23C9C3E" w14:textId="77777777">
            <w:pPr>
              <w:spacing w:before="120" w:after="120"/>
              <w:rPr>
                <w:bCs/>
              </w:rPr>
            </w:pPr>
            <w:r w:rsidRPr="002F6A28">
              <w:rPr>
                <w:b/>
              </w:rPr>
              <w:t>Final date for comments:</w:t>
            </w:r>
            <w:r w:rsidRPr="00C379C8" w:rsidR="00EE3A11">
              <w:t xml:space="preserve"> 15 June 2026</w:t>
            </w:r>
          </w:p>
          <w:p w:rsidR="000C3B6C" w:rsidRPr="00E3324D" w:rsidP="000C3B6C" w14:paraId="7A42E9C3"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40EC59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75C007E6" w14:textId="77777777">
            <w:r w:rsidRPr="00CE6C29">
              <w:t>Kenya Bureau of Standards</w:t>
            </w:r>
          </w:p>
          <w:p w:rsidR="00CE6C29" w:rsidRPr="00CE6C29" w:rsidP="000C3B6C" w14:paraId="62FC0A19" w14:textId="77777777">
            <w:r w:rsidRPr="00CE6C29">
              <w:t>WTO/TBT National Enquiry Point</w:t>
            </w:r>
          </w:p>
          <w:p w:rsidR="00CE6C29" w:rsidRPr="00CE6C29" w:rsidP="000C3B6C" w14:paraId="7A1C518C" w14:textId="77777777">
            <w:r w:rsidRPr="00CE6C29">
              <w:t>P.O. Box: 54974-00200, Nairobi, Kenya</w:t>
            </w:r>
          </w:p>
          <w:p w:rsidR="00CE6C29" w:rsidRPr="00CE6C29" w:rsidP="000C3B6C" w14:paraId="2B715A5A" w14:textId="77777777">
            <w:r w:rsidRPr="00CE6C29">
              <w:t>Telephone: + (254) 020 605490, 605506/6948258</w:t>
            </w:r>
          </w:p>
          <w:p w:rsidR="00CE6C29" w:rsidRPr="00CE6C29" w:rsidP="000C3B6C" w14:paraId="36A3F727" w14:textId="77777777">
            <w:r w:rsidRPr="00CE6C29">
              <w:t>Fax: + (254) 020 609660/609665</w:t>
            </w:r>
          </w:p>
          <w:p w:rsidR="00CE6C29" w:rsidRPr="00CE6C29" w:rsidP="000C3B6C" w14:paraId="4B4D5F72" w14:textId="77777777">
            <w:pPr>
              <w:spacing w:after="120"/>
            </w:pPr>
            <w:r w:rsidRPr="00CE6C29">
              <w:t xml:space="preserve">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05CEBF3D"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D8394BF"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183DFA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A91ACF9"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FF68C78" w14:textId="77777777">
    <w:pPr>
      <w:pStyle w:val="Header"/>
      <w:pBdr>
        <w:bottom w:val="single" w:sz="4" w:space="1" w:color="auto"/>
      </w:pBdr>
      <w:tabs>
        <w:tab w:val="clear" w:pos="4513"/>
        <w:tab w:val="clear" w:pos="9027"/>
      </w:tabs>
      <w:jc w:val="center"/>
    </w:pPr>
    <w:r w:rsidRPr="002F6A28">
      <w:t>tbtSymbol</w:t>
    </w:r>
  </w:p>
  <w:p w:rsidR="009239F7" w:rsidRPr="002F6A28" w:rsidP="009239F7" w14:paraId="4077C67D" w14:textId="77777777">
    <w:pPr>
      <w:pStyle w:val="Header"/>
      <w:pBdr>
        <w:bottom w:val="single" w:sz="4" w:space="1" w:color="auto"/>
      </w:pBdr>
      <w:tabs>
        <w:tab w:val="clear" w:pos="4513"/>
        <w:tab w:val="clear" w:pos="9027"/>
      </w:tabs>
      <w:jc w:val="center"/>
    </w:pPr>
  </w:p>
  <w:p w:rsidR="009239F7" w:rsidRPr="002F6A28" w:rsidP="009239F7" w14:paraId="4E067CA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9E90B4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8CB" w:rsidRPr="002F6A28" w:rsidP="009239F7" w14:paraId="7E5C3A01" w14:textId="77777777">
    <w:pPr>
      <w:pStyle w:val="Header"/>
      <w:pBdr>
        <w:bottom w:val="single" w:sz="4" w:space="1" w:color="auto"/>
      </w:pBdr>
      <w:tabs>
        <w:tab w:val="clear" w:pos="4513"/>
        <w:tab w:val="clear" w:pos="9027"/>
      </w:tabs>
      <w:jc w:val="center"/>
    </w:pPr>
    <w:bookmarkStart w:id="0" w:name="spsSymbolHeader"/>
    <w:r w:rsidRPr="002F6A28">
      <w:t>G/TBT/N/BDI/745, G/TBT/N/KEN/2035</w:t>
    </w:r>
  </w:p>
  <w:p w:rsidR="009378CB" w:rsidRPr="002F6A28" w:rsidP="009239F7" w14:paraId="332A2D7A" w14:textId="77777777">
    <w:pPr>
      <w:pStyle w:val="Header"/>
      <w:pBdr>
        <w:bottom w:val="single" w:sz="4" w:space="1" w:color="auto"/>
      </w:pBdr>
      <w:tabs>
        <w:tab w:val="clear" w:pos="4513"/>
        <w:tab w:val="clear" w:pos="9027"/>
      </w:tabs>
      <w:jc w:val="center"/>
    </w:pPr>
    <w:r w:rsidRPr="002F6A28">
      <w:t>G/TBT/N/RWA/1395, G/TBT/N/</w:t>
    </w:r>
    <w:r w:rsidRPr="002F6A28">
      <w:t>TZA</w:t>
    </w:r>
    <w:r w:rsidRPr="002F6A28">
      <w:t>/1580</w:t>
    </w:r>
  </w:p>
  <w:p w:rsidR="009239F7" w:rsidRPr="002F6A28" w:rsidP="009239F7" w14:paraId="741F778F" w14:textId="77777777">
    <w:pPr>
      <w:pStyle w:val="Header"/>
      <w:pBdr>
        <w:bottom w:val="single" w:sz="4" w:space="1" w:color="auto"/>
      </w:pBdr>
      <w:tabs>
        <w:tab w:val="clear" w:pos="4513"/>
        <w:tab w:val="clear" w:pos="9027"/>
      </w:tabs>
      <w:jc w:val="center"/>
    </w:pPr>
    <w:r w:rsidRPr="002F6A28">
      <w:t>G/TBT/N/UGA/2348</w:t>
    </w:r>
    <w:bookmarkEnd w:id="0"/>
  </w:p>
  <w:p w:rsidR="009239F7" w:rsidRPr="002F6A28" w:rsidP="009239F7" w14:paraId="763AABC5" w14:textId="77777777">
    <w:pPr>
      <w:pStyle w:val="Header"/>
      <w:pBdr>
        <w:bottom w:val="single" w:sz="4" w:space="1" w:color="auto"/>
      </w:pBdr>
      <w:tabs>
        <w:tab w:val="clear" w:pos="4513"/>
        <w:tab w:val="clear" w:pos="9027"/>
      </w:tabs>
      <w:jc w:val="center"/>
    </w:pPr>
  </w:p>
  <w:p w:rsidR="009239F7" w:rsidRPr="002F6A28" w:rsidP="009239F7" w14:paraId="43DCAA7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384617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5873AA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51E92E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0F581F3" w14:textId="77777777">
          <w:pPr>
            <w:jc w:val="right"/>
            <w:rPr>
              <w:b/>
              <w:color w:val="FF0000"/>
              <w:szCs w:val="16"/>
            </w:rPr>
          </w:pPr>
        </w:p>
      </w:tc>
    </w:tr>
    <w:bookmarkEnd w:id="1"/>
    <w:tr w14:paraId="6C11267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FE2817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F8DC025" w14:textId="77777777">
          <w:pPr>
            <w:jc w:val="right"/>
            <w:rPr>
              <w:b/>
              <w:szCs w:val="16"/>
            </w:rPr>
          </w:pPr>
        </w:p>
      </w:tc>
    </w:tr>
    <w:tr w14:paraId="2C8EE75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8FE0AC2" w14:textId="77777777">
          <w:pPr>
            <w:jc w:val="left"/>
            <w:rPr>
              <w:noProof/>
              <w:lang w:eastAsia="en-GB"/>
            </w:rPr>
          </w:pPr>
        </w:p>
      </w:tc>
      <w:tc>
        <w:tcPr>
          <w:tcW w:w="5448" w:type="dxa"/>
          <w:gridSpan w:val="2"/>
          <w:shd w:val="clear" w:color="auto" w:fill="FFFFFF"/>
          <w:tcMar>
            <w:left w:w="108" w:type="dxa"/>
            <w:right w:w="108" w:type="dxa"/>
          </w:tcMar>
        </w:tcPr>
        <w:p w:rsidR="009378CB" w:rsidRPr="002F6A28" w:rsidP="00B801E9" w14:paraId="74EF98CD" w14:textId="77777777">
          <w:pPr>
            <w:jc w:val="right"/>
            <w:rPr>
              <w:b/>
              <w:szCs w:val="16"/>
            </w:rPr>
          </w:pPr>
          <w:bookmarkStart w:id="2" w:name="bmkSymbols"/>
          <w:r w:rsidRPr="002F6A28">
            <w:rPr>
              <w:b/>
              <w:szCs w:val="16"/>
            </w:rPr>
            <w:t>G/TBT/N/BDI/745, G/TBT/N/KEN/2035</w:t>
          </w:r>
        </w:p>
        <w:p w:rsidR="009378CB" w:rsidRPr="002F6A28" w:rsidP="00B801E9" w14:paraId="26C5F8FE" w14:textId="77777777">
          <w:pPr>
            <w:jc w:val="right"/>
            <w:rPr>
              <w:b/>
              <w:szCs w:val="16"/>
            </w:rPr>
          </w:pPr>
          <w:r w:rsidRPr="002F6A28">
            <w:rPr>
              <w:b/>
              <w:szCs w:val="16"/>
            </w:rPr>
            <w:t>G/TBT/N/RWA/1395, G/TBT/N/</w:t>
          </w:r>
          <w:r w:rsidRPr="002F6A28">
            <w:rPr>
              <w:b/>
              <w:szCs w:val="16"/>
            </w:rPr>
            <w:t>TZA</w:t>
          </w:r>
          <w:r w:rsidRPr="002F6A28">
            <w:rPr>
              <w:b/>
              <w:szCs w:val="16"/>
            </w:rPr>
            <w:t>/1580</w:t>
          </w:r>
        </w:p>
        <w:p w:rsidR="009239F7" w:rsidRPr="002F6A28" w:rsidP="00B801E9" w14:paraId="13EE0051" w14:textId="77777777">
          <w:pPr>
            <w:jc w:val="right"/>
            <w:rPr>
              <w:b/>
              <w:szCs w:val="16"/>
            </w:rPr>
          </w:pPr>
          <w:r w:rsidRPr="002F6A28">
            <w:rPr>
              <w:b/>
              <w:szCs w:val="16"/>
            </w:rPr>
            <w:t>G/TBT/N/UGA/2348</w:t>
          </w:r>
          <w:bookmarkEnd w:id="2"/>
        </w:p>
      </w:tc>
    </w:tr>
    <w:tr w14:paraId="13898286"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14CB146" w14:textId="77777777"/>
      </w:tc>
      <w:tc>
        <w:tcPr>
          <w:tcW w:w="5448" w:type="dxa"/>
          <w:gridSpan w:val="2"/>
          <w:shd w:val="clear" w:color="auto" w:fill="FFFFFF"/>
          <w:tcMar>
            <w:left w:w="108" w:type="dxa"/>
            <w:right w:w="108" w:type="dxa"/>
          </w:tcMar>
          <w:vAlign w:val="center"/>
        </w:tcPr>
        <w:p w:rsidR="00ED54E0" w:rsidRPr="009239F7" w:rsidP="00B801E9" w14:paraId="7639694C" w14:textId="77777777">
          <w:pPr>
            <w:jc w:val="right"/>
            <w:rPr>
              <w:szCs w:val="16"/>
            </w:rPr>
          </w:pPr>
          <w:bookmarkStart w:id="3" w:name="spsDateDistribution"/>
          <w:bookmarkStart w:id="4" w:name="bmkDate"/>
          <w:r w:rsidRPr="009239F7">
            <w:rPr>
              <w:szCs w:val="16"/>
            </w:rPr>
            <w:t>16 April 2026</w:t>
          </w:r>
          <w:bookmarkEnd w:id="3"/>
          <w:bookmarkEnd w:id="4"/>
        </w:p>
      </w:tc>
    </w:tr>
    <w:tr w14:paraId="5DC733A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D60FBB7" w14:textId="77777777">
          <w:pPr>
            <w:jc w:val="left"/>
            <w:rPr>
              <w:b/>
            </w:rPr>
          </w:pPr>
          <w:bookmarkStart w:id="5" w:name="bmkSerial"/>
          <w:r>
            <w:rPr>
              <w:rFonts w:ascii="Verdana" w:eastAsia="Verdana" w:hAnsi="Verdana" w:cs="Verdana"/>
              <w:b w:val="0"/>
              <w:color w:val="FF0000"/>
              <w:sz w:val="18"/>
            </w:rPr>
            <w:t>(26-2970)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CA5555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A95DA1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E1694F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35CCFA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1DC30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78106249">
    <w:abstractNumId w:val="9"/>
  </w:num>
  <w:num w:numId="2" w16cid:durableId="353774241">
    <w:abstractNumId w:val="7"/>
  </w:num>
  <w:num w:numId="3" w16cid:durableId="1849783843">
    <w:abstractNumId w:val="6"/>
  </w:num>
  <w:num w:numId="4" w16cid:durableId="959799311">
    <w:abstractNumId w:val="5"/>
  </w:num>
  <w:num w:numId="5" w16cid:durableId="1674912502">
    <w:abstractNumId w:val="4"/>
  </w:num>
  <w:num w:numId="6" w16cid:durableId="1633748455">
    <w:abstractNumId w:val="12"/>
  </w:num>
  <w:num w:numId="7" w16cid:durableId="1269775648">
    <w:abstractNumId w:val="11"/>
  </w:num>
  <w:num w:numId="8" w16cid:durableId="1876306994">
    <w:abstractNumId w:val="10"/>
  </w:num>
  <w:num w:numId="9" w16cid:durableId="17454940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193749">
    <w:abstractNumId w:val="13"/>
  </w:num>
  <w:num w:numId="11" w16cid:durableId="1745881828">
    <w:abstractNumId w:val="8"/>
  </w:num>
  <w:num w:numId="12" w16cid:durableId="891574251">
    <w:abstractNumId w:val="3"/>
  </w:num>
  <w:num w:numId="13" w16cid:durableId="1604340112">
    <w:abstractNumId w:val="2"/>
  </w:num>
  <w:num w:numId="14" w16cid:durableId="322662744">
    <w:abstractNumId w:val="1"/>
  </w:num>
  <w:num w:numId="15" w16cid:durableId="128014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D7CA2"/>
    <w:rsid w:val="001E291F"/>
    <w:rsid w:val="00204CC3"/>
    <w:rsid w:val="00214E54"/>
    <w:rsid w:val="00215F53"/>
    <w:rsid w:val="00233408"/>
    <w:rsid w:val="002514C1"/>
    <w:rsid w:val="00267723"/>
    <w:rsid w:val="00270637"/>
    <w:rsid w:val="0027067B"/>
    <w:rsid w:val="002C23DE"/>
    <w:rsid w:val="002C2F4B"/>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3772"/>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46CD7"/>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378CB"/>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45A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KEN/26_02103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A28D44B4-0B03-4B69-A06F-96EEBDF68F2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542</Words>
  <Characters>3342</Characters>
  <Application>Microsoft Office Word</Application>
  <DocSecurity>0</DocSecurity>
  <Lines>81</Lines>
  <Paragraphs>57</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2026-04-16T13:20:00Z</dcterms:created>
  <dcterms:modified xsi:type="dcterms:W3CDTF">2026-04-16T13:35:00Z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