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17D66A5" w14:textId="77777777">
      <w:pPr>
        <w:pStyle w:val="Title"/>
        <w:rPr>
          <w:caps w:val="0"/>
          <w:kern w:val="0"/>
        </w:rPr>
      </w:pPr>
      <w:r w:rsidRPr="002F6A28">
        <w:rPr>
          <w:caps w:val="0"/>
          <w:kern w:val="0"/>
        </w:rPr>
        <w:t>NOTIFICATION</w:t>
      </w:r>
    </w:p>
    <w:p w:rsidR="009239F7" w:rsidRPr="002F6A28" w:rsidP="002F6A28" w14:paraId="52D7B2B7" w14:textId="77777777">
      <w:pPr>
        <w:jc w:val="center"/>
      </w:pPr>
      <w:r w:rsidRPr="002F6A28">
        <w:t>The following notification is being circulated in accordance with Article 10.6</w:t>
      </w:r>
    </w:p>
    <w:p w:rsidR="009239F7" w:rsidRPr="002F6A28" w:rsidP="002F6A28" w14:paraId="37EFEA1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202AC05" w14:textId="77777777" w:rsidTr="00DB13FE">
        <w:tblPrEx>
          <w:tblW w:w="5000" w:type="pct"/>
          <w:tblLayout w:type="fixed"/>
          <w:tblLook w:val="0000"/>
        </w:tblPrEx>
        <w:tc>
          <w:tcPr>
            <w:tcW w:w="607" w:type="dxa"/>
            <w:tcBorders>
              <w:top w:val="double" w:sz="4" w:space="0" w:color="auto"/>
            </w:tcBorders>
          </w:tcPr>
          <w:p w:rsidR="00F85C99" w:rsidRPr="002F6A28" w:rsidP="002F6A28" w14:paraId="09F4B63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BFE7256"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3B74FC5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2ED13F2" w14:textId="77777777" w:rsidTr="00DB13FE">
        <w:tblPrEx>
          <w:tblW w:w="5000" w:type="pct"/>
          <w:tblLayout w:type="fixed"/>
          <w:tblLook w:val="0000"/>
        </w:tblPrEx>
        <w:tc>
          <w:tcPr>
            <w:tcW w:w="607" w:type="dxa"/>
          </w:tcPr>
          <w:p w:rsidR="00F85C99" w:rsidRPr="002F6A28" w:rsidP="002F6A28" w14:paraId="0B8DF7B0" w14:textId="77777777">
            <w:pPr>
              <w:spacing w:before="120" w:after="120"/>
              <w:jc w:val="left"/>
            </w:pPr>
            <w:r w:rsidRPr="002F6A28">
              <w:rPr>
                <w:b/>
              </w:rPr>
              <w:t>2.</w:t>
            </w:r>
          </w:p>
        </w:tc>
        <w:tc>
          <w:tcPr>
            <w:tcW w:w="8373" w:type="dxa"/>
          </w:tcPr>
          <w:p w:rsidR="00F85C99" w:rsidRPr="002F6A28" w:rsidP="000C3B6C" w14:paraId="6063D36F" w14:textId="77777777">
            <w:pPr>
              <w:spacing w:before="120" w:after="120"/>
            </w:pPr>
            <w:r w:rsidRPr="002F6A28">
              <w:rPr>
                <w:b/>
              </w:rPr>
              <w:t>Agency responsible:</w:t>
            </w:r>
            <w:r w:rsidRPr="00C379C8" w:rsidR="00EE3A11">
              <w:t xml:space="preserve"> </w:t>
            </w:r>
          </w:p>
          <w:p w:rsidR="00EE3A11" w:rsidRPr="00C379C8" w:rsidP="000C3B6C" w14:paraId="70B32183" w14:textId="77777777">
            <w:r w:rsidRPr="00C379C8">
              <w:t>Rwanda Standards Board (RSB)</w:t>
            </w:r>
          </w:p>
          <w:p w:rsidR="00EE3A11" w:rsidRPr="00C379C8" w:rsidP="000C3B6C" w14:paraId="231996C7" w14:textId="77777777">
            <w:r w:rsidRPr="00C379C8">
              <w:t>KK 15 Rd, 49</w:t>
            </w:r>
          </w:p>
          <w:p w:rsidR="00EE3A11" w:rsidRPr="00C379C8" w:rsidP="000C3B6C" w14:paraId="27BA1142" w14:textId="77777777">
            <w:r w:rsidRPr="00C379C8">
              <w:t>P.O.BOX 7099, Kigali, Rwanda</w:t>
            </w:r>
          </w:p>
          <w:p w:rsidR="00EE3A11" w:rsidRPr="00C379C8" w:rsidP="000C3B6C" w14:paraId="2834D6F6" w14:textId="77777777">
            <w:r w:rsidRPr="00C379C8">
              <w:t>Tel: +250 788303492</w:t>
            </w:r>
          </w:p>
          <w:p w:rsidR="00EE3A11" w:rsidRPr="00C379C8" w:rsidP="000C3B6C" w14:paraId="0E2767DF" w14:textId="77777777">
            <w:r w:rsidRPr="00C379C8">
              <w:t xml:space="preserve">Email: </w:t>
            </w:r>
            <w:hyperlink r:id="rId6" w:history="1">
              <w:r w:rsidRPr="00C379C8">
                <w:rPr>
                  <w:color w:val="0000FF"/>
                  <w:u w:val="single"/>
                </w:rPr>
                <w:t>info@rsb.gov.rw</w:t>
              </w:r>
            </w:hyperlink>
          </w:p>
          <w:p w:rsidR="00EE3A11" w:rsidRPr="00C379C8" w:rsidP="000C3B6C" w14:paraId="18C89AF3" w14:textId="77777777">
            <w:pPr>
              <w:spacing w:after="120"/>
            </w:pPr>
            <w:r w:rsidRPr="00C379C8">
              <w:t xml:space="preserve">Website: </w:t>
            </w:r>
            <w:hyperlink r:id="rId7" w:history="1">
              <w:r w:rsidRPr="00AE6A77">
                <w:rPr>
                  <w:rStyle w:val="Hyperlink"/>
                </w:rPr>
                <w:t>www.rsb.gov.rw</w:t>
              </w:r>
            </w:hyperlink>
            <w:r>
              <w:t xml:space="preserve"> </w:t>
            </w:r>
          </w:p>
        </w:tc>
      </w:tr>
      <w:tr w14:paraId="39E1DDBA" w14:textId="77777777" w:rsidTr="00DB13FE">
        <w:tblPrEx>
          <w:tblW w:w="5000" w:type="pct"/>
          <w:tblLayout w:type="fixed"/>
          <w:tblLook w:val="0000"/>
        </w:tblPrEx>
        <w:tc>
          <w:tcPr>
            <w:tcW w:w="607" w:type="dxa"/>
          </w:tcPr>
          <w:p w:rsidR="00F85C99" w:rsidRPr="002F6A28" w:rsidP="002F6A28" w14:paraId="3C23298B" w14:textId="77777777">
            <w:pPr>
              <w:spacing w:before="120" w:after="120"/>
              <w:jc w:val="left"/>
              <w:rPr>
                <w:b/>
              </w:rPr>
            </w:pPr>
            <w:r w:rsidRPr="002F6A28">
              <w:rPr>
                <w:b/>
              </w:rPr>
              <w:t>3.</w:t>
            </w:r>
          </w:p>
        </w:tc>
        <w:tc>
          <w:tcPr>
            <w:tcW w:w="8373" w:type="dxa"/>
          </w:tcPr>
          <w:p w:rsidR="00F85C99" w:rsidRPr="0058336F" w:rsidP="002F6A28" w14:paraId="2BFD924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9956ABE" w14:textId="77777777" w:rsidTr="00DB13FE">
        <w:tblPrEx>
          <w:tblW w:w="5000" w:type="pct"/>
          <w:tblLayout w:type="fixed"/>
          <w:tblLook w:val="0000"/>
        </w:tblPrEx>
        <w:tc>
          <w:tcPr>
            <w:tcW w:w="607" w:type="dxa"/>
          </w:tcPr>
          <w:p w:rsidR="00F85C99" w:rsidRPr="002F6A28" w:rsidP="002F6A28" w14:paraId="2903EEEE" w14:textId="77777777">
            <w:pPr>
              <w:spacing w:before="120" w:after="120"/>
              <w:jc w:val="left"/>
            </w:pPr>
            <w:r w:rsidRPr="002F6A28">
              <w:rPr>
                <w:b/>
              </w:rPr>
              <w:t>4.</w:t>
            </w:r>
          </w:p>
        </w:tc>
        <w:tc>
          <w:tcPr>
            <w:tcW w:w="8373" w:type="dxa"/>
          </w:tcPr>
          <w:p w:rsidR="00F85C99" w:rsidRPr="002F6A28" w:rsidP="002F6A28" w14:paraId="16F1E97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Road equipment and installations (ICS code(s): 93.080.30)</w:t>
            </w:r>
          </w:p>
        </w:tc>
      </w:tr>
      <w:tr w14:paraId="24D1F3DF" w14:textId="77777777" w:rsidTr="00DB13FE">
        <w:tblPrEx>
          <w:tblW w:w="5000" w:type="pct"/>
          <w:tblLayout w:type="fixed"/>
          <w:tblLook w:val="0000"/>
        </w:tblPrEx>
        <w:tc>
          <w:tcPr>
            <w:tcW w:w="607" w:type="dxa"/>
          </w:tcPr>
          <w:p w:rsidR="00F85C99" w:rsidRPr="002F6A28" w:rsidP="002F6A28" w14:paraId="542CDAEE" w14:textId="77777777">
            <w:pPr>
              <w:spacing w:before="120" w:after="120"/>
              <w:jc w:val="left"/>
            </w:pPr>
            <w:r w:rsidRPr="002F6A28">
              <w:rPr>
                <w:b/>
              </w:rPr>
              <w:t>5.</w:t>
            </w:r>
          </w:p>
        </w:tc>
        <w:tc>
          <w:tcPr>
            <w:tcW w:w="8373" w:type="dxa"/>
          </w:tcPr>
          <w:p w:rsidR="00F85C99" w:rsidP="002F6A28" w14:paraId="57D7C97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1337: 2026, Traffic control devices — Roads pavement markings and traffic signage — Code of practice; (47 page(s), in English)</w:t>
            </w:r>
          </w:p>
          <w:p w:rsidR="000C3B6C" w:rsidRPr="000C3B6C" w:rsidP="002F6A28" w14:paraId="0C59588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40D86" w:rsidRPr="00CE6C29" w:rsidP="002F6A28" w14:paraId="5AA66C57"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https://members.wto.org/crnattachments/2026/TBT/RWA/26_01955_00_e.pdf</w:t>
              </w:r>
            </w:hyperlink>
          </w:p>
          <w:p w:rsidR="00340D86" w:rsidRPr="00CE6C29" w:rsidP="002F6A28" w14:paraId="3D972703" w14:textId="77777777">
            <w:pPr>
              <w:rPr>
                <w:iCs/>
              </w:rPr>
            </w:pPr>
            <w:r w:rsidRPr="00CE6C29">
              <w:rPr>
                <w:iCs/>
              </w:rPr>
              <w:t>Rwanda Standards Board (RSB)</w:t>
            </w:r>
          </w:p>
          <w:p w:rsidR="00340D86" w:rsidRPr="00CE6C29" w:rsidP="002F6A28" w14:paraId="6AC07D06" w14:textId="77777777">
            <w:pPr>
              <w:rPr>
                <w:iCs/>
              </w:rPr>
            </w:pPr>
            <w:r w:rsidRPr="00CE6C29">
              <w:rPr>
                <w:iCs/>
              </w:rPr>
              <w:t>KK 15 Rd, 49</w:t>
            </w:r>
          </w:p>
          <w:p w:rsidR="00340D86" w:rsidRPr="009C1871" w:rsidP="002F6A28" w14:paraId="75892E56" w14:textId="77777777">
            <w:pPr>
              <w:rPr>
                <w:iCs/>
                <w:lang w:val="fr-CH"/>
              </w:rPr>
            </w:pPr>
            <w:r w:rsidRPr="009C1871">
              <w:rPr>
                <w:iCs/>
                <w:lang w:val="fr-CH"/>
              </w:rPr>
              <w:t>P.O.BOX 7099, Kigali, Rwanda</w:t>
            </w:r>
          </w:p>
          <w:p w:rsidR="00340D86" w:rsidRPr="009C1871" w:rsidP="002F6A28" w14:paraId="2AC38D4F" w14:textId="77777777">
            <w:pPr>
              <w:rPr>
                <w:iCs/>
                <w:lang w:val="fr-CH"/>
              </w:rPr>
            </w:pPr>
            <w:r w:rsidRPr="009C1871">
              <w:rPr>
                <w:iCs/>
                <w:lang w:val="fr-CH"/>
              </w:rPr>
              <w:t>Tel: +250 788303492</w:t>
            </w:r>
          </w:p>
          <w:p w:rsidR="00340D86" w:rsidRPr="00CE6C29" w:rsidP="002F6A28" w14:paraId="2B10D11D" w14:textId="77777777">
            <w:pPr>
              <w:rPr>
                <w:iCs/>
              </w:rPr>
            </w:pPr>
            <w:r w:rsidRPr="00CE6C29">
              <w:rPr>
                <w:iCs/>
              </w:rPr>
              <w:t xml:space="preserve">Email: </w:t>
            </w:r>
            <w:hyperlink r:id="rId6" w:history="1">
              <w:r w:rsidRPr="00CE6C29">
                <w:rPr>
                  <w:iCs/>
                  <w:color w:val="0000FF"/>
                  <w:u w:val="single"/>
                </w:rPr>
                <w:t>info@rsb.gov.rw</w:t>
              </w:r>
            </w:hyperlink>
          </w:p>
          <w:p w:rsidR="00340D86" w:rsidRPr="00CE6C29" w:rsidP="002F6A28" w14:paraId="3F330EF7" w14:textId="77777777">
            <w:pPr>
              <w:spacing w:after="120"/>
              <w:rPr>
                <w:iCs/>
              </w:rPr>
            </w:pPr>
            <w:r w:rsidRPr="00CE6C29">
              <w:rPr>
                <w:iCs/>
              </w:rPr>
              <w:t xml:space="preserve">Website: </w:t>
            </w:r>
            <w:hyperlink r:id="rId7" w:history="1">
              <w:r w:rsidRPr="00AE6A77">
                <w:rPr>
                  <w:rStyle w:val="Hyperlink"/>
                  <w:iCs/>
                </w:rPr>
                <w:t>www.rsb.gov.rw</w:t>
              </w:r>
            </w:hyperlink>
            <w:r>
              <w:rPr>
                <w:iCs/>
              </w:rPr>
              <w:t xml:space="preserve"> </w:t>
            </w:r>
          </w:p>
        </w:tc>
      </w:tr>
      <w:tr w14:paraId="3B184E43" w14:textId="77777777" w:rsidTr="00DB13FE">
        <w:tblPrEx>
          <w:tblW w:w="5000" w:type="pct"/>
          <w:tblLayout w:type="fixed"/>
          <w:tblLook w:val="0000"/>
        </w:tblPrEx>
        <w:tc>
          <w:tcPr>
            <w:tcW w:w="607" w:type="dxa"/>
          </w:tcPr>
          <w:p w:rsidR="00F85C99" w:rsidRPr="002F6A28" w:rsidP="002F6A28" w14:paraId="25857932" w14:textId="77777777">
            <w:pPr>
              <w:spacing w:before="120" w:after="120"/>
              <w:jc w:val="left"/>
              <w:rPr>
                <w:b/>
              </w:rPr>
            </w:pPr>
            <w:r w:rsidRPr="002F6A28">
              <w:rPr>
                <w:b/>
              </w:rPr>
              <w:t>6.</w:t>
            </w:r>
          </w:p>
        </w:tc>
        <w:tc>
          <w:tcPr>
            <w:tcW w:w="8373" w:type="dxa"/>
          </w:tcPr>
          <w:p w:rsidR="00F85C99" w:rsidRPr="002F6A28" w:rsidP="002F6A28" w14:paraId="0C873C13" w14:textId="77777777">
            <w:pPr>
              <w:spacing w:before="120" w:after="120"/>
              <w:rPr>
                <w:b/>
              </w:rPr>
            </w:pPr>
            <w:r w:rsidRPr="002F6A28">
              <w:rPr>
                <w:b/>
              </w:rPr>
              <w:t>Description of content:</w:t>
            </w:r>
            <w:r w:rsidRPr="00C379C8" w:rsidR="00FE448B">
              <w:t xml:space="preserve"> This Draft East Africa Standard specifies the requirements and code of practice for road safety traffic signs, signals and markings also known as Traffic Control Devices (TCD). It provides details of the traffic control devices which are used on roads, including their layout and symbols, the circumstances in which each sign may be used and rules for siting and positioning them. The standard also provides guidance on the temporary traffic measures required at roadworks. It applies to all classes of roads and is applicable to the construction of new roads and the rehabilitation of the existing roads.</w:t>
            </w:r>
          </w:p>
        </w:tc>
      </w:tr>
      <w:tr w14:paraId="2967721F" w14:textId="77777777" w:rsidTr="008964ED">
        <w:tblPrEx>
          <w:tblW w:w="5000" w:type="pct"/>
          <w:tblLayout w:type="fixed"/>
          <w:tblLook w:val="0000"/>
        </w:tblPrEx>
        <w:trPr>
          <w:cantSplit/>
        </w:trPr>
        <w:tc>
          <w:tcPr>
            <w:tcW w:w="607" w:type="dxa"/>
          </w:tcPr>
          <w:p w:rsidR="00F85C99" w:rsidRPr="002F6A28" w:rsidP="002F6A28" w14:paraId="2E7F445F" w14:textId="77777777">
            <w:pPr>
              <w:spacing w:before="120" w:after="120"/>
              <w:jc w:val="left"/>
              <w:rPr>
                <w:b/>
              </w:rPr>
            </w:pPr>
            <w:r w:rsidRPr="002F6A28">
              <w:rPr>
                <w:b/>
              </w:rPr>
              <w:t>7.</w:t>
            </w:r>
          </w:p>
        </w:tc>
        <w:tc>
          <w:tcPr>
            <w:tcW w:w="8373" w:type="dxa"/>
          </w:tcPr>
          <w:p w:rsidR="00F85C99" w:rsidRPr="002F6A28" w:rsidP="002F6A28" w14:paraId="636EB6C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3B3EDF7B" w14:textId="77777777" w:rsidTr="00DB13FE">
        <w:tblPrEx>
          <w:tblW w:w="5000" w:type="pct"/>
          <w:tblLayout w:type="fixed"/>
          <w:tblLook w:val="0000"/>
        </w:tblPrEx>
        <w:tc>
          <w:tcPr>
            <w:tcW w:w="607" w:type="dxa"/>
          </w:tcPr>
          <w:p w:rsidR="00F85C99" w:rsidRPr="002F6A28" w:rsidP="009E75ED" w14:paraId="0091EA14" w14:textId="77777777">
            <w:pPr>
              <w:spacing w:before="120" w:after="120"/>
              <w:jc w:val="left"/>
              <w:rPr>
                <w:b/>
              </w:rPr>
            </w:pPr>
            <w:r w:rsidRPr="002F6A28">
              <w:rPr>
                <w:b/>
              </w:rPr>
              <w:t>8.</w:t>
            </w:r>
          </w:p>
        </w:tc>
        <w:tc>
          <w:tcPr>
            <w:tcW w:w="8373" w:type="dxa"/>
          </w:tcPr>
          <w:p w:rsidR="000C3B6C" w:rsidRPr="00EC00D2" w:rsidP="007F13E8" w14:paraId="78CDBA6F" w14:textId="77777777">
            <w:pPr>
              <w:spacing w:before="120" w:after="120"/>
              <w:rPr>
                <w:bCs/>
              </w:rPr>
            </w:pPr>
            <w:r w:rsidRPr="002F6A28">
              <w:rPr>
                <w:b/>
              </w:rPr>
              <w:t>Relevant documents:</w:t>
            </w:r>
            <w:r w:rsidRPr="002F6A28" w:rsidR="00EE3A11">
              <w:t xml:space="preserve"> </w:t>
            </w:r>
          </w:p>
          <w:p w:rsidR="00EE3A11" w:rsidRPr="002F6A28" w:rsidP="007F13E8" w14:paraId="077624DF" w14:textId="77777777">
            <w:pPr>
              <w:numPr>
                <w:ilvl w:val="0"/>
                <w:numId w:val="16"/>
              </w:numPr>
              <w:spacing w:before="120" w:after="120"/>
            </w:pPr>
            <w:r w:rsidRPr="002F6A28">
              <w:t>EAS 293-1: 2007 Road marking materials — Part 1: Physical properties</w:t>
            </w:r>
          </w:p>
          <w:p w:rsidR="00EE3A11" w:rsidRPr="002F6A28" w:rsidP="007F13E8" w14:paraId="5A713748" w14:textId="77777777">
            <w:pPr>
              <w:numPr>
                <w:ilvl w:val="0"/>
                <w:numId w:val="16"/>
              </w:numPr>
              <w:spacing w:before="120" w:after="120"/>
            </w:pPr>
            <w:r w:rsidRPr="002F6A28">
              <w:t>EAS 927:2019 - Road marking paints — Specification (1st Edition)</w:t>
            </w:r>
          </w:p>
          <w:p w:rsidR="00EE3A11" w:rsidRPr="002F6A28" w:rsidP="007F13E8" w14:paraId="4462AECE" w14:textId="77777777">
            <w:pPr>
              <w:numPr>
                <w:ilvl w:val="0"/>
                <w:numId w:val="16"/>
              </w:numPr>
              <w:spacing w:before="120" w:after="120"/>
            </w:pPr>
            <w:r w:rsidRPr="002F6A28">
              <w:t>EAS 928-1:2019 Hot applied thermoplastic road marking paint — Specification, Part 1, Constituent material and mixtures</w:t>
            </w:r>
          </w:p>
          <w:p w:rsidR="00EE3A11" w:rsidRPr="002F6A28" w:rsidP="007F13E8" w14:paraId="18D8F306" w14:textId="77777777">
            <w:pPr>
              <w:numPr>
                <w:ilvl w:val="0"/>
                <w:numId w:val="16"/>
              </w:numPr>
              <w:spacing w:before="120" w:after="120"/>
            </w:pPr>
            <w:r w:rsidRPr="002F6A28">
              <w:t>EAS 928-2:2019 Hot applied thermoplastic road marking paint — Specification — Part 2, Road performance Specification</w:t>
            </w:r>
          </w:p>
          <w:p w:rsidR="00EE3A11" w:rsidRPr="002F6A28" w:rsidP="007F13E8" w14:paraId="55EFED05" w14:textId="77777777">
            <w:pPr>
              <w:numPr>
                <w:ilvl w:val="0"/>
                <w:numId w:val="16"/>
              </w:numPr>
              <w:spacing w:before="120" w:after="120"/>
            </w:pPr>
            <w:r w:rsidRPr="002F6A28">
              <w:t>EAS 999:2021 Drop-on materials for road marking paint – Specification (1st Edition).</w:t>
            </w:r>
          </w:p>
          <w:p w:rsidR="00EE3A11" w:rsidRPr="002F6A28" w:rsidP="007F13E8" w14:paraId="7064A95D" w14:textId="77777777">
            <w:pPr>
              <w:numPr>
                <w:ilvl w:val="0"/>
                <w:numId w:val="16"/>
              </w:numPr>
              <w:spacing w:before="120" w:after="120"/>
            </w:pPr>
            <w:r w:rsidRPr="002F6A28">
              <w:t>ISO 4998:2023 Steel sheet, zinc</w:t>
            </w:r>
            <w:r w:rsidRPr="002F6A28">
              <w:rPr>
                <w:rFonts w:ascii="Cambria Math" w:eastAsia="Cambria Math" w:hAnsi="Cambria Math" w:cs="Cambria Math"/>
              </w:rPr>
              <w:t>‐</w:t>
            </w:r>
            <w:r w:rsidRPr="002F6A28">
              <w:t>coated and zinc</w:t>
            </w:r>
            <w:r w:rsidRPr="002F6A28">
              <w:rPr>
                <w:rFonts w:ascii="Cambria Math" w:eastAsia="Cambria Math" w:hAnsi="Cambria Math" w:cs="Cambria Math"/>
              </w:rPr>
              <w:t>‐</w:t>
            </w:r>
            <w:r w:rsidRPr="002F6A28">
              <w:t>iron alloy</w:t>
            </w:r>
            <w:r w:rsidRPr="002F6A28">
              <w:rPr>
                <w:rFonts w:ascii="Cambria Math" w:eastAsia="Cambria Math" w:hAnsi="Cambria Math" w:cs="Cambria Math"/>
              </w:rPr>
              <w:t>‐</w:t>
            </w:r>
            <w:r w:rsidRPr="002F6A28">
              <w:t>coated by the continuous hot</w:t>
            </w:r>
            <w:r w:rsidRPr="002F6A28">
              <w:rPr>
                <w:rFonts w:ascii="Cambria Math" w:eastAsia="Cambria Math" w:hAnsi="Cambria Math" w:cs="Cambria Math"/>
              </w:rPr>
              <w:t>‐</w:t>
            </w:r>
            <w:r w:rsidRPr="002F6A28">
              <w:t>dip process, of structural quality</w:t>
            </w:r>
          </w:p>
          <w:p w:rsidR="00EE3A11" w:rsidRPr="002F6A28" w:rsidP="007F13E8" w14:paraId="60C238BD" w14:textId="77777777">
            <w:pPr>
              <w:numPr>
                <w:ilvl w:val="0"/>
                <w:numId w:val="16"/>
              </w:numPr>
              <w:spacing w:before="120" w:after="120"/>
            </w:pPr>
            <w:r w:rsidRPr="002F6A28">
              <w:t>ASTM D4956-19 Standard Specification for Retroreflective Sheeting for Traffic Control</w:t>
            </w:r>
          </w:p>
          <w:p w:rsidR="00EE3A11" w:rsidRPr="002F6A28" w:rsidP="007F13E8" w14:paraId="1607907E" w14:textId="77777777">
            <w:pPr>
              <w:numPr>
                <w:ilvl w:val="0"/>
                <w:numId w:val="16"/>
              </w:numPr>
              <w:spacing w:before="120" w:after="120"/>
            </w:pPr>
            <w:r w:rsidRPr="002F6A28">
              <w:t>EAS 1206: 2025 Geometrical design of roads — Code of practice</w:t>
            </w:r>
          </w:p>
        </w:tc>
      </w:tr>
      <w:tr w14:paraId="1689708A" w14:textId="77777777" w:rsidTr="00DB13FE">
        <w:tblPrEx>
          <w:tblW w:w="5000" w:type="pct"/>
          <w:tblLayout w:type="fixed"/>
          <w:tblLook w:val="0000"/>
        </w:tblPrEx>
        <w:tc>
          <w:tcPr>
            <w:tcW w:w="607" w:type="dxa"/>
          </w:tcPr>
          <w:p w:rsidR="00EE3A11" w:rsidRPr="002F6A28" w:rsidP="002F6A28" w14:paraId="761043E1" w14:textId="77777777">
            <w:pPr>
              <w:spacing w:before="120" w:after="120"/>
              <w:jc w:val="left"/>
              <w:rPr>
                <w:b/>
              </w:rPr>
            </w:pPr>
            <w:r w:rsidRPr="002F6A28">
              <w:rPr>
                <w:b/>
              </w:rPr>
              <w:t>9.</w:t>
            </w:r>
          </w:p>
        </w:tc>
        <w:tc>
          <w:tcPr>
            <w:tcW w:w="8373" w:type="dxa"/>
          </w:tcPr>
          <w:p w:rsidR="00EE3A11" w:rsidRPr="002F6A28" w:rsidP="008953C4" w14:paraId="6908F28A" w14:textId="77777777">
            <w:pPr>
              <w:spacing w:before="120" w:after="120"/>
            </w:pPr>
            <w:r w:rsidRPr="002F6A28">
              <w:rPr>
                <w:b/>
              </w:rPr>
              <w:t>Proposed date of adoption:</w:t>
            </w:r>
            <w:r w:rsidRPr="00C379C8">
              <w:t xml:space="preserve"> To be determined</w:t>
            </w:r>
          </w:p>
          <w:p w:rsidR="00EE3A11" w:rsidRPr="002F6A28" w:rsidP="008953C4" w14:paraId="174D963D" w14:textId="77777777">
            <w:pPr>
              <w:spacing w:after="120"/>
            </w:pPr>
            <w:r w:rsidRPr="002F6A28">
              <w:rPr>
                <w:b/>
              </w:rPr>
              <w:t>Proposed date of entry into force:</w:t>
            </w:r>
            <w:r w:rsidRPr="00C379C8">
              <w:t xml:space="preserve"> 6 months from adoption</w:t>
            </w:r>
          </w:p>
        </w:tc>
      </w:tr>
      <w:tr w14:paraId="047A417B" w14:textId="77777777" w:rsidTr="00DB13FE">
        <w:tblPrEx>
          <w:tblW w:w="5000" w:type="pct"/>
          <w:tblLayout w:type="fixed"/>
          <w:tblLook w:val="0000"/>
        </w:tblPrEx>
        <w:tc>
          <w:tcPr>
            <w:tcW w:w="607" w:type="dxa"/>
            <w:tcBorders>
              <w:bottom w:val="double" w:sz="4" w:space="0" w:color="auto"/>
            </w:tcBorders>
          </w:tcPr>
          <w:p w:rsidR="00F85C99" w:rsidRPr="002F6A28" w:rsidP="002F6A28" w14:paraId="31AF117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43D9F9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B20B893" w14:textId="77777777">
            <w:pPr>
              <w:spacing w:before="120" w:after="120"/>
              <w:rPr>
                <w:bCs/>
              </w:rPr>
            </w:pPr>
            <w:r w:rsidRPr="002F6A28">
              <w:rPr>
                <w:b/>
              </w:rPr>
              <w:t>Final date for comments:</w:t>
            </w:r>
            <w:r w:rsidRPr="00C379C8" w:rsidR="00EE3A11">
              <w:t xml:space="preserve"> 8 June 2026</w:t>
            </w:r>
          </w:p>
          <w:p w:rsidR="000C3B6C" w:rsidRPr="00E3324D" w:rsidP="000C3B6C" w14:paraId="6155D33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495C47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09F0C5A" w14:textId="77777777">
            <w:r w:rsidRPr="00CE6C29">
              <w:t>Rwanda Standards Board (RSB)</w:t>
            </w:r>
          </w:p>
          <w:p w:rsidR="00CE6C29" w:rsidRPr="00CE6C29" w:rsidP="000C3B6C" w14:paraId="20A9D3F4" w14:textId="77777777">
            <w:r w:rsidRPr="00CE6C29">
              <w:t>KK 15 Rd, 49</w:t>
            </w:r>
          </w:p>
          <w:p w:rsidR="00CE6C29" w:rsidRPr="009C1871" w:rsidP="000C3B6C" w14:paraId="2E3509D7" w14:textId="77777777">
            <w:pPr>
              <w:rPr>
                <w:lang w:val="fr-CH"/>
              </w:rPr>
            </w:pPr>
            <w:r w:rsidRPr="009C1871">
              <w:rPr>
                <w:lang w:val="fr-CH"/>
              </w:rPr>
              <w:t>P.O.BOX 7099, Kigali, Rwanda</w:t>
            </w:r>
          </w:p>
          <w:p w:rsidR="00CE6C29" w:rsidRPr="009C1871" w:rsidP="000C3B6C" w14:paraId="43C73A8C" w14:textId="77777777">
            <w:pPr>
              <w:rPr>
                <w:lang w:val="fr-CH"/>
              </w:rPr>
            </w:pPr>
            <w:r w:rsidRPr="009C1871">
              <w:rPr>
                <w:lang w:val="fr-CH"/>
              </w:rPr>
              <w:t>Tel: +250 788303492</w:t>
            </w:r>
          </w:p>
          <w:p w:rsidR="00CE6C29" w:rsidRPr="00CE6C29" w:rsidP="000C3B6C" w14:paraId="4D1DE49A" w14:textId="77777777">
            <w:r w:rsidRPr="00CE6C29">
              <w:t xml:space="preserve">Email: </w:t>
            </w:r>
            <w:hyperlink r:id="rId6" w:history="1">
              <w:r w:rsidRPr="00CE6C29">
                <w:rPr>
                  <w:color w:val="0000FF"/>
                  <w:u w:val="single"/>
                </w:rPr>
                <w:t>info@rsb.gov.rw</w:t>
              </w:r>
            </w:hyperlink>
          </w:p>
          <w:p w:rsidR="00CE6C29" w:rsidRPr="00CE6C29" w:rsidP="000C3B6C" w14:paraId="0ED7B653" w14:textId="77777777">
            <w:pPr>
              <w:spacing w:after="120"/>
            </w:pPr>
            <w:r w:rsidRPr="00CE6C29">
              <w:t xml:space="preserve">Website: </w:t>
            </w:r>
            <w:hyperlink r:id="rId7" w:history="1">
              <w:r w:rsidRPr="00AE6A77">
                <w:rPr>
                  <w:rStyle w:val="Hyperlink"/>
                </w:rPr>
                <w:t>www.rsb.gov.rw</w:t>
              </w:r>
            </w:hyperlink>
            <w:r>
              <w:t xml:space="preserve"> </w:t>
            </w:r>
          </w:p>
        </w:tc>
      </w:tr>
    </w:tbl>
    <w:p w:rsidR="00EE3A11" w:rsidRPr="002F6A28" w:rsidP="00887259" w14:paraId="612ECF6B" w14:textId="77777777">
      <w:pPr>
        <w:jc w:val="center"/>
      </w:pPr>
    </w:p>
    <w:sectPr w:rsidSect="0014004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14004C" w:rsidP="0014004C" w14:paraId="2BDF8B48"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14004C" w:rsidP="0014004C" w14:paraId="21F9B208"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63F30F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04C" w:rsidRPr="0014004C" w:rsidP="0014004C" w14:paraId="106879E1" w14:textId="49F15653">
    <w:pPr>
      <w:pStyle w:val="Header"/>
      <w:pBdr>
        <w:bottom w:val="single" w:sz="4" w:space="1" w:color="auto"/>
      </w:pBdr>
      <w:tabs>
        <w:tab w:val="clear" w:pos="4513"/>
        <w:tab w:val="clear" w:pos="9027"/>
      </w:tabs>
      <w:jc w:val="center"/>
    </w:pPr>
    <w:r w:rsidRPr="0014004C">
      <w:t>G/TBT/N/BDI/737 • G/TBT/N/KEN/2027</w:t>
    </w:r>
    <w:r w:rsidRPr="0014004C">
      <w:t xml:space="preserve"> •</w:t>
    </w:r>
    <w:r w:rsidRPr="008964ED">
      <w:t xml:space="preserve"> </w:t>
    </w:r>
    <w:r w:rsidRPr="0014004C">
      <w:t>G/TBT/N/RWA/1387 •</w:t>
    </w:r>
    <w:r w:rsidRPr="0014004C">
      <w:t xml:space="preserve"> G/TBT/N/TZA/1572</w:t>
    </w:r>
    <w:r w:rsidRPr="0014004C" w:rsidR="004D4B07">
      <w:t>• G/TBT/N/UGA/2337</w:t>
    </w:r>
  </w:p>
  <w:p w:rsidR="0014004C" w:rsidRPr="0014004C" w:rsidP="0014004C" w14:paraId="13186D68" w14:textId="77777777">
    <w:pPr>
      <w:pStyle w:val="Header"/>
      <w:pBdr>
        <w:bottom w:val="single" w:sz="4" w:space="1" w:color="auto"/>
      </w:pBdr>
      <w:tabs>
        <w:tab w:val="clear" w:pos="4513"/>
        <w:tab w:val="clear" w:pos="9027"/>
      </w:tabs>
      <w:jc w:val="center"/>
    </w:pPr>
  </w:p>
  <w:p w:rsidR="0014004C" w:rsidRPr="0014004C" w:rsidP="0014004C" w14:paraId="2B29D8E4" w14:textId="77777777">
    <w:pPr>
      <w:pStyle w:val="Header"/>
      <w:pBdr>
        <w:bottom w:val="single" w:sz="4" w:space="1" w:color="auto"/>
      </w:pBdr>
      <w:tabs>
        <w:tab w:val="clear" w:pos="4513"/>
        <w:tab w:val="clear" w:pos="9027"/>
      </w:tabs>
      <w:jc w:val="center"/>
    </w:pPr>
    <w:r w:rsidRPr="0014004C">
      <w:t xml:space="preserve">- </w:t>
    </w:r>
    <w:r w:rsidRPr="0014004C">
      <w:fldChar w:fldCharType="begin"/>
    </w:r>
    <w:r w:rsidRPr="0014004C">
      <w:instrText xml:space="preserve"> PAGE </w:instrText>
    </w:r>
    <w:r w:rsidRPr="0014004C">
      <w:fldChar w:fldCharType="separate"/>
    </w:r>
    <w:r w:rsidRPr="0014004C">
      <w:t>2</w:t>
    </w:r>
    <w:r w:rsidRPr="0014004C">
      <w:fldChar w:fldCharType="end"/>
    </w:r>
    <w:r w:rsidRPr="0014004C">
      <w:t xml:space="preserve"> -</w:t>
    </w:r>
  </w:p>
  <w:p w:rsidR="009239F7" w:rsidRPr="0014004C" w:rsidP="0014004C" w14:paraId="7F727FD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04C" w:rsidRPr="0014004C" w:rsidP="0014004C" w14:paraId="5EE50D8B" w14:textId="77777777">
    <w:pPr>
      <w:pStyle w:val="Header"/>
      <w:pBdr>
        <w:bottom w:val="single" w:sz="4" w:space="1" w:color="auto"/>
      </w:pBdr>
      <w:tabs>
        <w:tab w:val="clear" w:pos="4513"/>
        <w:tab w:val="clear" w:pos="9027"/>
      </w:tabs>
      <w:jc w:val="center"/>
    </w:pPr>
    <w:r w:rsidRPr="0014004C">
      <w:t>G/TBT/N/RWA/1387 • G/TBT/N/BDI/737 • G/TBT/N/KEN/2027 • G/TBT/N/UGA/2337 • G/TBT/N/TZA/1572</w:t>
    </w:r>
  </w:p>
  <w:p w:rsidR="0014004C" w:rsidRPr="0014004C" w:rsidP="0014004C" w14:paraId="14456B76" w14:textId="77777777">
    <w:pPr>
      <w:pStyle w:val="Header"/>
      <w:pBdr>
        <w:bottom w:val="single" w:sz="4" w:space="1" w:color="auto"/>
      </w:pBdr>
      <w:tabs>
        <w:tab w:val="clear" w:pos="4513"/>
        <w:tab w:val="clear" w:pos="9027"/>
      </w:tabs>
      <w:jc w:val="center"/>
    </w:pPr>
  </w:p>
  <w:p w:rsidR="0014004C" w:rsidRPr="0014004C" w:rsidP="0014004C" w14:paraId="463838CD" w14:textId="77777777">
    <w:pPr>
      <w:pStyle w:val="Header"/>
      <w:pBdr>
        <w:bottom w:val="single" w:sz="4" w:space="1" w:color="auto"/>
      </w:pBdr>
      <w:tabs>
        <w:tab w:val="clear" w:pos="4513"/>
        <w:tab w:val="clear" w:pos="9027"/>
      </w:tabs>
      <w:jc w:val="center"/>
    </w:pPr>
    <w:r w:rsidRPr="0014004C">
      <w:t xml:space="preserve">- </w:t>
    </w:r>
    <w:r w:rsidRPr="0014004C">
      <w:fldChar w:fldCharType="begin"/>
    </w:r>
    <w:r w:rsidRPr="0014004C">
      <w:instrText xml:space="preserve"> PAGE </w:instrText>
    </w:r>
    <w:r w:rsidRPr="0014004C">
      <w:fldChar w:fldCharType="separate"/>
    </w:r>
    <w:r w:rsidRPr="0014004C">
      <w:rPr>
        <w:noProof/>
      </w:rPr>
      <w:t>2</w:t>
    </w:r>
    <w:r w:rsidRPr="0014004C">
      <w:fldChar w:fldCharType="end"/>
    </w:r>
    <w:r w:rsidRPr="0014004C">
      <w:t xml:space="preserve"> -</w:t>
    </w:r>
  </w:p>
  <w:p w:rsidR="009239F7" w:rsidRPr="0014004C" w:rsidP="0014004C" w14:paraId="75E7ED6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A5E459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65D87C2"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5D2E0AB9" w14:textId="77777777">
          <w:pPr>
            <w:jc w:val="right"/>
            <w:rPr>
              <w:b/>
              <w:color w:val="FF0000"/>
              <w:szCs w:val="16"/>
            </w:rPr>
          </w:pPr>
          <w:r>
            <w:rPr>
              <w:b/>
              <w:color w:val="FF0000"/>
              <w:szCs w:val="16"/>
            </w:rPr>
            <w:t xml:space="preserve"> </w:t>
          </w:r>
        </w:p>
      </w:tc>
    </w:tr>
    <w:bookmarkEnd w:id="0"/>
    <w:tr w14:paraId="053AE1A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DA1227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9B37922" w14:textId="77777777">
          <w:pPr>
            <w:jc w:val="right"/>
            <w:rPr>
              <w:b/>
              <w:szCs w:val="16"/>
            </w:rPr>
          </w:pPr>
        </w:p>
      </w:tc>
    </w:tr>
    <w:tr w14:paraId="1D70620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EEF5E0B" w14:textId="77777777">
          <w:pPr>
            <w:jc w:val="left"/>
            <w:rPr>
              <w:noProof/>
              <w:lang w:eastAsia="en-GB"/>
            </w:rPr>
          </w:pPr>
        </w:p>
      </w:tc>
      <w:tc>
        <w:tcPr>
          <w:tcW w:w="5448" w:type="dxa"/>
          <w:gridSpan w:val="2"/>
          <w:shd w:val="clear" w:color="auto" w:fill="FFFFFF"/>
          <w:tcMar>
            <w:left w:w="108" w:type="dxa"/>
            <w:right w:w="108" w:type="dxa"/>
          </w:tcMar>
        </w:tcPr>
        <w:p w:rsidR="00EA3813" w:rsidP="00B801E9" w14:paraId="7FF7A36F" w14:textId="77777777">
          <w:pPr>
            <w:jc w:val="right"/>
            <w:rPr>
              <w:b/>
              <w:szCs w:val="16"/>
            </w:rPr>
          </w:pPr>
          <w:bookmarkStart w:id="1" w:name="bmkSymbols"/>
          <w:r>
            <w:rPr>
              <w:b/>
              <w:szCs w:val="16"/>
            </w:rPr>
            <w:t>G/TBT/N/BDI/737, G/TBT/N/KEN/2027</w:t>
          </w:r>
        </w:p>
        <w:p w:rsidR="00EA3813" w:rsidP="00B801E9" w14:paraId="5A45D88D" w14:textId="77777777">
          <w:pPr>
            <w:jc w:val="right"/>
            <w:rPr>
              <w:b/>
              <w:szCs w:val="16"/>
            </w:rPr>
          </w:pPr>
          <w:r>
            <w:rPr>
              <w:b/>
              <w:szCs w:val="16"/>
            </w:rPr>
            <w:t>G/TBT/N/RWA/1387, G/TBT/N/TZA/1572</w:t>
          </w:r>
        </w:p>
        <w:p w:rsidR="009239F7" w:rsidRPr="002F6A28" w:rsidP="00B801E9" w14:paraId="4491838C" w14:textId="77777777">
          <w:pPr>
            <w:jc w:val="right"/>
            <w:rPr>
              <w:b/>
              <w:szCs w:val="16"/>
            </w:rPr>
          </w:pPr>
          <w:r>
            <w:rPr>
              <w:b/>
              <w:szCs w:val="16"/>
            </w:rPr>
            <w:t>G/TBT/N/UGA/2337</w:t>
          </w:r>
          <w:bookmarkEnd w:id="1"/>
        </w:p>
      </w:tc>
    </w:tr>
    <w:tr w14:paraId="3C97C3F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B6DB461" w14:textId="77777777"/>
      </w:tc>
      <w:tc>
        <w:tcPr>
          <w:tcW w:w="5448" w:type="dxa"/>
          <w:gridSpan w:val="2"/>
          <w:shd w:val="clear" w:color="auto" w:fill="FFFFFF"/>
          <w:tcMar>
            <w:left w:w="108" w:type="dxa"/>
            <w:right w:w="108" w:type="dxa"/>
          </w:tcMar>
          <w:vAlign w:val="center"/>
        </w:tcPr>
        <w:p w:rsidR="00ED54E0" w:rsidRPr="009239F7" w:rsidP="00B801E9" w14:paraId="3AADE786" w14:textId="77777777">
          <w:pPr>
            <w:jc w:val="right"/>
            <w:rPr>
              <w:szCs w:val="16"/>
            </w:rPr>
          </w:pPr>
          <w:bookmarkStart w:id="2" w:name="spsDateDistribution"/>
          <w:bookmarkStart w:id="3" w:name="bmkDate"/>
          <w:r w:rsidRPr="009239F7">
            <w:rPr>
              <w:szCs w:val="16"/>
            </w:rPr>
            <w:t>9 April 2026</w:t>
          </w:r>
          <w:bookmarkEnd w:id="2"/>
          <w:bookmarkEnd w:id="3"/>
        </w:p>
      </w:tc>
    </w:tr>
    <w:tr w14:paraId="75D928C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544BA3C" w14:textId="77777777">
          <w:pPr>
            <w:jc w:val="left"/>
            <w:rPr>
              <w:b/>
            </w:rPr>
          </w:pPr>
          <w:bookmarkStart w:id="4" w:name="bmkSerial"/>
          <w:r>
            <w:rPr>
              <w:rFonts w:ascii="Verdana" w:eastAsia="Verdana" w:hAnsi="Verdana" w:cs="Verdana"/>
              <w:b w:val="0"/>
              <w:color w:val="FF0000"/>
              <w:sz w:val="18"/>
            </w:rPr>
            <w:t>(26-2770)</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8A966CA"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7E27099E"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6FF1D03" w14:textId="77777777">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408BC28" w14:textId="77777777">
          <w:pPr>
            <w:jc w:val="right"/>
            <w:rPr>
              <w:bCs/>
              <w:szCs w:val="18"/>
            </w:rPr>
          </w:pPr>
          <w:bookmarkStart w:id="7" w:name="bmkLanguage"/>
          <w:r>
            <w:rPr>
              <w:bCs/>
              <w:szCs w:val="18"/>
            </w:rPr>
            <w:t>Original: English</w:t>
          </w:r>
          <w:bookmarkEnd w:id="7"/>
        </w:p>
      </w:tc>
    </w:tr>
  </w:tbl>
  <w:p w:rsidR="00ED54E0" w:rsidRPr="002F6A28" w14:paraId="3AA8F0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11482476">
    <w:abstractNumId w:val="9"/>
  </w:num>
  <w:num w:numId="2" w16cid:durableId="2014843720">
    <w:abstractNumId w:val="7"/>
  </w:num>
  <w:num w:numId="3" w16cid:durableId="372773134">
    <w:abstractNumId w:val="6"/>
  </w:num>
  <w:num w:numId="4" w16cid:durableId="360865471">
    <w:abstractNumId w:val="5"/>
  </w:num>
  <w:num w:numId="5" w16cid:durableId="2073886732">
    <w:abstractNumId w:val="4"/>
  </w:num>
  <w:num w:numId="6" w16cid:durableId="180511210">
    <w:abstractNumId w:val="12"/>
  </w:num>
  <w:num w:numId="7" w16cid:durableId="259729241">
    <w:abstractNumId w:val="11"/>
  </w:num>
  <w:num w:numId="8" w16cid:durableId="1595044317">
    <w:abstractNumId w:val="10"/>
  </w:num>
  <w:num w:numId="9" w16cid:durableId="247665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4789660">
    <w:abstractNumId w:val="13"/>
  </w:num>
  <w:num w:numId="11" w16cid:durableId="726563005">
    <w:abstractNumId w:val="8"/>
  </w:num>
  <w:num w:numId="12" w16cid:durableId="933825654">
    <w:abstractNumId w:val="3"/>
  </w:num>
  <w:num w:numId="13" w16cid:durableId="928274186">
    <w:abstractNumId w:val="2"/>
  </w:num>
  <w:num w:numId="14" w16cid:durableId="1702323618">
    <w:abstractNumId w:val="1"/>
  </w:num>
  <w:num w:numId="15" w16cid:durableId="962077140">
    <w:abstractNumId w:val="0"/>
  </w:num>
  <w:num w:numId="16" w16cid:durableId="550924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004C"/>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D2669"/>
    <w:rsid w:val="002E174F"/>
    <w:rsid w:val="002F6A28"/>
    <w:rsid w:val="00303D9D"/>
    <w:rsid w:val="00304AAE"/>
    <w:rsid w:val="00305616"/>
    <w:rsid w:val="003124EC"/>
    <w:rsid w:val="00320A1B"/>
    <w:rsid w:val="00330B7F"/>
    <w:rsid w:val="00340D86"/>
    <w:rsid w:val="003531C5"/>
    <w:rsid w:val="003572B4"/>
    <w:rsid w:val="003723A9"/>
    <w:rsid w:val="00381B96"/>
    <w:rsid w:val="003830F1"/>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D4B07"/>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964ED"/>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C1871"/>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A77"/>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6149C"/>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3813"/>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B4064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14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1955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714BE-EC58-49BA-A7C0-E0AF1047519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7</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6</cp:revision>
  <dcterms:created xsi:type="dcterms:W3CDTF">2026-04-09T11:31:00Z</dcterms:created>
  <dcterms:modified xsi:type="dcterms:W3CDTF">2026-04-09T12:11:00Z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G/TBT/N/RWA/1387</vt:lpwstr>
  </property>
  <property fmtid="{D5CDD505-2E9C-101B-9397-08002B2CF9AE}" pid="3" name="Symbol2">
    <vt:lpwstr>G/TBT/N/BDI/737</vt:lpwstr>
  </property>
  <property fmtid="{D5CDD505-2E9C-101B-9397-08002B2CF9AE}" pid="4" name="Symbol3">
    <vt:lpwstr>G/TBT/N/KEN/2027</vt:lpwstr>
  </property>
  <property fmtid="{D5CDD505-2E9C-101B-9397-08002B2CF9AE}" pid="5" name="Symbol4">
    <vt:lpwstr>G/TBT/N/UGA/2337</vt:lpwstr>
  </property>
  <property fmtid="{D5CDD505-2E9C-101B-9397-08002B2CF9AE}" pid="6" name="Symbol5">
    <vt:lpwstr>G/TBT/N/TZA/1572</vt:lpwstr>
  </property>
  <property fmtid="{D5CDD505-2E9C-101B-9397-08002B2CF9AE}" pid="7" name="TitusGUID">
    <vt:lpwstr>ed4ed1c2-475a-44f4-91f5-9f966da0b6a6</vt:lpwstr>
  </property>
  <property fmtid="{D5CDD505-2E9C-101B-9397-08002B2CF9AE}" pid="8" name="WTOCLASSIFICATION">
    <vt:lpwstr>WTO OFFICIAL</vt:lpwstr>
  </property>
</Properties>
</file>