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95EE1E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80CA98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8D0F87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BFEAC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3D7AA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3AEBAA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ZAMBIA</w:t>
            </w:r>
          </w:p>
          <w:p w:rsidR="00F85C99" w:rsidRPr="002F6A28" w:rsidP="002F6A28" w14:paraId="713B537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1DCB7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2A303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188543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612CE12" w14:textId="77777777">
            <w:pPr>
              <w:spacing w:after="120"/>
            </w:pPr>
            <w:r w:rsidRPr="00C379C8">
              <w:t xml:space="preserve">Zambia Compulsory Standards </w:t>
            </w:r>
            <w:r w:rsidRPr="00C379C8">
              <w:t>Agency (ZCSA)</w:t>
            </w:r>
          </w:p>
          <w:p w:rsidR="00F85C99" w:rsidRPr="002F6A28" w:rsidP="00AA646C" w14:paraId="1A783C18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1A61700" w14:textId="77777777">
            <w:r w:rsidRPr="00C379C8">
              <w:t>Zambia Compulsory Standards Agency</w:t>
            </w:r>
          </w:p>
          <w:p w:rsidR="00AC6C6E" w:rsidRPr="00C379C8" w:rsidP="00AA646C" w14:paraId="2BCD09E8" w14:textId="77777777">
            <w:r w:rsidRPr="00C379C8">
              <w:t>P.O Box: 31302, Lusaka, Zambia</w:t>
            </w:r>
          </w:p>
          <w:p w:rsidR="00AC6C6E" w:rsidRPr="00C379C8" w:rsidP="00AA646C" w14:paraId="7401D7E1" w14:textId="77777777">
            <w:r w:rsidRPr="00C379C8">
              <w:t>Telephone: +260 211 224900</w:t>
            </w:r>
          </w:p>
          <w:p w:rsidR="00AC6C6E" w:rsidRPr="00C379C8" w:rsidP="00AA646C" w14:paraId="05C3C156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info@zcsa.org.zm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https://www.zcsa.org.zm</w:t>
              </w:r>
            </w:hyperlink>
          </w:p>
        </w:tc>
      </w:tr>
      <w:tr w14:paraId="780CC8B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7CE4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16202A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B37FD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7DCF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7F0D8E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Requirements and methods of test for single super phosphate.</w:t>
            </w:r>
          </w:p>
        </w:tc>
      </w:tr>
      <w:tr w14:paraId="0855694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F63D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A3C8A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DZS 613: 2004 Fertilizers – Single super phosphate - Specification; (5 page(s), in English)</w:t>
            </w:r>
          </w:p>
        </w:tc>
      </w:tr>
      <w:tr w14:paraId="0E55D1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B40A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10388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Zambian Standard specifies requirements and methods of test for single super phosphate.</w:t>
            </w:r>
          </w:p>
        </w:tc>
      </w:tr>
      <w:tr w14:paraId="01D3FC8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563DF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093D15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animal or plant life or health; Protection of the environment; Quality requirements; Cost saving and productivity enhancement</w:t>
            </w:r>
          </w:p>
        </w:tc>
      </w:tr>
      <w:tr w14:paraId="46265C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C8BD1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AE2FC7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0FD30E9" w14:textId="77777777">
            <w:pPr>
              <w:spacing w:before="120" w:after="120"/>
            </w:pPr>
            <w:r w:rsidRPr="002F6A28">
              <w:t>[1] ZS 324: Part 7, Determination of sulphur by gravimetry.</w:t>
            </w:r>
          </w:p>
          <w:p w:rsidR="00EE3A11" w:rsidRPr="002F6A28" w:rsidP="007F13E8" w14:paraId="1C4A2AE5" w14:textId="77777777">
            <w:pPr>
              <w:spacing w:before="120" w:after="120"/>
            </w:pPr>
            <w:r w:rsidRPr="002F6A28">
              <w:t>[2] ZS 326, Fertilizers-Marking, presentation and declaration.</w:t>
            </w:r>
          </w:p>
          <w:p w:rsidR="00EE3A11" w:rsidRPr="002F6A28" w:rsidP="007F13E8" w14:paraId="645C5B45" w14:textId="77777777">
            <w:pPr>
              <w:spacing w:before="120" w:after="120"/>
            </w:pPr>
            <w:r w:rsidRPr="002F6A28">
              <w:t>[3] ZS 356: Part 1, Sampling of solid fertilizers.</w:t>
            </w:r>
          </w:p>
        </w:tc>
      </w:tr>
      <w:tr w14:paraId="43C2D49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8AD08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11B5CB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1C027C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D63D0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46249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A7974A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18525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949015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0C562E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F706B9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Enquiry point of the Republic of Zambia</w:t>
            </w:r>
          </w:p>
          <w:p w:rsidR="00EE3A11" w:rsidRPr="00A12DDE" w:rsidP="00B16145" w14:paraId="66DC961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Zambia Bureau of Standards (ZABS)</w:t>
            </w:r>
          </w:p>
          <w:p w:rsidR="00EE3A11" w:rsidRPr="00A12DDE" w:rsidP="00B16145" w14:paraId="3776AB1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50259</w:t>
            </w:r>
          </w:p>
          <w:p w:rsidR="00EE3A11" w:rsidRPr="00A12DDE" w:rsidP="00B16145" w14:paraId="5E8EC78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No. 4526, Lechwe House</w:t>
            </w:r>
          </w:p>
          <w:p w:rsidR="00EE3A11" w:rsidRPr="00A12DDE" w:rsidP="00B16145" w14:paraId="26888F8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Freedom Way - South-end</w:t>
            </w:r>
          </w:p>
          <w:p w:rsidR="00EE3A11" w:rsidRPr="00A12DDE" w:rsidP="00B16145" w14:paraId="5FF63A6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Lusaka</w:t>
            </w:r>
          </w:p>
          <w:p w:rsidR="00EE3A11" w:rsidRPr="00A12DDE" w:rsidP="00B16145" w14:paraId="042C5D6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(+260) (211) 231385 / (211) 227183/777 764 420</w:t>
            </w:r>
          </w:p>
          <w:p w:rsidR="00EE3A11" w:rsidRPr="00A12DDE" w:rsidP="00B16145" w14:paraId="3507671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info@zabs.org.zm</w:t>
              </w:r>
            </w:hyperlink>
          </w:p>
          <w:p w:rsidR="00EE3A11" w:rsidRPr="00A12DDE" w:rsidP="00B16145" w14:paraId="780BE70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http://www.zabs.org.zm</w:t>
              </w:r>
            </w:hyperlink>
          </w:p>
          <w:p w:rsidR="00EE3A11" w:rsidRPr="00A12DDE" w:rsidP="00B16145" w14:paraId="7BAADE6B" w14:textId="77777777">
            <w:pPr>
              <w:keepNext/>
              <w:keepLines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https://zabsorg-my.sharepoint.com/:b:/g/personal/tpasi_zabs_org_zm/EVlNs55OtP9DpvjfgrmoAioBvAdbdhqInY7uz6Rs3cQt1w?e=8kAPIc</w:t>
              </w:r>
            </w:hyperlink>
          </w:p>
          <w:p w:rsidR="00EE3A11" w:rsidRPr="00A12DDE" w:rsidP="00B16145" w14:paraId="652397D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https://members.wto.org/crnattachments/2025/TBT/ZMB/25_02483_00_e.pdf</w:t>
              </w:r>
            </w:hyperlink>
          </w:p>
        </w:tc>
      </w:tr>
    </w:tbl>
    <w:p w:rsidR="00EE3A11" w:rsidRPr="002F6A28" w:rsidP="002F6A28" w14:paraId="0C05AF8F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7A7B57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AD935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297D3F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C82E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CBBC4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6213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F8DE4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5D59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G/TBT/N/ZMB/95</w:t>
    </w:r>
    <w:bookmarkEnd w:id="0"/>
  </w:p>
  <w:p w:rsidR="009239F7" w:rsidRPr="002F6A28" w:rsidP="009239F7" w14:paraId="2A356A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3BF0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C845B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B999E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9C06C4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07FD9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A77C17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F5B764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D61887" w14:textId="77777777">
          <w:pPr>
            <w:jc w:val="right"/>
            <w:rPr>
              <w:b/>
              <w:szCs w:val="16"/>
            </w:rPr>
          </w:pPr>
        </w:p>
      </w:tc>
    </w:tr>
    <w:tr w14:paraId="438B2D3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F46DF6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CF664F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G/TBT/N/ZMB/95</w:t>
          </w:r>
          <w:bookmarkEnd w:id="2"/>
        </w:p>
      </w:tc>
    </w:tr>
    <w:tr w14:paraId="1D1592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51A1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9EE07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2025</w:t>
          </w:r>
          <w:bookmarkEnd w:id="3"/>
          <w:bookmarkEnd w:id="4"/>
        </w:p>
      </w:tc>
    </w:tr>
    <w:tr w14:paraId="0AF826C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FAF0DA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(25-2190)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9AADD4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72EA0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CF4009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7C7CDC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2E005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351327">
    <w:abstractNumId w:val="9"/>
  </w:num>
  <w:num w:numId="2" w16cid:durableId="1069766636">
    <w:abstractNumId w:val="7"/>
  </w:num>
  <w:num w:numId="3" w16cid:durableId="1865051911">
    <w:abstractNumId w:val="6"/>
  </w:num>
  <w:num w:numId="4" w16cid:durableId="491720625">
    <w:abstractNumId w:val="5"/>
  </w:num>
  <w:num w:numId="5" w16cid:durableId="1631671902">
    <w:abstractNumId w:val="4"/>
  </w:num>
  <w:num w:numId="6" w16cid:durableId="2041472385">
    <w:abstractNumId w:val="12"/>
  </w:num>
  <w:num w:numId="7" w16cid:durableId="1091466594">
    <w:abstractNumId w:val="11"/>
  </w:num>
  <w:num w:numId="8" w16cid:durableId="1672639417">
    <w:abstractNumId w:val="10"/>
  </w:num>
  <w:num w:numId="9" w16cid:durableId="1376543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6967886">
    <w:abstractNumId w:val="13"/>
  </w:num>
  <w:num w:numId="11" w16cid:durableId="614291827">
    <w:abstractNumId w:val="8"/>
  </w:num>
  <w:num w:numId="12" w16cid:durableId="1276449226">
    <w:abstractNumId w:val="3"/>
  </w:num>
  <w:num w:numId="13" w16cid:durableId="322897340">
    <w:abstractNumId w:val="2"/>
  </w:num>
  <w:num w:numId="14" w16cid:durableId="90051036">
    <w:abstractNumId w:val="1"/>
  </w:num>
  <w:num w:numId="15" w16cid:durableId="2768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96082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32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591C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8075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ZMB/25_02483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zcsa.org.zm" TargetMode="External" /><Relationship Id="rId6" Type="http://schemas.openxmlformats.org/officeDocument/2006/relationships/hyperlink" Target="https://www.zcsa.org.zm" TargetMode="External" /><Relationship Id="rId7" Type="http://schemas.openxmlformats.org/officeDocument/2006/relationships/hyperlink" Target="mailto:info@zabs.org.zm" TargetMode="External" /><Relationship Id="rId8" Type="http://schemas.openxmlformats.org/officeDocument/2006/relationships/hyperlink" Target="http://www.zabs.org.zm" TargetMode="External" /><Relationship Id="rId9" Type="http://schemas.openxmlformats.org/officeDocument/2006/relationships/hyperlink" Target="https://zabsorg-my.sharepoint.com/:b:/g/personal/tpasi_zabs_org_zm/EVlNs55OtP9DpvjfgrmoAioBvAdbdhqInY7uz6Rs3cQt1w?e=8kAPIc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2025-03-27T11:12:00Z</dcterms:created>
  <dcterms:modified xsi:type="dcterms:W3CDTF">2025-03-27T11:12:00Z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