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7EFEBBE" w14:textId="77777777">
      <w:pPr>
        <w:pStyle w:val="Title"/>
        <w:rPr>
          <w:caps w:val="0"/>
          <w:kern w:val="0"/>
        </w:rPr>
      </w:pPr>
      <w:r w:rsidRPr="002F6A28">
        <w:rPr>
          <w:caps w:val="0"/>
          <w:kern w:val="0"/>
        </w:rPr>
        <w:t>NOTIFICATION</w:t>
      </w:r>
    </w:p>
    <w:p w:rsidR="009239F7" w:rsidRPr="002F6A28" w:rsidP="002F6A28" w14:paraId="3A33910B" w14:textId="77777777">
      <w:pPr>
        <w:jc w:val="center"/>
      </w:pPr>
      <w:r w:rsidRPr="002F6A28">
        <w:t>The following notification is being circulated in accordance with Article 10.6</w:t>
      </w:r>
    </w:p>
    <w:p w:rsidR="009239F7" w:rsidRPr="002F6A28" w:rsidP="002F6A28" w14:paraId="6750359A"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8157195"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B253049"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CBA241B" w14:textId="77777777">
            <w:pPr>
              <w:spacing w:before="120" w:after="120"/>
            </w:pPr>
            <w:r w:rsidRPr="002F6A28">
              <w:rPr>
                <w:b/>
              </w:rPr>
              <w:t>Notifying Member:</w:t>
            </w:r>
            <w:r w:rsidRPr="00C92678" w:rsidR="00EE3A11">
              <w:t xml:space="preserve"> </w:t>
            </w:r>
            <w:r w:rsidRPr="00C92678" w:rsidR="00EE3A11">
              <w:rPr>
                <w:u w:val="single"/>
              </w:rPr>
              <w:t>ZAMBIA</w:t>
            </w:r>
          </w:p>
          <w:p w:rsidR="00F85C99" w:rsidRPr="002F6A28" w:rsidP="002F6A28" w14:paraId="7C07F380" w14:textId="77777777">
            <w:pPr>
              <w:spacing w:after="120"/>
            </w:pPr>
            <w:r w:rsidRPr="002F6A28">
              <w:rPr>
                <w:b/>
              </w:rPr>
              <w:t>If applicable, name of local government involved (Article 3.2 and 7.2):</w:t>
            </w:r>
            <w:r w:rsidRPr="00C379C8" w:rsidR="00EE3A11">
              <w:t xml:space="preserve"> </w:t>
            </w:r>
          </w:p>
        </w:tc>
      </w:tr>
      <w:tr w14:paraId="6C65025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9B3332D"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ABF1B36" w14:textId="77777777">
            <w:pPr>
              <w:spacing w:before="120" w:after="120"/>
            </w:pPr>
            <w:r w:rsidRPr="002F6A28">
              <w:rPr>
                <w:b/>
              </w:rPr>
              <w:t>Agency responsible:</w:t>
            </w:r>
            <w:r w:rsidRPr="00C379C8" w:rsidR="00EE3A11">
              <w:t xml:space="preserve"> </w:t>
            </w:r>
          </w:p>
          <w:p w:rsidR="00EE3A11" w:rsidRPr="00C379C8" w:rsidP="00155128" w14:paraId="1083ECF8" w14:textId="77777777">
            <w:pPr>
              <w:spacing w:after="120"/>
            </w:pPr>
            <w:r w:rsidRPr="00C379C8">
              <w:t xml:space="preserve">Zambia Compulsory Standards </w:t>
            </w:r>
            <w:r w:rsidRPr="00C379C8">
              <w:t>Agency (ZCSA)</w:t>
            </w:r>
          </w:p>
          <w:p w:rsidR="00F85C99" w:rsidRPr="002F6A28" w:rsidP="00AA646C" w14:paraId="30268D6F"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520C9CA9" w14:textId="77777777">
            <w:r w:rsidRPr="00C379C8">
              <w:t>Zambia Compulsory Standards Agency</w:t>
            </w:r>
          </w:p>
          <w:p w:rsidR="00AC6C6E" w:rsidRPr="00C379C8" w:rsidP="00AA646C" w14:paraId="48E2E838" w14:textId="77777777">
            <w:r w:rsidRPr="00C379C8">
              <w:t>P.O Box: 31302, Lusaka, Zambia</w:t>
            </w:r>
          </w:p>
          <w:p w:rsidR="00AC6C6E" w:rsidRPr="00C379C8" w:rsidP="00AA646C" w14:paraId="43F38A9B" w14:textId="77777777">
            <w:r w:rsidRPr="00C379C8">
              <w:t>Telephone: +260 211 224900</w:t>
            </w:r>
          </w:p>
          <w:p w:rsidR="00AC6C6E" w:rsidRPr="00C379C8" w:rsidP="00AA646C" w14:paraId="7119231D" w14:textId="77777777">
            <w:pPr>
              <w:spacing w:after="120"/>
            </w:pPr>
            <w:r w:rsidRPr="00C379C8">
              <w:t xml:space="preserve">Email: </w:t>
            </w:r>
            <w:hyperlink r:id="rId5" w:history="1">
              <w:r w:rsidRPr="00C379C8">
                <w:rPr>
                  <w:color w:val="0000FF"/>
                  <w:u w:val="single"/>
                </w:rPr>
                <w:t>info@zcsa.org.zm</w:t>
              </w:r>
            </w:hyperlink>
            <w:r w:rsidRPr="00C379C8">
              <w:t xml:space="preserve">; Website: </w:t>
            </w:r>
            <w:hyperlink r:id="rId6" w:tgtFrame="_blank" w:history="1">
              <w:r w:rsidRPr="00C379C8">
                <w:rPr>
                  <w:color w:val="0000FF"/>
                  <w:u w:val="single"/>
                </w:rPr>
                <w:t>https://www.zcsa.org.zm</w:t>
              </w:r>
            </w:hyperlink>
          </w:p>
        </w:tc>
      </w:tr>
      <w:tr w14:paraId="6EDFFDF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A170E7A"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19366EA"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133CFE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1DE5B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00244F7" w14:textId="77777777">
            <w:pPr>
              <w:spacing w:before="120" w:after="120"/>
            </w:pPr>
            <w:r w:rsidRPr="002F6A28">
              <w:rPr>
                <w:b/>
              </w:rPr>
              <w:t xml:space="preserve">Products covered (HS or CCCN where applicable, otherwise national tariff heading. ICS numbers may be provided in </w:t>
            </w:r>
            <w:r w:rsidRPr="002F6A28">
              <w:rPr>
                <w:b/>
              </w:rPr>
              <w:t>addition, where applicable):</w:t>
            </w:r>
            <w:r w:rsidRPr="00C379C8" w:rsidR="00EE3A11">
              <w:t xml:space="preserve"> Requirements for Baby foods intended primarily for use during the normal infant's weaning period and also for the progressive adaptation of infants and children to ordinary food. They may be either in ready-to-eat form or in dry form requiring reconstitution with water only. </w:t>
            </w:r>
          </w:p>
          <w:p w:rsidR="00EE3A11" w:rsidRPr="00C379C8" w:rsidP="002F6A28" w14:paraId="221CAD5F" w14:textId="77777777">
            <w:pPr>
              <w:spacing w:before="120" w:after="120"/>
            </w:pPr>
            <w:r w:rsidRPr="00C379C8">
              <w:t>They do not include products covered by the Codex Standard for Infant Formula (CODEX STAN 72) or by the Codex Standard for Processed Cereal-Based Foods for Infants and Children (CODEX STAN 74).</w:t>
            </w:r>
          </w:p>
        </w:tc>
      </w:tr>
      <w:tr w14:paraId="4529A34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BBAD7AE"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9F13276" w14:textId="77777777">
            <w:pPr>
              <w:spacing w:before="120" w:after="120"/>
            </w:pPr>
            <w:r w:rsidRPr="002F6A28">
              <w:rPr>
                <w:b/>
              </w:rPr>
              <w:t>Title, number of pages and language(s) of the notified document:</w:t>
            </w:r>
            <w:r w:rsidRPr="00C379C8" w:rsidR="00EE3A11">
              <w:t xml:space="preserve"> DZS 903: 2015 Canned Baby Foods – Specification; (9 page(s), in English)</w:t>
            </w:r>
          </w:p>
        </w:tc>
      </w:tr>
      <w:tr w14:paraId="31F8B97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9697611"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DE34884" w14:textId="77777777">
            <w:pPr>
              <w:spacing w:before="120" w:after="120"/>
              <w:rPr>
                <w:b/>
              </w:rPr>
            </w:pPr>
            <w:r w:rsidRPr="002F6A28">
              <w:rPr>
                <w:b/>
              </w:rPr>
              <w:t>Description of content:</w:t>
            </w:r>
            <w:r w:rsidRPr="00C379C8" w:rsidR="00FE448B">
              <w:t xml:space="preserve"> This draft Zambian Standard species requirements for baby foods intended primarily for use during the normal infant's weaning period and also for the progressive adaptation of infants and children to ordinary food. They may be either in ready-to-eat form or in dry form requiring reconstitution with water only. </w:t>
            </w:r>
          </w:p>
          <w:p w:rsidR="00FE448B" w:rsidRPr="00C379C8" w:rsidP="002F6A28" w14:paraId="6361975D" w14:textId="77777777">
            <w:pPr>
              <w:spacing w:before="120" w:after="120"/>
            </w:pPr>
            <w:r w:rsidRPr="00C379C8">
              <w:t>They do not include products covered by the Codex Standard for Infant Formula (CODEX STAN 72) or by the Codex Standard for Processed Cereal-Based Foods for Infants and Children (CODEX STAN 74).</w:t>
            </w:r>
          </w:p>
        </w:tc>
      </w:tr>
      <w:tr w14:paraId="55648B1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DEF7BD8"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576EEC1A"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w:t>
            </w:r>
          </w:p>
        </w:tc>
      </w:tr>
      <w:tr w14:paraId="36D2D8D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D38F5E8"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D3E851E" w14:textId="77777777">
            <w:pPr>
              <w:spacing w:before="120" w:after="120"/>
              <w:rPr>
                <w:bCs/>
              </w:rPr>
            </w:pPr>
            <w:r w:rsidRPr="002F6A28">
              <w:rPr>
                <w:b/>
              </w:rPr>
              <w:t>Relevant documents:</w:t>
            </w:r>
            <w:r w:rsidRPr="002F6A28" w:rsidR="00EE3A11">
              <w:t xml:space="preserve"> </w:t>
            </w:r>
          </w:p>
          <w:p w:rsidR="00EE3A11" w:rsidRPr="002F6A28" w:rsidP="007F13E8" w14:paraId="4285C6CF" w14:textId="77777777">
            <w:pPr>
              <w:spacing w:before="120" w:after="120"/>
            </w:pPr>
            <w:r w:rsidRPr="002F6A28">
              <w:t>[1] CODEX STAN 72: Standard for Infant Formula</w:t>
            </w:r>
          </w:p>
          <w:p w:rsidR="00EE3A11" w:rsidRPr="002F6A28" w:rsidP="007F13E8" w14:paraId="2128D728" w14:textId="77777777">
            <w:pPr>
              <w:spacing w:before="120" w:after="120"/>
            </w:pPr>
            <w:r w:rsidRPr="002F6A28">
              <w:t xml:space="preserve">[2] CODEX STAN </w:t>
            </w:r>
            <w:r w:rsidRPr="002F6A28">
              <w:t>74: Standard for Processed Cereal-Based Foods for Infants</w:t>
            </w:r>
          </w:p>
        </w:tc>
      </w:tr>
      <w:tr w14:paraId="1B6E67A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1D5C2F7"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10A5582C" w14:textId="77777777">
            <w:pPr>
              <w:spacing w:before="120" w:after="120"/>
            </w:pPr>
            <w:r w:rsidRPr="002F6A28">
              <w:rPr>
                <w:b/>
              </w:rPr>
              <w:t>Proposed date of adoption:</w:t>
            </w:r>
            <w:r w:rsidRPr="00C379C8">
              <w:t xml:space="preserve"> To be determined</w:t>
            </w:r>
          </w:p>
          <w:p w:rsidR="00EE3A11" w:rsidRPr="002F6A28" w:rsidP="008953C4" w14:paraId="32344CAD" w14:textId="77777777">
            <w:pPr>
              <w:spacing w:after="120"/>
            </w:pPr>
            <w:r w:rsidRPr="002F6A28">
              <w:rPr>
                <w:b/>
              </w:rPr>
              <w:t>Proposed date of entry into force:</w:t>
            </w:r>
            <w:r w:rsidRPr="00C379C8">
              <w:t xml:space="preserve"> To be determined</w:t>
            </w:r>
          </w:p>
        </w:tc>
      </w:tr>
      <w:tr w14:paraId="0D2B568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58A8312"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DD345D8" w14:textId="77777777">
            <w:pPr>
              <w:spacing w:before="120" w:after="120"/>
            </w:pPr>
            <w:r w:rsidRPr="002F6A28">
              <w:rPr>
                <w:b/>
              </w:rPr>
              <w:t>Final date for comments:</w:t>
            </w:r>
            <w:r w:rsidRPr="00C379C8" w:rsidR="00EE3A11">
              <w:t xml:space="preserve"> 60 days from notification</w:t>
            </w:r>
          </w:p>
        </w:tc>
      </w:tr>
      <w:tr w14:paraId="01F739CC"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2A2169C"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2F4A3BA9"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DDF85D4" w14:textId="77777777">
            <w:pPr>
              <w:keepNext/>
              <w:keepLines/>
              <w:rPr>
                <w:bCs/>
              </w:rPr>
            </w:pPr>
            <w:r w:rsidRPr="00A12DDE">
              <w:rPr>
                <w:bCs/>
              </w:rPr>
              <w:t>Enquiry point of the Republic of Zambia</w:t>
            </w:r>
          </w:p>
          <w:p w:rsidR="00EE3A11" w:rsidRPr="00A12DDE" w:rsidP="00B16145" w14:paraId="131E0224" w14:textId="77777777">
            <w:pPr>
              <w:keepNext/>
              <w:keepLines/>
              <w:rPr>
                <w:bCs/>
              </w:rPr>
            </w:pPr>
            <w:r w:rsidRPr="00A12DDE">
              <w:rPr>
                <w:bCs/>
              </w:rPr>
              <w:t>Zambia Bureau of Standards (ZABS)</w:t>
            </w:r>
          </w:p>
          <w:p w:rsidR="00EE3A11" w:rsidRPr="00A12DDE" w:rsidP="00B16145" w14:paraId="0144D6AE" w14:textId="77777777">
            <w:pPr>
              <w:keepNext/>
              <w:keepLines/>
              <w:rPr>
                <w:bCs/>
              </w:rPr>
            </w:pPr>
            <w:r w:rsidRPr="00A12DDE">
              <w:rPr>
                <w:bCs/>
              </w:rPr>
              <w:t>P.O. Box: 50259</w:t>
            </w:r>
          </w:p>
          <w:p w:rsidR="00EE3A11" w:rsidRPr="00A12DDE" w:rsidP="00B16145" w14:paraId="48EC7C25" w14:textId="77777777">
            <w:pPr>
              <w:keepNext/>
              <w:keepLines/>
              <w:rPr>
                <w:bCs/>
              </w:rPr>
            </w:pPr>
            <w:r w:rsidRPr="00A12DDE">
              <w:rPr>
                <w:bCs/>
              </w:rPr>
              <w:t>Plot No. 4526, Lechwe House</w:t>
            </w:r>
          </w:p>
          <w:p w:rsidR="00EE3A11" w:rsidRPr="00A12DDE" w:rsidP="00B16145" w14:paraId="3363745B" w14:textId="77777777">
            <w:pPr>
              <w:keepNext/>
              <w:keepLines/>
              <w:rPr>
                <w:bCs/>
              </w:rPr>
            </w:pPr>
            <w:r w:rsidRPr="00A12DDE">
              <w:rPr>
                <w:bCs/>
              </w:rPr>
              <w:t>Freedom Way - South-end</w:t>
            </w:r>
          </w:p>
          <w:p w:rsidR="00EE3A11" w:rsidRPr="00A12DDE" w:rsidP="00B16145" w14:paraId="09738EFE" w14:textId="77777777">
            <w:pPr>
              <w:keepNext/>
              <w:keepLines/>
              <w:rPr>
                <w:bCs/>
              </w:rPr>
            </w:pPr>
            <w:r w:rsidRPr="00A12DDE">
              <w:rPr>
                <w:bCs/>
              </w:rPr>
              <w:t>Lusaka</w:t>
            </w:r>
          </w:p>
          <w:p w:rsidR="00EE3A11" w:rsidRPr="00A12DDE" w:rsidP="00B16145" w14:paraId="31416823" w14:textId="77777777">
            <w:pPr>
              <w:keepNext/>
              <w:keepLines/>
              <w:rPr>
                <w:bCs/>
              </w:rPr>
            </w:pPr>
            <w:r w:rsidRPr="00A12DDE">
              <w:rPr>
                <w:bCs/>
              </w:rPr>
              <w:t>Tel: (+260) (211) 231385 / (211) 227183/777 764 420</w:t>
            </w:r>
          </w:p>
          <w:p w:rsidR="00EE3A11" w:rsidRPr="00A12DDE" w:rsidP="00B16145" w14:paraId="3544D398" w14:textId="77777777">
            <w:pPr>
              <w:keepNext/>
              <w:keepLines/>
              <w:rPr>
                <w:bCs/>
              </w:rPr>
            </w:pPr>
            <w:r w:rsidRPr="00A12DDE">
              <w:rPr>
                <w:bCs/>
              </w:rPr>
              <w:t xml:space="preserve">Email: </w:t>
            </w:r>
            <w:hyperlink r:id="rId7" w:history="1">
              <w:r w:rsidRPr="00A12DDE">
                <w:rPr>
                  <w:bCs/>
                  <w:color w:val="0000FF"/>
                  <w:u w:val="single"/>
                </w:rPr>
                <w:t>info@zabs.org.zm</w:t>
              </w:r>
            </w:hyperlink>
          </w:p>
          <w:p w:rsidR="00EE3A11" w:rsidRPr="00A12DDE" w:rsidP="00B16145" w14:paraId="2C762FA2" w14:textId="77777777">
            <w:pPr>
              <w:keepNext/>
              <w:keepLines/>
              <w:rPr>
                <w:bCs/>
              </w:rPr>
            </w:pPr>
            <w:r w:rsidRPr="00A12DDE">
              <w:rPr>
                <w:bCs/>
              </w:rPr>
              <w:t xml:space="preserve">Website: </w:t>
            </w:r>
            <w:hyperlink r:id="rId8" w:tgtFrame="_blank" w:history="1">
              <w:r w:rsidRPr="00A12DDE">
                <w:rPr>
                  <w:bCs/>
                  <w:color w:val="0000FF"/>
                  <w:u w:val="single"/>
                </w:rPr>
                <w:t>http://www.zabs.org.zm</w:t>
              </w:r>
            </w:hyperlink>
          </w:p>
          <w:p w:rsidR="00EE3A11" w:rsidRPr="00A12DDE" w:rsidP="00B16145" w14:paraId="4D0E2348" w14:textId="77777777">
            <w:pPr>
              <w:keepNext/>
              <w:keepLines/>
              <w:rPr>
                <w:bCs/>
              </w:rPr>
            </w:pPr>
            <w:hyperlink r:id="rId9" w:tgtFrame="_blank" w:history="1">
              <w:r w:rsidRPr="00A12DDE">
                <w:rPr>
                  <w:bCs/>
                  <w:color w:val="0000FF"/>
                  <w:u w:val="single"/>
                </w:rPr>
                <w:t>https://zabsorg-my.sharepoint.com/:b:/g/personal/tpasi_zabs_org_zm/EdjuT2dfnFpMgvbpKvSls5sBgehkkdrt5oWSXlFiiAV4Pw?e=PgRFCK</w:t>
              </w:r>
            </w:hyperlink>
          </w:p>
          <w:p w:rsidR="00EE3A11" w:rsidRPr="00A12DDE" w:rsidP="00B16145" w14:paraId="326C5B4C" w14:textId="77777777">
            <w:pPr>
              <w:keepNext/>
              <w:keepLines/>
              <w:pBdr>
                <w:top w:val="none" w:sz="0" w:space="4" w:color="auto"/>
              </w:pBdr>
              <w:spacing w:after="120"/>
              <w:rPr>
                <w:bCs/>
              </w:rPr>
            </w:pPr>
            <w:hyperlink r:id="rId10" w:tgtFrame="_blank" w:history="1">
              <w:r w:rsidRPr="00A12DDE">
                <w:rPr>
                  <w:bCs/>
                  <w:color w:val="0000FF"/>
                  <w:u w:val="single"/>
                </w:rPr>
                <w:t>https://members.wto.org/crnattachments/2025/TBT/ZMB/25_02477_00_e.pdf</w:t>
              </w:r>
            </w:hyperlink>
          </w:p>
        </w:tc>
      </w:tr>
    </w:tbl>
    <w:p w:rsidR="00EE3A11" w:rsidRPr="002F6A28" w:rsidP="002F6A28" w14:paraId="0470E9A8" w14:textId="77777777"/>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734D87"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1D544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776C10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2E7512F" w14:textId="77777777">
    <w:pPr>
      <w:pStyle w:val="Header"/>
      <w:pBdr>
        <w:bottom w:val="single" w:sz="4" w:space="1" w:color="auto"/>
      </w:pBdr>
      <w:tabs>
        <w:tab w:val="clear" w:pos="4513"/>
        <w:tab w:val="clear" w:pos="9027"/>
      </w:tabs>
      <w:jc w:val="center"/>
    </w:pPr>
    <w:r w:rsidRPr="002F6A28">
      <w:t>tbtSymbol</w:t>
    </w:r>
  </w:p>
  <w:p w:rsidR="009239F7" w:rsidRPr="002F6A28" w:rsidP="009239F7" w14:paraId="4F223524" w14:textId="77777777">
    <w:pPr>
      <w:pStyle w:val="Header"/>
      <w:pBdr>
        <w:bottom w:val="single" w:sz="4" w:space="1" w:color="auto"/>
      </w:pBdr>
      <w:tabs>
        <w:tab w:val="clear" w:pos="4513"/>
        <w:tab w:val="clear" w:pos="9027"/>
      </w:tabs>
      <w:jc w:val="center"/>
    </w:pPr>
  </w:p>
  <w:p w:rsidR="009239F7" w:rsidRPr="002F6A28" w:rsidP="009239F7" w14:paraId="6E5D815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437C99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B4E26EA" w14:textId="77777777">
    <w:pPr>
      <w:pStyle w:val="Header"/>
      <w:pBdr>
        <w:bottom w:val="single" w:sz="4" w:space="1" w:color="auto"/>
      </w:pBdr>
      <w:tabs>
        <w:tab w:val="clear" w:pos="4513"/>
        <w:tab w:val="clear" w:pos="9027"/>
      </w:tabs>
      <w:jc w:val="center"/>
    </w:pPr>
    <w:bookmarkStart w:id="0" w:name="spsSymbolHeader"/>
    <w:r w:rsidRPr="002F6A28">
      <w:t>G/TBT/N/ZMB/89</w:t>
    </w:r>
    <w:bookmarkEnd w:id="0"/>
  </w:p>
  <w:p w:rsidR="009239F7" w:rsidRPr="002F6A28" w:rsidP="009239F7" w14:paraId="4037B075" w14:textId="77777777">
    <w:pPr>
      <w:pStyle w:val="Header"/>
      <w:pBdr>
        <w:bottom w:val="single" w:sz="4" w:space="1" w:color="auto"/>
      </w:pBdr>
      <w:tabs>
        <w:tab w:val="clear" w:pos="4513"/>
        <w:tab w:val="clear" w:pos="9027"/>
      </w:tabs>
      <w:jc w:val="center"/>
    </w:pPr>
  </w:p>
  <w:p w:rsidR="009239F7" w:rsidRPr="002F6A28" w:rsidP="009239F7" w14:paraId="33793CF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D25907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E96D4E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366675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A9699CB" w14:textId="77777777">
          <w:pPr>
            <w:jc w:val="right"/>
            <w:rPr>
              <w:b/>
              <w:color w:val="FF0000"/>
              <w:szCs w:val="16"/>
            </w:rPr>
          </w:pPr>
        </w:p>
      </w:tc>
    </w:tr>
    <w:bookmarkEnd w:id="1"/>
    <w:tr w14:paraId="40DEE11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7207F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0A97AF5" w14:textId="77777777">
          <w:pPr>
            <w:jc w:val="right"/>
            <w:rPr>
              <w:b/>
              <w:szCs w:val="16"/>
            </w:rPr>
          </w:pPr>
        </w:p>
      </w:tc>
    </w:tr>
    <w:tr w14:paraId="07ED352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16F2D1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1229CFB" w14:textId="77777777">
          <w:pPr>
            <w:jc w:val="right"/>
            <w:rPr>
              <w:b/>
              <w:szCs w:val="16"/>
            </w:rPr>
          </w:pPr>
          <w:bookmarkStart w:id="2" w:name="bmkSymbols"/>
          <w:r w:rsidRPr="002F6A28">
            <w:rPr>
              <w:b/>
              <w:szCs w:val="16"/>
            </w:rPr>
            <w:t>G/TBT/N/ZMB/89</w:t>
          </w:r>
          <w:bookmarkEnd w:id="2"/>
        </w:p>
      </w:tc>
    </w:tr>
    <w:tr w14:paraId="05416BC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21D0F8E" w14:textId="77777777"/>
      </w:tc>
      <w:tc>
        <w:tcPr>
          <w:tcW w:w="5448" w:type="dxa"/>
          <w:gridSpan w:val="2"/>
          <w:shd w:val="clear" w:color="auto" w:fill="FFFFFF"/>
          <w:tcMar>
            <w:left w:w="108" w:type="dxa"/>
            <w:right w:w="108" w:type="dxa"/>
          </w:tcMar>
          <w:vAlign w:val="center"/>
        </w:tcPr>
        <w:p w:rsidR="00ED54E0" w:rsidRPr="009239F7" w:rsidP="00B801E9" w14:paraId="1FEA9421" w14:textId="77777777">
          <w:pPr>
            <w:jc w:val="right"/>
            <w:rPr>
              <w:szCs w:val="16"/>
            </w:rPr>
          </w:pPr>
          <w:bookmarkStart w:id="3" w:name="spsDateDistribution"/>
          <w:bookmarkStart w:id="4" w:name="bmkDate"/>
          <w:r w:rsidRPr="009239F7">
            <w:rPr>
              <w:szCs w:val="16"/>
            </w:rPr>
            <w:t>27 March 2025</w:t>
          </w:r>
          <w:bookmarkEnd w:id="3"/>
          <w:bookmarkEnd w:id="4"/>
        </w:p>
      </w:tc>
    </w:tr>
    <w:tr w14:paraId="722BF93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9D0E7E5" w14:textId="77777777">
          <w:pPr>
            <w:jc w:val="left"/>
            <w:rPr>
              <w:b/>
            </w:rPr>
          </w:pPr>
          <w:bookmarkStart w:id="5" w:name="bmkSerial"/>
          <w:r>
            <w:rPr>
              <w:b w:val="0"/>
              <w:color w:val="FF0000"/>
            </w:rPr>
            <w:t>(25-2182)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E5D08E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B43096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C045E4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EA2166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5CC51B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4523989">
    <w:abstractNumId w:val="9"/>
  </w:num>
  <w:num w:numId="2" w16cid:durableId="522403170">
    <w:abstractNumId w:val="7"/>
  </w:num>
  <w:num w:numId="3" w16cid:durableId="1508907739">
    <w:abstractNumId w:val="6"/>
  </w:num>
  <w:num w:numId="4" w16cid:durableId="1769502986">
    <w:abstractNumId w:val="5"/>
  </w:num>
  <w:num w:numId="5" w16cid:durableId="546768954">
    <w:abstractNumId w:val="4"/>
  </w:num>
  <w:num w:numId="6" w16cid:durableId="2096592124">
    <w:abstractNumId w:val="12"/>
  </w:num>
  <w:num w:numId="7" w16cid:durableId="2050761540">
    <w:abstractNumId w:val="11"/>
  </w:num>
  <w:num w:numId="8" w16cid:durableId="1906792519">
    <w:abstractNumId w:val="10"/>
  </w:num>
  <w:num w:numId="9" w16cid:durableId="1736976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7350602">
    <w:abstractNumId w:val="13"/>
  </w:num>
  <w:num w:numId="11" w16cid:durableId="1931304769">
    <w:abstractNumId w:val="8"/>
  </w:num>
  <w:num w:numId="12" w16cid:durableId="2091535370">
    <w:abstractNumId w:val="3"/>
  </w:num>
  <w:num w:numId="13" w16cid:durableId="640421316">
    <w:abstractNumId w:val="2"/>
  </w:num>
  <w:num w:numId="14" w16cid:durableId="1989745521">
    <w:abstractNumId w:val="1"/>
  </w:num>
  <w:num w:numId="15" w16cid:durableId="155249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2FF6"/>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B5353"/>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45DD9"/>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BB99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ZMB/25_02477_00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zcsa.org.zm" TargetMode="External" /><Relationship Id="rId6" Type="http://schemas.openxmlformats.org/officeDocument/2006/relationships/hyperlink" Target="https://www.zcsa.org.zm" TargetMode="External" /><Relationship Id="rId7" Type="http://schemas.openxmlformats.org/officeDocument/2006/relationships/hyperlink" Target="mailto:info@zabs.org.zm" TargetMode="External" /><Relationship Id="rId8" Type="http://schemas.openxmlformats.org/officeDocument/2006/relationships/hyperlink" Target="http://www.zabs.org.zm" TargetMode="External" /><Relationship Id="rId9" Type="http://schemas.openxmlformats.org/officeDocument/2006/relationships/hyperlink" Target="https://zabsorg-my.sharepoint.com/:b:/g/personal/tpasi_zabs_org_zm/EdjuT2dfnFpMgvbpKvSls5sBgehkkdrt5oWSXlFiiAV4Pw?e=PgRFCK"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2025-03-27T10:40:00Z</dcterms:created>
  <dcterms:modified xsi:type="dcterms:W3CDTF">2025-03-27T10:40:00Z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