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FA15E5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CADC31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1232B9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7D50DB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D4D1E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295D14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288A972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A1ED36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7B931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6C7F93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0B0444B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2538A32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8D7C199" w14:textId="77777777">
            <w:r w:rsidRPr="00C379C8">
              <w:t>Zambia Compulsory Standards Agency</w:t>
            </w:r>
          </w:p>
          <w:p w:rsidR="00AC6C6E" w:rsidRPr="00C379C8" w:rsidP="00AA646C" w14:paraId="582AC76C" w14:textId="77777777">
            <w:r w:rsidRPr="00C379C8">
              <w:t>P.O Box: 31302, Lusaka, Zambia</w:t>
            </w:r>
          </w:p>
          <w:p w:rsidR="00AC6C6E" w:rsidRPr="00C379C8" w:rsidP="00AA646C" w14:paraId="7C3166F4" w14:textId="77777777">
            <w:r w:rsidRPr="00C379C8">
              <w:t>Telephone: +260 211 224900</w:t>
            </w:r>
          </w:p>
          <w:p w:rsidR="00AC6C6E" w:rsidRPr="00C379C8" w:rsidP="00AA646C" w14:paraId="0E478DFD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53F13B6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A06A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42E6BF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13761B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8183C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A8AE66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for tomato products, namely, tomato juice, ketchup (catsup), sauce, puree and paste.</w:t>
            </w:r>
          </w:p>
        </w:tc>
      </w:tr>
      <w:tr w14:paraId="3FA0D80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AD4B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3A38C5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253: 2011 Tomato Products - Specification; (9 page(s), in English)</w:t>
            </w:r>
          </w:p>
        </w:tc>
      </w:tr>
      <w:tr w14:paraId="48FE58D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8B4A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AA43F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tomato products, namely, tomato juice, ketchup(catsup), sauce, puree and paste requirements and physical, chemical, microbiological tests.</w:t>
            </w:r>
          </w:p>
        </w:tc>
      </w:tr>
      <w:tr w14:paraId="44D3F49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A2D8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49D09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Protection of the environment; Quality requirements; Reducing trade barriers and facilitating trade</w:t>
            </w:r>
          </w:p>
        </w:tc>
      </w:tr>
      <w:tr w14:paraId="5DA67A2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25B26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DE056E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2721543" w14:textId="77777777">
            <w:pPr>
              <w:spacing w:before="120" w:after="120"/>
            </w:pPr>
            <w:r w:rsidRPr="002F6A28">
              <w:t xml:space="preserve">[1] ZS </w:t>
            </w:r>
            <w:r w:rsidRPr="002F6A28">
              <w:t>COMESA 019 Food Grade Salt</w:t>
            </w:r>
          </w:p>
        </w:tc>
      </w:tr>
      <w:tr w14:paraId="5340E002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6A97A6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EC9461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A91B7B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6B200A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DE9D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47130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A9E6F1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5CF21D1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6511608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FC7193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241EDA1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4EA1D4B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50259</w:t>
            </w:r>
          </w:p>
          <w:p w:rsidR="00EE3A11" w:rsidRPr="00A12DDE" w:rsidP="00B16145" w14:paraId="316B207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75C94BD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466F9CC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42DE22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5EE93E1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3500576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692673E4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https://zabsorg-my.sharepoint.com/:b:/g/personal/tpasi_zabs_org_zm/EREEaEHxhrVDlIopbVKUpysBHzy3jqMf0oDvsxpP9c8z6g?e=yHSx9K</w:t>
              </w:r>
            </w:hyperlink>
          </w:p>
          <w:p w:rsidR="00EE3A11" w:rsidRPr="00A12DDE" w:rsidP="00B16145" w14:paraId="0338F1BC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https://members.wto.org/crnattachments/2025/TBT/ZMB/25_02488_00_e.pdf</w:t>
              </w:r>
            </w:hyperlink>
          </w:p>
        </w:tc>
      </w:tr>
    </w:tbl>
    <w:p w:rsidR="00EE3A11" w:rsidRPr="002F6A28" w:rsidP="002F6A28" w14:paraId="6B18D598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E67EF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19BDA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74865D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1A92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37511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D2493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F37C29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5001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G/TBT/N/ZMB/100</w:t>
    </w:r>
    <w:bookmarkEnd w:id="0"/>
  </w:p>
  <w:p w:rsidR="009239F7" w:rsidRPr="002F6A28" w:rsidP="009239F7" w14:paraId="7A65FE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E3DF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214A2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19F21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0C53D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FA5EF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9EA11D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16A07F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C183CC" w14:textId="77777777">
          <w:pPr>
            <w:jc w:val="right"/>
            <w:rPr>
              <w:b/>
              <w:szCs w:val="16"/>
            </w:rPr>
          </w:pPr>
        </w:p>
      </w:tc>
    </w:tr>
    <w:tr w14:paraId="59354E7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BBFC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DCD54A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G/TBT/N/ZMB/100</w:t>
          </w:r>
          <w:bookmarkEnd w:id="2"/>
        </w:p>
      </w:tc>
    </w:tr>
    <w:tr w14:paraId="703FA69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1086E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14D51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3CBADB7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4E7343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(25-2200)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4CB0CE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FDD334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7829DD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8EDA4E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404E5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3849602">
    <w:abstractNumId w:val="9"/>
  </w:num>
  <w:num w:numId="2" w16cid:durableId="488253278">
    <w:abstractNumId w:val="7"/>
  </w:num>
  <w:num w:numId="3" w16cid:durableId="691956779">
    <w:abstractNumId w:val="6"/>
  </w:num>
  <w:num w:numId="4" w16cid:durableId="613097471">
    <w:abstractNumId w:val="5"/>
  </w:num>
  <w:num w:numId="5" w16cid:durableId="889613693">
    <w:abstractNumId w:val="4"/>
  </w:num>
  <w:num w:numId="6" w16cid:durableId="2110613417">
    <w:abstractNumId w:val="12"/>
  </w:num>
  <w:num w:numId="7" w16cid:durableId="2126652627">
    <w:abstractNumId w:val="11"/>
  </w:num>
  <w:num w:numId="8" w16cid:durableId="1514538654">
    <w:abstractNumId w:val="10"/>
  </w:num>
  <w:num w:numId="9" w16cid:durableId="91168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204302">
    <w:abstractNumId w:val="13"/>
  </w:num>
  <w:num w:numId="11" w16cid:durableId="1749305323">
    <w:abstractNumId w:val="8"/>
  </w:num>
  <w:num w:numId="12" w16cid:durableId="1762869229">
    <w:abstractNumId w:val="3"/>
  </w:num>
  <w:num w:numId="13" w16cid:durableId="287929339">
    <w:abstractNumId w:val="2"/>
  </w:num>
  <w:num w:numId="14" w16cid:durableId="1159425303">
    <w:abstractNumId w:val="1"/>
  </w:num>
  <w:num w:numId="15" w16cid:durableId="156028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2439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17A8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5324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C6CF4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88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REEaEHxhrVDlIopbVKUpysBHzy3jqMf0oDvsxpP9c8z6g?e=yHSx9K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2025-03-27T11:22:00Z</dcterms:created>
  <dcterms:modified xsi:type="dcterms:W3CDTF">2025-03-27T11:22:00Z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