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5E6B6EE" w14:textId="77777777">
      <w:pPr>
        <w:pStyle w:val="Title"/>
        <w:rPr>
          <w:caps w:val="0"/>
          <w:kern w:val="0"/>
        </w:rPr>
      </w:pPr>
      <w:r w:rsidRPr="002F6A28">
        <w:rPr>
          <w:caps w:val="0"/>
          <w:kern w:val="0"/>
        </w:rPr>
        <w:t>NOTIFICATION</w:t>
      </w:r>
    </w:p>
    <w:p w:rsidR="009239F7" w:rsidRPr="002F6A28" w:rsidP="002F6A28" w14:paraId="2F04BEC6" w14:textId="77777777">
      <w:pPr>
        <w:jc w:val="center"/>
      </w:pPr>
      <w:r w:rsidRPr="002F6A28">
        <w:t>The following notification is being circulated in accordance with Article 10.6</w:t>
      </w:r>
    </w:p>
    <w:p w:rsidR="009239F7" w:rsidRPr="002F6A28" w:rsidP="002F6A28" w14:paraId="64178493"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79BC9FB" w14:textId="77777777" w:rsidTr="00DB13FE">
        <w:tblPrEx>
          <w:tblW w:w="5000" w:type="pct"/>
          <w:tblLayout w:type="fixed"/>
          <w:tblLook w:val="0000"/>
        </w:tblPrEx>
        <w:tc>
          <w:tcPr>
            <w:tcW w:w="607" w:type="dxa"/>
            <w:tcBorders>
              <w:top w:val="double" w:sz="4" w:space="0" w:color="auto"/>
            </w:tcBorders>
          </w:tcPr>
          <w:p w:rsidR="00F85C99" w:rsidRPr="002F6A28" w:rsidP="002F6A28" w14:paraId="7545E2A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515060D"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6295CB0E"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CB56F02" w14:textId="77777777" w:rsidTr="00DB13FE">
        <w:tblPrEx>
          <w:tblW w:w="5000" w:type="pct"/>
          <w:tblLayout w:type="fixed"/>
          <w:tblLook w:val="0000"/>
        </w:tblPrEx>
        <w:tc>
          <w:tcPr>
            <w:tcW w:w="607" w:type="dxa"/>
          </w:tcPr>
          <w:p w:rsidR="00F85C99" w:rsidRPr="002F6A28" w:rsidP="002F6A28" w14:paraId="1EA05942" w14:textId="77777777">
            <w:pPr>
              <w:spacing w:before="120" w:after="120"/>
              <w:jc w:val="left"/>
            </w:pPr>
            <w:r w:rsidRPr="002F6A28">
              <w:rPr>
                <w:b/>
              </w:rPr>
              <w:t>2.</w:t>
            </w:r>
          </w:p>
        </w:tc>
        <w:tc>
          <w:tcPr>
            <w:tcW w:w="8373" w:type="dxa"/>
          </w:tcPr>
          <w:p w:rsidR="00F85C99" w:rsidRPr="002F6A28" w:rsidP="000C3B6C" w14:paraId="088CFFDD" w14:textId="77777777">
            <w:pPr>
              <w:spacing w:before="120" w:after="120"/>
            </w:pPr>
            <w:r w:rsidRPr="002F6A28">
              <w:rPr>
                <w:b/>
              </w:rPr>
              <w:t>Agency responsible:</w:t>
            </w:r>
            <w:r w:rsidRPr="00C379C8" w:rsidR="00EE3A11">
              <w:t xml:space="preserve"> </w:t>
            </w:r>
          </w:p>
          <w:p w:rsidR="00EE3A11" w:rsidRPr="00C379C8" w:rsidP="000C3B6C" w14:paraId="24406E52" w14:textId="77777777">
            <w:r w:rsidRPr="00C379C8">
              <w:t>Tanzania Bureau of Standards</w:t>
            </w:r>
          </w:p>
          <w:p w:rsidR="00EE3A11" w:rsidRPr="00C379C8" w:rsidP="000C3B6C" w14:paraId="56D4F9A2" w14:textId="77777777">
            <w:r w:rsidRPr="00C379C8">
              <w:t>Ubungo, Morogoro Road/Sam Nujoma Road</w:t>
            </w:r>
          </w:p>
          <w:p w:rsidR="00EE3A11" w:rsidRPr="00C379C8" w:rsidP="000C3B6C" w14:paraId="43799E62" w14:textId="77777777">
            <w:r w:rsidRPr="00C379C8">
              <w:t>P. O. Box 9524</w:t>
            </w:r>
          </w:p>
          <w:p w:rsidR="00EE3A11" w:rsidRPr="00C379C8" w:rsidP="000C3B6C" w14:paraId="2BBDE9F9" w14:textId="77777777">
            <w:r w:rsidRPr="00C379C8">
              <w:t>DAR ES SALAAM, TANZANIA</w:t>
            </w:r>
          </w:p>
          <w:p w:rsidR="00EE3A11" w:rsidRPr="00C379C8" w:rsidP="000C3B6C" w14:paraId="2FC5BD2A" w14:textId="77777777">
            <w:r w:rsidRPr="00C379C8">
              <w:t>Tel. No: +255 22 245 0298/+255 22 245 0206</w:t>
            </w:r>
          </w:p>
          <w:p w:rsidR="00EE3A11" w:rsidRPr="00C379C8" w:rsidP="000C3B6C" w14:paraId="4FF6C794" w14:textId="77777777">
            <w:r w:rsidRPr="00C379C8">
              <w:t xml:space="preserve">Email: </w:t>
            </w:r>
            <w:hyperlink r:id="rId5" w:history="1">
              <w:r w:rsidRPr="00C379C8">
                <w:rPr>
                  <w:color w:val="0000FF"/>
                  <w:u w:val="single"/>
                </w:rPr>
                <w:t>nep@tbs.go.tz</w:t>
              </w:r>
            </w:hyperlink>
          </w:p>
          <w:p w:rsidR="00EE3A11" w:rsidRPr="00C379C8" w:rsidP="000C3B6C" w14:paraId="49535201" w14:textId="77777777">
            <w:r w:rsidRPr="00C379C8">
              <w:t>Website: www.tbs.go.tz</w:t>
            </w:r>
          </w:p>
          <w:p w:rsidR="00EE3A11" w:rsidRPr="00C379C8" w:rsidP="000C3B6C" w14:paraId="1C7DD704" w14:textId="77777777">
            <w:r w:rsidRPr="00C379C8">
              <w:t>Telefax: +255 22 2450959</w:t>
            </w:r>
          </w:p>
          <w:p w:rsidR="00EE3A11" w:rsidRPr="00C379C8" w:rsidP="000C3B6C" w14:paraId="22AE8873" w14:textId="77777777">
            <w:pPr>
              <w:spacing w:after="120"/>
            </w:pPr>
            <w:r w:rsidRPr="00C379C8">
              <w:t xml:space="preserve">E-mail: </w:t>
            </w:r>
            <w:hyperlink r:id="rId6" w:history="1">
              <w:r w:rsidRPr="00C379C8">
                <w:rPr>
                  <w:color w:val="0000FF"/>
                  <w:u w:val="single"/>
                </w:rPr>
                <w:t>info@tbs.go.tz</w:t>
              </w:r>
            </w:hyperlink>
          </w:p>
        </w:tc>
      </w:tr>
      <w:tr w14:paraId="1DF5084D" w14:textId="77777777" w:rsidTr="00DB13FE">
        <w:tblPrEx>
          <w:tblW w:w="5000" w:type="pct"/>
          <w:tblLayout w:type="fixed"/>
          <w:tblLook w:val="0000"/>
        </w:tblPrEx>
        <w:tc>
          <w:tcPr>
            <w:tcW w:w="607" w:type="dxa"/>
          </w:tcPr>
          <w:p w:rsidR="00F85C99" w:rsidRPr="002F6A28" w:rsidP="002F6A28" w14:paraId="77706149" w14:textId="77777777">
            <w:pPr>
              <w:spacing w:before="120" w:after="120"/>
              <w:jc w:val="left"/>
              <w:rPr>
                <w:b/>
              </w:rPr>
            </w:pPr>
            <w:r w:rsidRPr="002F6A28">
              <w:rPr>
                <w:b/>
              </w:rPr>
              <w:t>3.</w:t>
            </w:r>
          </w:p>
        </w:tc>
        <w:tc>
          <w:tcPr>
            <w:tcW w:w="8373" w:type="dxa"/>
          </w:tcPr>
          <w:p w:rsidR="00F85C99" w:rsidRPr="0058336F" w:rsidP="002F6A28" w14:paraId="2D512B4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07CEEF6" w14:textId="77777777" w:rsidTr="00DB13FE">
        <w:tblPrEx>
          <w:tblW w:w="5000" w:type="pct"/>
          <w:tblLayout w:type="fixed"/>
          <w:tblLook w:val="0000"/>
        </w:tblPrEx>
        <w:tc>
          <w:tcPr>
            <w:tcW w:w="607" w:type="dxa"/>
          </w:tcPr>
          <w:p w:rsidR="00F85C99" w:rsidRPr="002F6A28" w:rsidP="002F6A28" w14:paraId="5C4C217A" w14:textId="77777777">
            <w:pPr>
              <w:spacing w:before="120" w:after="120"/>
              <w:jc w:val="left"/>
            </w:pPr>
            <w:r w:rsidRPr="002F6A28">
              <w:rPr>
                <w:b/>
              </w:rPr>
              <w:t>4.</w:t>
            </w:r>
          </w:p>
        </w:tc>
        <w:tc>
          <w:tcPr>
            <w:tcW w:w="8373" w:type="dxa"/>
          </w:tcPr>
          <w:p w:rsidR="00F85C99" w:rsidRPr="002F6A28" w:rsidP="002F6A28" w14:paraId="6FAD254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Paints and varnishes, incl. enamels and lacquers, based on polyesters, dispersed or dissolved in a non-aqueous medium; solutions based on polyesters in volatile organic solvents, containing &gt; 50% solvent by weight (HS code(s): 320810); Paints and varnishes (ICS code(s): 87.040)</w:t>
            </w:r>
          </w:p>
        </w:tc>
      </w:tr>
      <w:tr w14:paraId="4B16D5A7" w14:textId="77777777" w:rsidTr="00DB13FE">
        <w:tblPrEx>
          <w:tblW w:w="5000" w:type="pct"/>
          <w:tblLayout w:type="fixed"/>
          <w:tblLook w:val="0000"/>
        </w:tblPrEx>
        <w:tc>
          <w:tcPr>
            <w:tcW w:w="607" w:type="dxa"/>
          </w:tcPr>
          <w:p w:rsidR="00F85C99" w:rsidRPr="002F6A28" w:rsidP="002F6A28" w14:paraId="33E8341A" w14:textId="77777777">
            <w:pPr>
              <w:spacing w:before="120" w:after="120"/>
              <w:jc w:val="left"/>
            </w:pPr>
            <w:r w:rsidRPr="002F6A28">
              <w:rPr>
                <w:b/>
              </w:rPr>
              <w:t>5.</w:t>
            </w:r>
          </w:p>
        </w:tc>
        <w:tc>
          <w:tcPr>
            <w:tcW w:w="8373" w:type="dxa"/>
          </w:tcPr>
          <w:p w:rsidR="00F85C99" w:rsidP="002F6A28" w14:paraId="6E23900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CDC 13 (2395) DTZS, Two pack epoxy paint — Specification, First Edition; (7 page(s), in English)</w:t>
            </w:r>
          </w:p>
          <w:p w:rsidR="000C3B6C" w:rsidRPr="000C3B6C" w:rsidP="002F6A28" w14:paraId="65593A6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A1376D" w:rsidRPr="00CE6C29" w:rsidP="002F6A28" w14:paraId="2B23585E"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https://members.wto.org/crnattachments/2025/TBT/TZA/25_08978_00_e.pdf</w:t>
              </w:r>
            </w:hyperlink>
          </w:p>
          <w:p w:rsidR="00A1376D" w:rsidRPr="00CE6C29" w:rsidP="002F6A28" w14:paraId="0601CFCA" w14:textId="77777777">
            <w:pPr>
              <w:rPr>
                <w:iCs/>
              </w:rPr>
            </w:pPr>
            <w:r w:rsidRPr="00CE6C29">
              <w:rPr>
                <w:iCs/>
              </w:rPr>
              <w:t>Tanzania Bureau of Standards</w:t>
            </w:r>
          </w:p>
          <w:p w:rsidR="00A1376D" w:rsidRPr="00CE6C29" w:rsidP="002F6A28" w14:paraId="0E8D305C" w14:textId="77777777">
            <w:pPr>
              <w:rPr>
                <w:iCs/>
              </w:rPr>
            </w:pPr>
            <w:r w:rsidRPr="00CE6C29">
              <w:rPr>
                <w:iCs/>
              </w:rPr>
              <w:t>Ubungo, Morogoro Road/Sam Nujoma Road</w:t>
            </w:r>
          </w:p>
          <w:p w:rsidR="00A1376D" w:rsidRPr="00CE6C29" w:rsidP="002F6A28" w14:paraId="5984E0D5" w14:textId="77777777">
            <w:pPr>
              <w:rPr>
                <w:iCs/>
              </w:rPr>
            </w:pPr>
            <w:r w:rsidRPr="00CE6C29">
              <w:rPr>
                <w:iCs/>
              </w:rPr>
              <w:t>P. O. Box 9524</w:t>
            </w:r>
          </w:p>
          <w:p w:rsidR="00A1376D" w:rsidRPr="00CE6C29" w:rsidP="002F6A28" w14:paraId="59B23A0C" w14:textId="77777777">
            <w:pPr>
              <w:rPr>
                <w:iCs/>
              </w:rPr>
            </w:pPr>
            <w:r w:rsidRPr="00CE6C29">
              <w:rPr>
                <w:iCs/>
              </w:rPr>
              <w:t>DAR ES SALAAM, TANZANIA</w:t>
            </w:r>
          </w:p>
          <w:p w:rsidR="00A1376D" w:rsidRPr="00CE6C29" w:rsidP="002F6A28" w14:paraId="2569C311" w14:textId="77777777">
            <w:pPr>
              <w:rPr>
                <w:iCs/>
              </w:rPr>
            </w:pPr>
            <w:r w:rsidRPr="00CE6C29">
              <w:rPr>
                <w:iCs/>
              </w:rPr>
              <w:t>Tel. No: +255 22 245 0298/+255 22 245 0206</w:t>
            </w:r>
          </w:p>
          <w:p w:rsidR="00A1376D" w:rsidRPr="00CE6C29" w:rsidP="002F6A28" w14:paraId="656D1B72" w14:textId="77777777">
            <w:pPr>
              <w:rPr>
                <w:iCs/>
              </w:rPr>
            </w:pPr>
            <w:r w:rsidRPr="00CE6C29">
              <w:rPr>
                <w:iCs/>
              </w:rPr>
              <w:t xml:space="preserve">Email: </w:t>
            </w:r>
            <w:hyperlink r:id="rId5" w:history="1">
              <w:r w:rsidRPr="00CE6C29">
                <w:rPr>
                  <w:iCs/>
                  <w:color w:val="0000FF"/>
                  <w:u w:val="single"/>
                </w:rPr>
                <w:t>nep@tbs.go.tz</w:t>
              </w:r>
            </w:hyperlink>
          </w:p>
          <w:p w:rsidR="00A1376D" w:rsidRPr="00CE6C29" w:rsidP="002F6A28" w14:paraId="25C2CE11" w14:textId="77777777">
            <w:pPr>
              <w:rPr>
                <w:iCs/>
              </w:rPr>
            </w:pPr>
            <w:r w:rsidRPr="00CE6C29">
              <w:rPr>
                <w:iCs/>
              </w:rPr>
              <w:t>Website: www.tbs.go.tz</w:t>
            </w:r>
          </w:p>
          <w:p w:rsidR="00A1376D" w:rsidRPr="00CE6C29" w:rsidP="002F6A28" w14:paraId="3D6819FF" w14:textId="77777777">
            <w:pPr>
              <w:rPr>
                <w:iCs/>
              </w:rPr>
            </w:pPr>
            <w:r w:rsidRPr="00CE6C29">
              <w:rPr>
                <w:iCs/>
              </w:rPr>
              <w:t>Telefax: +255 22 2450959</w:t>
            </w:r>
          </w:p>
          <w:p w:rsidR="00A1376D" w:rsidRPr="00CE6C29" w:rsidP="002F6A28" w14:paraId="5DBA31D6" w14:textId="77777777">
            <w:pPr>
              <w:spacing w:after="120"/>
              <w:rPr>
                <w:iCs/>
              </w:rPr>
            </w:pPr>
            <w:r w:rsidRPr="00CE6C29">
              <w:rPr>
                <w:iCs/>
              </w:rPr>
              <w:t xml:space="preserve">E-mail: </w:t>
            </w:r>
            <w:hyperlink r:id="rId6" w:history="1">
              <w:r w:rsidRPr="00CE6C29">
                <w:rPr>
                  <w:iCs/>
                  <w:color w:val="0000FF"/>
                  <w:u w:val="single"/>
                </w:rPr>
                <w:t>info@tbs.go.tz</w:t>
              </w:r>
            </w:hyperlink>
          </w:p>
        </w:tc>
      </w:tr>
      <w:tr w14:paraId="2C4BCD2F" w14:textId="77777777" w:rsidTr="00DB13FE">
        <w:tblPrEx>
          <w:tblW w:w="5000" w:type="pct"/>
          <w:tblLayout w:type="fixed"/>
          <w:tblLook w:val="0000"/>
        </w:tblPrEx>
        <w:tc>
          <w:tcPr>
            <w:tcW w:w="607" w:type="dxa"/>
          </w:tcPr>
          <w:p w:rsidR="00F85C99" w:rsidRPr="002F6A28" w:rsidP="002F6A28" w14:paraId="460F4B9F" w14:textId="77777777">
            <w:pPr>
              <w:spacing w:before="120" w:after="120"/>
              <w:jc w:val="left"/>
              <w:rPr>
                <w:b/>
              </w:rPr>
            </w:pPr>
            <w:r w:rsidRPr="002F6A28">
              <w:rPr>
                <w:b/>
              </w:rPr>
              <w:t>6.</w:t>
            </w:r>
          </w:p>
        </w:tc>
        <w:tc>
          <w:tcPr>
            <w:tcW w:w="8373" w:type="dxa"/>
          </w:tcPr>
          <w:p w:rsidR="00F85C99" w:rsidRPr="002F6A28" w:rsidP="002F6A28" w14:paraId="53D4F870" w14:textId="77777777">
            <w:pPr>
              <w:spacing w:before="120" w:after="120"/>
              <w:rPr>
                <w:b/>
              </w:rPr>
            </w:pPr>
            <w:r w:rsidRPr="002F6A28">
              <w:rPr>
                <w:b/>
              </w:rPr>
              <w:t>Description of content:</w:t>
            </w:r>
            <w:r w:rsidRPr="00C379C8" w:rsidR="00FE448B">
              <w:t xml:space="preserve"> This Draft Tanzania Standard specifies requirements, sampling, and test methods of two pack epoxy paint. This paint is suitable for the use in various areas where corrosion and chemical resistance are required.</w:t>
            </w:r>
          </w:p>
        </w:tc>
      </w:tr>
      <w:tr w14:paraId="23E05AE1" w14:textId="77777777" w:rsidTr="00DB13FE">
        <w:tblPrEx>
          <w:tblW w:w="5000" w:type="pct"/>
          <w:tblLayout w:type="fixed"/>
          <w:tblLook w:val="0000"/>
        </w:tblPrEx>
        <w:tc>
          <w:tcPr>
            <w:tcW w:w="607" w:type="dxa"/>
          </w:tcPr>
          <w:p w:rsidR="00F85C99" w:rsidRPr="002F6A28" w:rsidP="002F6A28" w14:paraId="730B5E83" w14:textId="77777777">
            <w:pPr>
              <w:spacing w:before="120" w:after="120"/>
              <w:jc w:val="left"/>
              <w:rPr>
                <w:b/>
              </w:rPr>
            </w:pPr>
            <w:r w:rsidRPr="002F6A28">
              <w:rPr>
                <w:b/>
              </w:rPr>
              <w:t>7.</w:t>
            </w:r>
          </w:p>
        </w:tc>
        <w:tc>
          <w:tcPr>
            <w:tcW w:w="8373" w:type="dxa"/>
          </w:tcPr>
          <w:p w:rsidR="00F85C99" w:rsidRPr="002F6A28" w:rsidP="002F6A28" w14:paraId="1635AAA6"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17008B0C" w14:textId="77777777" w:rsidTr="00DB13FE">
        <w:tblPrEx>
          <w:tblW w:w="5000" w:type="pct"/>
          <w:tblLayout w:type="fixed"/>
          <w:tblLook w:val="0000"/>
        </w:tblPrEx>
        <w:tc>
          <w:tcPr>
            <w:tcW w:w="607" w:type="dxa"/>
          </w:tcPr>
          <w:p w:rsidR="00F85C99" w:rsidRPr="002F6A28" w:rsidP="009E75ED" w14:paraId="710B2288" w14:textId="77777777">
            <w:pPr>
              <w:spacing w:before="120" w:after="120"/>
              <w:jc w:val="left"/>
              <w:rPr>
                <w:b/>
              </w:rPr>
            </w:pPr>
            <w:r w:rsidRPr="002F6A28">
              <w:rPr>
                <w:b/>
              </w:rPr>
              <w:t>8.</w:t>
            </w:r>
          </w:p>
        </w:tc>
        <w:tc>
          <w:tcPr>
            <w:tcW w:w="8373" w:type="dxa"/>
          </w:tcPr>
          <w:p w:rsidR="000C3B6C" w:rsidRPr="00EC00D2" w:rsidP="007F13E8" w14:paraId="5338AF78" w14:textId="77777777">
            <w:pPr>
              <w:spacing w:before="120" w:after="120"/>
              <w:rPr>
                <w:bCs/>
              </w:rPr>
            </w:pPr>
            <w:r w:rsidRPr="002F6A28">
              <w:rPr>
                <w:b/>
              </w:rPr>
              <w:t>Relevant documents:</w:t>
            </w:r>
            <w:r w:rsidRPr="002F6A28" w:rsidR="00EE3A11">
              <w:t xml:space="preserve"> </w:t>
            </w:r>
          </w:p>
          <w:p w:rsidR="00EE3A11" w:rsidRPr="002F6A28" w:rsidP="007F13E8" w14:paraId="40B0765F" w14:textId="77777777">
            <w:pPr>
              <w:numPr>
                <w:ilvl w:val="0"/>
                <w:numId w:val="16"/>
              </w:numPr>
              <w:spacing w:before="120" w:after="120"/>
            </w:pPr>
            <w:r w:rsidRPr="002F6A28">
              <w:t>TZS 526 Paints and varnishes - Determination of volatile and non-volatile matter</w:t>
            </w:r>
          </w:p>
          <w:p w:rsidR="00EE3A11" w:rsidRPr="002F6A28" w:rsidP="007F13E8" w14:paraId="4CB9E3F1" w14:textId="77777777">
            <w:pPr>
              <w:numPr>
                <w:ilvl w:val="0"/>
                <w:numId w:val="16"/>
              </w:numPr>
              <w:spacing w:before="120" w:after="120"/>
            </w:pPr>
            <w:r w:rsidRPr="002F6A28">
              <w:t>TZS 604 Paints and varnishes — Determination of gloss value at 20º, 60º and 85º</w:t>
            </w:r>
          </w:p>
          <w:p w:rsidR="00EE3A11" w:rsidRPr="002F6A28" w:rsidP="007F13E8" w14:paraId="126A6EB1" w14:textId="77777777">
            <w:pPr>
              <w:numPr>
                <w:ilvl w:val="0"/>
                <w:numId w:val="16"/>
              </w:numPr>
              <w:spacing w:before="120" w:after="120"/>
            </w:pPr>
            <w:r w:rsidRPr="002F6A28">
              <w:t>TZS 1886-1 Paints and varnishes Determination of resistance to liquids - Part 1: Immersion in liquids other than water.</w:t>
            </w:r>
          </w:p>
          <w:p w:rsidR="00EE3A11" w:rsidRPr="002F6A28" w:rsidP="007F13E8" w14:paraId="1825437C" w14:textId="77777777">
            <w:pPr>
              <w:numPr>
                <w:ilvl w:val="0"/>
                <w:numId w:val="16"/>
              </w:numPr>
              <w:spacing w:before="120" w:after="120"/>
            </w:pPr>
            <w:r w:rsidRPr="002F6A28">
              <w:t>TZS 1890 Paints, varnishes and raw materials for paints and varnishes — Sampling</w:t>
            </w:r>
          </w:p>
          <w:p w:rsidR="00EE3A11" w:rsidRPr="002F6A28" w:rsidP="007F13E8" w14:paraId="689AB4F3" w14:textId="77777777">
            <w:pPr>
              <w:numPr>
                <w:ilvl w:val="0"/>
                <w:numId w:val="16"/>
              </w:numPr>
              <w:spacing w:before="120" w:after="120"/>
            </w:pPr>
            <w:r w:rsidRPr="002F6A28">
              <w:t>TZS 1894 Paints and varnishes - Determination of total lead - Flame atomic absorption spectrometric method</w:t>
            </w:r>
          </w:p>
          <w:p w:rsidR="00EE3A11" w:rsidRPr="002F6A28" w:rsidP="007F13E8" w14:paraId="121CC45E" w14:textId="77777777">
            <w:pPr>
              <w:numPr>
                <w:ilvl w:val="0"/>
                <w:numId w:val="16"/>
              </w:numPr>
              <w:spacing w:before="120" w:after="120"/>
            </w:pPr>
            <w:r w:rsidRPr="002F6A28">
              <w:t>TZS 1895-1 Paints and varnishes — Determination of hiding power — Part 1: Kubelka-Munk method for white and light-coloured paints</w:t>
            </w:r>
          </w:p>
          <w:p w:rsidR="00EE3A11" w:rsidRPr="002F6A28" w:rsidP="007F13E8" w14:paraId="74A607D0" w14:textId="77777777">
            <w:pPr>
              <w:numPr>
                <w:ilvl w:val="0"/>
                <w:numId w:val="16"/>
              </w:numPr>
              <w:spacing w:before="120" w:after="120"/>
            </w:pPr>
            <w:r w:rsidRPr="002F6A28">
              <w:t>TZS 1896 Paints and varnishes - Drying tests (All parts)</w:t>
            </w:r>
          </w:p>
          <w:p w:rsidR="00EE3A11" w:rsidRPr="002F6A28" w:rsidP="007F13E8" w14:paraId="2086A336" w14:textId="77777777">
            <w:pPr>
              <w:numPr>
                <w:ilvl w:val="0"/>
                <w:numId w:val="16"/>
              </w:numPr>
              <w:spacing w:before="120" w:after="120"/>
            </w:pPr>
            <w:r w:rsidRPr="002F6A28">
              <w:t>TZS 1897 Paints and varnishes — Cross-cut test</w:t>
            </w:r>
          </w:p>
          <w:p w:rsidR="00EE3A11" w:rsidRPr="002F6A28" w:rsidP="007F13E8" w14:paraId="683010C7" w14:textId="77777777">
            <w:pPr>
              <w:numPr>
                <w:ilvl w:val="0"/>
                <w:numId w:val="16"/>
              </w:numPr>
              <w:spacing w:before="120" w:after="120"/>
            </w:pPr>
            <w:r w:rsidRPr="002F6A28">
              <w:t>TZS 4113 ISO 4618 Paints and varnishes — Vocabulary</w:t>
            </w:r>
          </w:p>
        </w:tc>
      </w:tr>
      <w:tr w14:paraId="05F2BEE4" w14:textId="77777777" w:rsidTr="00DB13FE">
        <w:tblPrEx>
          <w:tblW w:w="5000" w:type="pct"/>
          <w:tblLayout w:type="fixed"/>
          <w:tblLook w:val="0000"/>
        </w:tblPrEx>
        <w:tc>
          <w:tcPr>
            <w:tcW w:w="607" w:type="dxa"/>
          </w:tcPr>
          <w:p w:rsidR="00EE3A11" w:rsidRPr="002F6A28" w:rsidP="002F6A28" w14:paraId="0AE2FC4B" w14:textId="77777777">
            <w:pPr>
              <w:spacing w:before="120" w:after="120"/>
              <w:jc w:val="left"/>
              <w:rPr>
                <w:b/>
              </w:rPr>
            </w:pPr>
            <w:r w:rsidRPr="002F6A28">
              <w:rPr>
                <w:b/>
              </w:rPr>
              <w:t>9.</w:t>
            </w:r>
          </w:p>
        </w:tc>
        <w:tc>
          <w:tcPr>
            <w:tcW w:w="8373" w:type="dxa"/>
          </w:tcPr>
          <w:p w:rsidR="00EE3A11" w:rsidRPr="002F6A28" w:rsidP="008953C4" w14:paraId="40F56DD0" w14:textId="77777777">
            <w:pPr>
              <w:spacing w:before="120" w:after="120"/>
            </w:pPr>
            <w:r w:rsidRPr="002F6A28">
              <w:rPr>
                <w:b/>
              </w:rPr>
              <w:t>Proposed date of adoption:</w:t>
            </w:r>
            <w:r w:rsidRPr="00C379C8">
              <w:t xml:space="preserve"> To be determined and notified</w:t>
            </w:r>
          </w:p>
          <w:p w:rsidR="00EE3A11" w:rsidRPr="002F6A28" w:rsidP="008953C4" w14:paraId="2282909E" w14:textId="77777777">
            <w:pPr>
              <w:spacing w:after="120"/>
            </w:pPr>
            <w:r w:rsidRPr="002F6A28">
              <w:rPr>
                <w:b/>
              </w:rPr>
              <w:t>Proposed date of entry into force:</w:t>
            </w:r>
            <w:r w:rsidRPr="00C379C8">
              <w:t xml:space="preserve"> To be determined</w:t>
            </w:r>
          </w:p>
        </w:tc>
      </w:tr>
      <w:tr w14:paraId="4C59CF24" w14:textId="77777777" w:rsidTr="00DB13FE">
        <w:tblPrEx>
          <w:tblW w:w="5000" w:type="pct"/>
          <w:tblLayout w:type="fixed"/>
          <w:tblLook w:val="0000"/>
        </w:tblPrEx>
        <w:tc>
          <w:tcPr>
            <w:tcW w:w="607" w:type="dxa"/>
            <w:tcBorders>
              <w:bottom w:val="double" w:sz="4" w:space="0" w:color="auto"/>
            </w:tcBorders>
          </w:tcPr>
          <w:p w:rsidR="00F85C99" w:rsidRPr="002F6A28" w:rsidP="002F6A28" w14:paraId="4C91DAD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286264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F7845E5" w14:textId="77777777">
            <w:pPr>
              <w:spacing w:before="120" w:after="120"/>
              <w:rPr>
                <w:bCs/>
              </w:rPr>
            </w:pPr>
            <w:r w:rsidRPr="002F6A28">
              <w:rPr>
                <w:b/>
              </w:rPr>
              <w:t>Final date for comments:</w:t>
            </w:r>
            <w:r w:rsidRPr="00C379C8" w:rsidR="00EE3A11">
              <w:t xml:space="preserve"> 14 February 2026</w:t>
            </w:r>
          </w:p>
          <w:p w:rsidR="000C3B6C" w:rsidRPr="00E3324D" w:rsidP="000C3B6C" w14:paraId="041E2794"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3E113E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CC4AB01" w14:textId="77777777">
            <w:r w:rsidRPr="00CE6C29">
              <w:t>Contact person(s):</w:t>
            </w:r>
          </w:p>
          <w:p w:rsidR="00CE6C29" w:rsidRPr="00CE6C29" w:rsidP="000C3B6C" w14:paraId="5FE12066" w14:textId="77777777">
            <w:r w:rsidRPr="00CE6C29">
              <w:t>Ms. Bahati Samillani (NEP officer) and Mr. Clavery Chausi</w:t>
            </w:r>
          </w:p>
          <w:p w:rsidR="00CE6C29" w:rsidRPr="00CE6C29" w:rsidP="000C3B6C" w14:paraId="5AA4DD7E" w14:textId="77777777">
            <w:r w:rsidRPr="00CE6C29">
              <w:t>Tanzania Bureau of Standards (TBS)</w:t>
            </w:r>
          </w:p>
          <w:p w:rsidR="00CE6C29" w:rsidRPr="00CE6C29" w:rsidP="000C3B6C" w14:paraId="01D20EF5" w14:textId="77777777">
            <w:r w:rsidRPr="00CE6C29">
              <w:t>Morogoro/Sam Nujoma Road, Ubungo</w:t>
            </w:r>
          </w:p>
          <w:p w:rsidR="00CE6C29" w:rsidRPr="00CE6C29" w:rsidP="000C3B6C" w14:paraId="72947ADB" w14:textId="77777777">
            <w:r w:rsidRPr="00CE6C29">
              <w:t>P O Box 9524</w:t>
            </w:r>
          </w:p>
          <w:p w:rsidR="00CE6C29" w:rsidRPr="00CE6C29" w:rsidP="000C3B6C" w14:paraId="453A2A0F" w14:textId="77777777">
            <w:r w:rsidRPr="00CE6C29">
              <w:t>Dar Es Salaam</w:t>
            </w:r>
          </w:p>
          <w:p w:rsidR="00CE6C29" w:rsidRPr="00CE6C29" w:rsidP="000C3B6C" w14:paraId="636C4DA6" w14:textId="77777777">
            <w:r w:rsidRPr="00CE6C29">
              <w:t>Tel: +(255) 22 2450206</w:t>
            </w:r>
          </w:p>
          <w:p w:rsidR="00CE6C29" w:rsidRPr="00CE6C29" w:rsidP="000C3B6C" w14:paraId="4CEBCF17" w14:textId="77777777">
            <w:r w:rsidRPr="00CE6C29">
              <w:t xml:space="preserve">Email: </w:t>
            </w:r>
            <w:hyperlink r:id="rId5" w:history="1">
              <w:r w:rsidRPr="00CE6C29">
                <w:rPr>
                  <w:color w:val="0000FF"/>
                  <w:u w:val="single"/>
                </w:rPr>
                <w:t>nep@tbs.go.tz</w:t>
              </w:r>
            </w:hyperlink>
            <w:r w:rsidRPr="00CE6C29">
              <w:t xml:space="preserve">; </w:t>
            </w:r>
            <w:hyperlink r:id="rId8" w:history="1">
              <w:r w:rsidRPr="00CE6C29">
                <w:rPr>
                  <w:color w:val="0000FF"/>
                  <w:u w:val="single"/>
                </w:rPr>
                <w:t>bahati.samillani@tbs.go.tz</w:t>
              </w:r>
            </w:hyperlink>
          </w:p>
          <w:p w:rsidR="00CE6C29" w:rsidRPr="00CE6C29" w:rsidP="000C3B6C" w14:paraId="0D7493E1" w14:textId="77777777">
            <w:pPr>
              <w:spacing w:after="120"/>
            </w:pPr>
            <w:r w:rsidRPr="00CE6C29">
              <w:t xml:space="preserve">Website: </w:t>
            </w:r>
            <w:hyperlink r:id="rId9" w:tgtFrame="_blank" w:history="1">
              <w:r w:rsidRPr="00CE6C29">
                <w:rPr>
                  <w:color w:val="0000FF"/>
                  <w:u w:val="single"/>
                </w:rPr>
                <w:t>http://www.tbs.go.tz</w:t>
              </w:r>
            </w:hyperlink>
          </w:p>
        </w:tc>
      </w:tr>
    </w:tbl>
    <w:p w:rsidR="00EE3A11" w:rsidRPr="002F6A28" w:rsidP="00887259" w14:paraId="2C6C7EF5"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36CF6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BF02FB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AC5873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DFAE492" w14:textId="77777777">
    <w:pPr>
      <w:pStyle w:val="Header"/>
      <w:pBdr>
        <w:bottom w:val="single" w:sz="4" w:space="1" w:color="auto"/>
      </w:pBdr>
      <w:tabs>
        <w:tab w:val="clear" w:pos="4513"/>
        <w:tab w:val="clear" w:pos="9027"/>
      </w:tabs>
      <w:jc w:val="center"/>
    </w:pPr>
    <w:r w:rsidRPr="002F6A28">
      <w:t>tbtSymbol</w:t>
    </w:r>
  </w:p>
  <w:p w:rsidR="009239F7" w:rsidRPr="002F6A28" w:rsidP="009239F7" w14:paraId="2D1F87C3" w14:textId="77777777">
    <w:pPr>
      <w:pStyle w:val="Header"/>
      <w:pBdr>
        <w:bottom w:val="single" w:sz="4" w:space="1" w:color="auto"/>
      </w:pBdr>
      <w:tabs>
        <w:tab w:val="clear" w:pos="4513"/>
        <w:tab w:val="clear" w:pos="9027"/>
      </w:tabs>
      <w:jc w:val="center"/>
    </w:pPr>
  </w:p>
  <w:p w:rsidR="009239F7" w:rsidRPr="002F6A28" w:rsidP="009239F7" w14:paraId="2DA80BB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2D58CE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8848F56" w14:textId="77777777">
    <w:pPr>
      <w:pStyle w:val="Header"/>
      <w:pBdr>
        <w:bottom w:val="single" w:sz="4" w:space="1" w:color="auto"/>
      </w:pBdr>
      <w:tabs>
        <w:tab w:val="clear" w:pos="4513"/>
        <w:tab w:val="clear" w:pos="9027"/>
      </w:tabs>
      <w:jc w:val="center"/>
    </w:pPr>
    <w:bookmarkStart w:id="0" w:name="spsSymbolHeader"/>
    <w:r w:rsidRPr="002F6A28">
      <w:t>G/TBT/N/TZA/1469</w:t>
    </w:r>
    <w:bookmarkEnd w:id="0"/>
  </w:p>
  <w:p w:rsidR="009239F7" w:rsidRPr="002F6A28" w:rsidP="009239F7" w14:paraId="307BA332" w14:textId="77777777">
    <w:pPr>
      <w:pStyle w:val="Header"/>
      <w:pBdr>
        <w:bottom w:val="single" w:sz="4" w:space="1" w:color="auto"/>
      </w:pBdr>
      <w:tabs>
        <w:tab w:val="clear" w:pos="4513"/>
        <w:tab w:val="clear" w:pos="9027"/>
      </w:tabs>
      <w:jc w:val="center"/>
    </w:pPr>
  </w:p>
  <w:p w:rsidR="009239F7" w:rsidRPr="002F6A28" w:rsidP="009239F7" w14:paraId="12307D8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94D292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2103F5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C4BB45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F52AEFE" w14:textId="77777777">
          <w:pPr>
            <w:jc w:val="right"/>
            <w:rPr>
              <w:b/>
              <w:color w:val="FF0000"/>
              <w:szCs w:val="16"/>
            </w:rPr>
          </w:pPr>
        </w:p>
      </w:tc>
    </w:tr>
    <w:bookmarkEnd w:id="1"/>
    <w:tr w14:paraId="3CCA28B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45B744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388A90D" w14:textId="77777777">
          <w:pPr>
            <w:jc w:val="right"/>
            <w:rPr>
              <w:b/>
              <w:szCs w:val="16"/>
            </w:rPr>
          </w:pPr>
        </w:p>
      </w:tc>
    </w:tr>
    <w:tr w14:paraId="115BBB7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289023F"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D27F7D6" w14:textId="77777777">
          <w:pPr>
            <w:jc w:val="right"/>
            <w:rPr>
              <w:b/>
              <w:szCs w:val="16"/>
            </w:rPr>
          </w:pPr>
          <w:bookmarkStart w:id="2" w:name="bmkSymbols"/>
          <w:r w:rsidRPr="002F6A28">
            <w:rPr>
              <w:b/>
              <w:szCs w:val="16"/>
            </w:rPr>
            <w:t>G/TBT/N/TZA/1469</w:t>
          </w:r>
          <w:bookmarkEnd w:id="2"/>
        </w:p>
      </w:tc>
    </w:tr>
    <w:tr w14:paraId="28164D1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7346FB9" w14:textId="77777777"/>
      </w:tc>
      <w:tc>
        <w:tcPr>
          <w:tcW w:w="5448" w:type="dxa"/>
          <w:gridSpan w:val="2"/>
          <w:shd w:val="clear" w:color="auto" w:fill="FFFFFF"/>
          <w:tcMar>
            <w:left w:w="108" w:type="dxa"/>
            <w:right w:w="108" w:type="dxa"/>
          </w:tcMar>
          <w:vAlign w:val="center"/>
        </w:tcPr>
        <w:p w:rsidR="00ED54E0" w:rsidRPr="009239F7" w:rsidP="00B801E9" w14:paraId="01AEC05C" w14:textId="77777777">
          <w:pPr>
            <w:jc w:val="right"/>
            <w:rPr>
              <w:szCs w:val="16"/>
            </w:rPr>
          </w:pPr>
          <w:bookmarkStart w:id="3" w:name="spsDateDistribution"/>
          <w:bookmarkStart w:id="4" w:name="bmkDate"/>
          <w:r w:rsidRPr="009239F7">
            <w:rPr>
              <w:szCs w:val="16"/>
            </w:rPr>
            <w:t>16 December 2025</w:t>
          </w:r>
          <w:bookmarkEnd w:id="3"/>
          <w:bookmarkEnd w:id="4"/>
        </w:p>
      </w:tc>
    </w:tr>
    <w:tr w14:paraId="4398403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A97F94B" w14:textId="77777777">
          <w:pPr>
            <w:jc w:val="left"/>
            <w:rPr>
              <w:b/>
            </w:rPr>
          </w:pPr>
          <w:bookmarkStart w:id="5" w:name="bmkSerial"/>
          <w:r>
            <w:rPr>
              <w:rFonts w:ascii="Verdana" w:eastAsia="Verdana" w:hAnsi="Verdana" w:cs="Verdana"/>
              <w:b w:val="0"/>
              <w:color w:val="FF0000"/>
              <w:sz w:val="18"/>
            </w:rPr>
            <w:t>(25-8575)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3439AD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F5C425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2E3449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3CBDFF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16A49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83972485">
    <w:abstractNumId w:val="9"/>
  </w:num>
  <w:num w:numId="2" w16cid:durableId="1633706188">
    <w:abstractNumId w:val="7"/>
  </w:num>
  <w:num w:numId="3" w16cid:durableId="1788968259">
    <w:abstractNumId w:val="6"/>
  </w:num>
  <w:num w:numId="4" w16cid:durableId="1153716119">
    <w:abstractNumId w:val="5"/>
  </w:num>
  <w:num w:numId="5" w16cid:durableId="119763698">
    <w:abstractNumId w:val="4"/>
  </w:num>
  <w:num w:numId="6" w16cid:durableId="1093282638">
    <w:abstractNumId w:val="12"/>
  </w:num>
  <w:num w:numId="7" w16cid:durableId="1992977181">
    <w:abstractNumId w:val="11"/>
  </w:num>
  <w:num w:numId="8" w16cid:durableId="1850557822">
    <w:abstractNumId w:val="10"/>
  </w:num>
  <w:num w:numId="9" w16cid:durableId="90275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6132056">
    <w:abstractNumId w:val="13"/>
  </w:num>
  <w:num w:numId="11" w16cid:durableId="450634776">
    <w:abstractNumId w:val="8"/>
  </w:num>
  <w:num w:numId="12" w16cid:durableId="1086266933">
    <w:abstractNumId w:val="3"/>
  </w:num>
  <w:num w:numId="13" w16cid:durableId="1711614965">
    <w:abstractNumId w:val="2"/>
  </w:num>
  <w:num w:numId="14" w16cid:durableId="1078016900">
    <w:abstractNumId w:val="1"/>
  </w:num>
  <w:num w:numId="15" w16cid:durableId="1478836949">
    <w:abstractNumId w:val="0"/>
  </w:num>
  <w:num w:numId="16" w16cid:durableId="1731030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1376D"/>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5C44"/>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44CBA"/>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684B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s://members.wto.org/crnattachments/2025/TBT/TZA/25_08978_00_e.pdf" TargetMode="External" /><Relationship Id="rId8" Type="http://schemas.openxmlformats.org/officeDocument/2006/relationships/hyperlink" Target="mailto:bahati.samillani@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2025-12-16T10:54:00Z</dcterms:created>
  <dcterms:modified xsi:type="dcterms:W3CDTF">2025-12-16T10:54:00Z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