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5BCF423" w14:textId="77777777">
      <w:pPr>
        <w:pStyle w:val="Title"/>
        <w:rPr>
          <w:caps w:val="0"/>
          <w:kern w:val="0"/>
        </w:rPr>
      </w:pPr>
      <w:r w:rsidRPr="002F6A28">
        <w:rPr>
          <w:caps w:val="0"/>
          <w:kern w:val="0"/>
        </w:rPr>
        <w:t>NOTIFICATION</w:t>
      </w:r>
    </w:p>
    <w:p w:rsidR="009239F7" w:rsidRPr="002F6A28" w:rsidP="002F6A28" w14:paraId="2CEEA70D" w14:textId="77777777">
      <w:pPr>
        <w:jc w:val="center"/>
      </w:pPr>
      <w:r w:rsidRPr="002F6A28">
        <w:t>The following notification is being circulated in accordance with Article 10.6</w:t>
      </w:r>
    </w:p>
    <w:p w:rsidR="009239F7" w:rsidRPr="002F6A28" w:rsidP="002F6A28" w14:paraId="5A8B6A5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4B7CA51" w14:textId="77777777" w:rsidTr="00DB13FE">
        <w:tblPrEx>
          <w:tblW w:w="5000" w:type="pct"/>
          <w:tblLayout w:type="fixed"/>
          <w:tblLook w:val="0000"/>
        </w:tblPrEx>
        <w:tc>
          <w:tcPr>
            <w:tcW w:w="607" w:type="dxa"/>
            <w:tcBorders>
              <w:top w:val="double" w:sz="4" w:space="0" w:color="auto"/>
            </w:tcBorders>
          </w:tcPr>
          <w:p w:rsidR="00F85C99" w:rsidRPr="002F6A28" w:rsidP="002F6A28" w14:paraId="317CB7B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8A1F02F"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1787EDB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89D907E" w14:textId="77777777" w:rsidTr="00DB13FE">
        <w:tblPrEx>
          <w:tblW w:w="5000" w:type="pct"/>
          <w:tblLayout w:type="fixed"/>
          <w:tblLook w:val="0000"/>
        </w:tblPrEx>
        <w:tc>
          <w:tcPr>
            <w:tcW w:w="607" w:type="dxa"/>
          </w:tcPr>
          <w:p w:rsidR="00F85C99" w:rsidRPr="002F6A28" w:rsidP="002F6A28" w14:paraId="29D965C9" w14:textId="77777777">
            <w:pPr>
              <w:spacing w:before="120" w:after="120"/>
              <w:jc w:val="left"/>
            </w:pPr>
            <w:r w:rsidRPr="002F6A28">
              <w:rPr>
                <w:b/>
              </w:rPr>
              <w:t>2.</w:t>
            </w:r>
          </w:p>
        </w:tc>
        <w:tc>
          <w:tcPr>
            <w:tcW w:w="8373" w:type="dxa"/>
          </w:tcPr>
          <w:p w:rsidR="00F85C99" w:rsidRPr="002F6A28" w:rsidP="000C3B6C" w14:paraId="14229A20" w14:textId="77777777">
            <w:pPr>
              <w:spacing w:before="120" w:after="120"/>
            </w:pPr>
            <w:r w:rsidRPr="002F6A28">
              <w:rPr>
                <w:b/>
              </w:rPr>
              <w:t>Agency responsible:</w:t>
            </w:r>
            <w:r w:rsidRPr="00C379C8" w:rsidR="00EE3A11">
              <w:t xml:space="preserve"> </w:t>
            </w:r>
          </w:p>
          <w:p w:rsidR="00EE3A11" w:rsidRPr="00C379C8" w:rsidP="000C3B6C" w14:paraId="0E7F89C1" w14:textId="77777777">
            <w:r w:rsidRPr="00C379C8">
              <w:t>Rwanda Standards Board (RSB)</w:t>
            </w:r>
          </w:p>
          <w:p w:rsidR="00EE3A11" w:rsidRPr="00C379C8" w:rsidP="000C3B6C" w14:paraId="4DD47992" w14:textId="77777777">
            <w:r w:rsidRPr="00C379C8">
              <w:t>KK 15 Rd, 49</w:t>
            </w:r>
          </w:p>
          <w:p w:rsidR="00EE3A11" w:rsidRPr="00C379C8" w:rsidP="000C3B6C" w14:paraId="6B48A250" w14:textId="77777777">
            <w:r w:rsidRPr="00C379C8">
              <w:t>P.O.BOX 7099, Kigali, Rwanda</w:t>
            </w:r>
          </w:p>
          <w:p w:rsidR="00EE3A11" w:rsidRPr="00C379C8" w:rsidP="000C3B6C" w14:paraId="5C87D3D1" w14:textId="77777777">
            <w:r w:rsidRPr="00C379C8">
              <w:t>Tel: +250 788303492</w:t>
            </w:r>
          </w:p>
          <w:p w:rsidR="00EE3A11" w:rsidRPr="00C379C8" w:rsidP="000C3B6C" w14:paraId="61D5E366" w14:textId="77777777">
            <w:r w:rsidRPr="00C379C8">
              <w:t xml:space="preserve">Email: </w:t>
            </w:r>
            <w:hyperlink r:id="rId6" w:history="1">
              <w:r w:rsidRPr="00C379C8">
                <w:rPr>
                  <w:color w:val="0000FF"/>
                  <w:u w:val="single"/>
                </w:rPr>
                <w:t>info@rsb.gov.rw</w:t>
              </w:r>
            </w:hyperlink>
          </w:p>
          <w:p w:rsidR="00EE3A11" w:rsidRPr="00C379C8" w:rsidP="000C3B6C" w14:paraId="65819E2A" w14:textId="77777777">
            <w:pPr>
              <w:spacing w:after="120"/>
            </w:pPr>
            <w:r w:rsidRPr="00C379C8">
              <w:t xml:space="preserve">Website: </w:t>
            </w:r>
            <w:hyperlink r:id="rId7" w:history="1">
              <w:r w:rsidRPr="00CE08DD">
                <w:rPr>
                  <w:rStyle w:val="Hyperlink"/>
                </w:rPr>
                <w:t>www.rsb.gov.rw</w:t>
              </w:r>
            </w:hyperlink>
            <w:r>
              <w:t xml:space="preserve"> </w:t>
            </w:r>
          </w:p>
        </w:tc>
      </w:tr>
      <w:tr w14:paraId="44FE09B0" w14:textId="77777777" w:rsidTr="00DB13FE">
        <w:tblPrEx>
          <w:tblW w:w="5000" w:type="pct"/>
          <w:tblLayout w:type="fixed"/>
          <w:tblLook w:val="0000"/>
        </w:tblPrEx>
        <w:tc>
          <w:tcPr>
            <w:tcW w:w="607" w:type="dxa"/>
          </w:tcPr>
          <w:p w:rsidR="00F85C99" w:rsidRPr="002F6A28" w:rsidP="002F6A28" w14:paraId="0FBD0672" w14:textId="77777777">
            <w:pPr>
              <w:spacing w:before="120" w:after="120"/>
              <w:jc w:val="left"/>
              <w:rPr>
                <w:b/>
              </w:rPr>
            </w:pPr>
            <w:r w:rsidRPr="002F6A28">
              <w:rPr>
                <w:b/>
              </w:rPr>
              <w:t>3.</w:t>
            </w:r>
          </w:p>
        </w:tc>
        <w:tc>
          <w:tcPr>
            <w:tcW w:w="8373" w:type="dxa"/>
          </w:tcPr>
          <w:p w:rsidR="00F85C99" w:rsidRPr="0058336F" w:rsidP="002F6A28" w14:paraId="61AD00A1"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20CF8D0" w14:textId="77777777" w:rsidTr="00DB13FE">
        <w:tblPrEx>
          <w:tblW w:w="5000" w:type="pct"/>
          <w:tblLayout w:type="fixed"/>
          <w:tblLook w:val="0000"/>
        </w:tblPrEx>
        <w:tc>
          <w:tcPr>
            <w:tcW w:w="607" w:type="dxa"/>
          </w:tcPr>
          <w:p w:rsidR="00F85C99" w:rsidRPr="002F6A28" w:rsidP="002F6A28" w14:paraId="60C67FAD" w14:textId="77777777">
            <w:pPr>
              <w:spacing w:before="120" w:after="120"/>
              <w:jc w:val="left"/>
            </w:pPr>
            <w:r w:rsidRPr="002F6A28">
              <w:rPr>
                <w:b/>
              </w:rPr>
              <w:t>4.</w:t>
            </w:r>
          </w:p>
        </w:tc>
        <w:tc>
          <w:tcPr>
            <w:tcW w:w="8373" w:type="dxa"/>
          </w:tcPr>
          <w:p w:rsidR="00F85C99" w:rsidRPr="002F6A28" w:rsidP="002F6A28" w14:paraId="3A1CE86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Fertilizers (ICS code(s): 65.080)</w:t>
            </w:r>
          </w:p>
        </w:tc>
      </w:tr>
      <w:tr w14:paraId="4869A84A" w14:textId="77777777" w:rsidTr="00DB13FE">
        <w:tblPrEx>
          <w:tblW w:w="5000" w:type="pct"/>
          <w:tblLayout w:type="fixed"/>
          <w:tblLook w:val="0000"/>
        </w:tblPrEx>
        <w:tc>
          <w:tcPr>
            <w:tcW w:w="607" w:type="dxa"/>
          </w:tcPr>
          <w:p w:rsidR="00F85C99" w:rsidRPr="002F6A28" w:rsidP="002F6A28" w14:paraId="46B1EFEC" w14:textId="77777777">
            <w:pPr>
              <w:spacing w:before="120" w:after="120"/>
              <w:jc w:val="left"/>
            </w:pPr>
            <w:r w:rsidRPr="002F6A28">
              <w:rPr>
                <w:b/>
              </w:rPr>
              <w:t>5.</w:t>
            </w:r>
          </w:p>
        </w:tc>
        <w:tc>
          <w:tcPr>
            <w:tcW w:w="8373" w:type="dxa"/>
          </w:tcPr>
          <w:p w:rsidR="00F85C99" w:rsidP="002F6A28" w14:paraId="334DF89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614: 2025, Growing media — Specification; (47 page(s), in English)</w:t>
            </w:r>
          </w:p>
          <w:p w:rsidR="000C3B6C" w:rsidRPr="000C3B6C" w:rsidP="002F6A28" w14:paraId="5146B11D"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503B5" w:rsidRPr="00CE6C29" w:rsidP="002F6A28" w14:paraId="200593D5"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https://members.wto.org/crnattachments/2025/TBT/RWA/25_06382_00_e.pdf</w:t>
              </w:r>
            </w:hyperlink>
          </w:p>
          <w:p w:rsidR="001503B5" w:rsidRPr="00CE6C29" w:rsidP="002F6A28" w14:paraId="1105143E" w14:textId="77777777">
            <w:pPr>
              <w:rPr>
                <w:iCs/>
              </w:rPr>
            </w:pPr>
            <w:r w:rsidRPr="00CE6C29">
              <w:rPr>
                <w:iCs/>
              </w:rPr>
              <w:t>Rwanda Standards Board (RSB)</w:t>
            </w:r>
          </w:p>
          <w:p w:rsidR="001503B5" w:rsidRPr="00CE6C29" w:rsidP="002F6A28" w14:paraId="0AE65B67" w14:textId="77777777">
            <w:pPr>
              <w:rPr>
                <w:iCs/>
              </w:rPr>
            </w:pPr>
            <w:r w:rsidRPr="00CE6C29">
              <w:rPr>
                <w:iCs/>
              </w:rPr>
              <w:t>KK 15 Rd, 49</w:t>
            </w:r>
          </w:p>
          <w:p w:rsidR="001503B5" w:rsidRPr="009D467B" w:rsidP="002F6A28" w14:paraId="424D3FD5" w14:textId="77777777">
            <w:pPr>
              <w:rPr>
                <w:iCs/>
                <w:lang w:val="fr-CH"/>
              </w:rPr>
            </w:pPr>
            <w:r w:rsidRPr="009D467B">
              <w:rPr>
                <w:iCs/>
                <w:lang w:val="fr-CH"/>
              </w:rPr>
              <w:t>P.O.BOX 7099, Kigali, Rwanda</w:t>
            </w:r>
          </w:p>
          <w:p w:rsidR="001503B5" w:rsidRPr="009D467B" w:rsidP="002F6A28" w14:paraId="289697CF" w14:textId="77777777">
            <w:pPr>
              <w:rPr>
                <w:iCs/>
                <w:lang w:val="fr-CH"/>
              </w:rPr>
            </w:pPr>
            <w:r w:rsidRPr="009D467B">
              <w:rPr>
                <w:iCs/>
                <w:lang w:val="fr-CH"/>
              </w:rPr>
              <w:t>Tel: +250 788303492</w:t>
            </w:r>
          </w:p>
          <w:p w:rsidR="001503B5" w:rsidRPr="00CE6C29" w:rsidP="002F6A28" w14:paraId="344ABA57" w14:textId="77777777">
            <w:pPr>
              <w:rPr>
                <w:iCs/>
              </w:rPr>
            </w:pPr>
            <w:r w:rsidRPr="00CE6C29">
              <w:rPr>
                <w:iCs/>
              </w:rPr>
              <w:t xml:space="preserve">Email: </w:t>
            </w:r>
            <w:hyperlink r:id="rId6" w:history="1">
              <w:r w:rsidRPr="00CE6C29">
                <w:rPr>
                  <w:iCs/>
                  <w:color w:val="0000FF"/>
                  <w:u w:val="single"/>
                </w:rPr>
                <w:t>info@rsb.gov.rw</w:t>
              </w:r>
            </w:hyperlink>
          </w:p>
          <w:p w:rsidR="001503B5" w:rsidRPr="00CE6C29" w:rsidP="002F6A28" w14:paraId="31DB62CA" w14:textId="77777777">
            <w:pPr>
              <w:spacing w:after="120"/>
              <w:rPr>
                <w:iCs/>
              </w:rPr>
            </w:pPr>
            <w:r w:rsidRPr="00CE6C29">
              <w:rPr>
                <w:iCs/>
              </w:rPr>
              <w:t xml:space="preserve">Website: </w:t>
            </w:r>
            <w:hyperlink r:id="rId7" w:history="1">
              <w:r w:rsidRPr="00CE08DD">
                <w:rPr>
                  <w:rStyle w:val="Hyperlink"/>
                  <w:iCs/>
                </w:rPr>
                <w:t>www.rsb.gov.rw</w:t>
              </w:r>
            </w:hyperlink>
            <w:r>
              <w:rPr>
                <w:iCs/>
              </w:rPr>
              <w:t xml:space="preserve"> </w:t>
            </w:r>
          </w:p>
        </w:tc>
      </w:tr>
      <w:tr w14:paraId="458E93E3" w14:textId="77777777" w:rsidTr="00DB13FE">
        <w:tblPrEx>
          <w:tblW w:w="5000" w:type="pct"/>
          <w:tblLayout w:type="fixed"/>
          <w:tblLook w:val="0000"/>
        </w:tblPrEx>
        <w:tc>
          <w:tcPr>
            <w:tcW w:w="607" w:type="dxa"/>
          </w:tcPr>
          <w:p w:rsidR="00F85C99" w:rsidRPr="002F6A28" w:rsidP="002F6A28" w14:paraId="1869EE9C" w14:textId="77777777">
            <w:pPr>
              <w:spacing w:before="120" w:after="120"/>
              <w:jc w:val="left"/>
              <w:rPr>
                <w:b/>
              </w:rPr>
            </w:pPr>
            <w:r w:rsidRPr="002F6A28">
              <w:rPr>
                <w:b/>
              </w:rPr>
              <w:t>6.</w:t>
            </w:r>
          </w:p>
        </w:tc>
        <w:tc>
          <w:tcPr>
            <w:tcW w:w="8373" w:type="dxa"/>
          </w:tcPr>
          <w:p w:rsidR="00F85C99" w:rsidRPr="002F6A28" w:rsidP="002F6A28" w14:paraId="32F39457" w14:textId="77777777">
            <w:pPr>
              <w:spacing w:before="120" w:after="120"/>
              <w:rPr>
                <w:b/>
              </w:rPr>
            </w:pPr>
            <w:r w:rsidRPr="002F6A28">
              <w:rPr>
                <w:b/>
              </w:rPr>
              <w:t>Description of content:</w:t>
            </w:r>
            <w:r w:rsidRPr="00C379C8" w:rsidR="00FE448B">
              <w:t xml:space="preserve"> This Draft Rwanda Standard specifies the requirements, sampling and test methods for growing media used in horticulture, nurseries, greenhouses, container farming, and landscaping. It applies to both organic and inorganic types of growing media, whether used alone or in mixtures.</w:t>
            </w:r>
          </w:p>
        </w:tc>
      </w:tr>
      <w:tr w14:paraId="22EFCBE8" w14:textId="77777777" w:rsidTr="00DB13FE">
        <w:tblPrEx>
          <w:tblW w:w="5000" w:type="pct"/>
          <w:tblLayout w:type="fixed"/>
          <w:tblLook w:val="0000"/>
        </w:tblPrEx>
        <w:tc>
          <w:tcPr>
            <w:tcW w:w="607" w:type="dxa"/>
          </w:tcPr>
          <w:p w:rsidR="00F85C99" w:rsidRPr="002F6A28" w:rsidP="002F6A28" w14:paraId="09CC53D8" w14:textId="77777777">
            <w:pPr>
              <w:spacing w:before="120" w:after="120"/>
              <w:jc w:val="left"/>
              <w:rPr>
                <w:b/>
              </w:rPr>
            </w:pPr>
            <w:r w:rsidRPr="002F6A28">
              <w:rPr>
                <w:b/>
              </w:rPr>
              <w:t>7.</w:t>
            </w:r>
          </w:p>
        </w:tc>
        <w:tc>
          <w:tcPr>
            <w:tcW w:w="8373" w:type="dxa"/>
          </w:tcPr>
          <w:p w:rsidR="00F85C99" w:rsidRPr="002F6A28" w:rsidP="002F6A28" w14:paraId="7EB939EA"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3D6C754C" w14:textId="77777777" w:rsidTr="00DB13FE">
        <w:tblPrEx>
          <w:tblW w:w="5000" w:type="pct"/>
          <w:tblLayout w:type="fixed"/>
          <w:tblLook w:val="0000"/>
        </w:tblPrEx>
        <w:tc>
          <w:tcPr>
            <w:tcW w:w="607" w:type="dxa"/>
          </w:tcPr>
          <w:p w:rsidR="00F85C99" w:rsidRPr="002F6A28" w:rsidP="009E75ED" w14:paraId="646E4D89" w14:textId="77777777">
            <w:pPr>
              <w:spacing w:before="120" w:after="120"/>
              <w:jc w:val="left"/>
              <w:rPr>
                <w:b/>
              </w:rPr>
            </w:pPr>
            <w:r w:rsidRPr="002F6A28">
              <w:rPr>
                <w:b/>
              </w:rPr>
              <w:t>8.</w:t>
            </w:r>
          </w:p>
        </w:tc>
        <w:tc>
          <w:tcPr>
            <w:tcW w:w="8373" w:type="dxa"/>
          </w:tcPr>
          <w:p w:rsidR="000C3B6C" w:rsidRPr="00EC00D2" w:rsidP="007F13E8" w14:paraId="76A15AD5" w14:textId="77777777">
            <w:pPr>
              <w:spacing w:before="120" w:after="120"/>
              <w:rPr>
                <w:bCs/>
              </w:rPr>
            </w:pPr>
            <w:r w:rsidRPr="002F6A28">
              <w:rPr>
                <w:b/>
              </w:rPr>
              <w:t>Relevant documents:</w:t>
            </w:r>
            <w:r w:rsidRPr="002F6A28" w:rsidR="00EE3A11">
              <w:t xml:space="preserve"> </w:t>
            </w:r>
          </w:p>
          <w:p w:rsidR="00EE3A11" w:rsidRPr="002F6A28" w:rsidP="007F13E8" w14:paraId="272683F5" w14:textId="77777777">
            <w:pPr>
              <w:numPr>
                <w:ilvl w:val="0"/>
                <w:numId w:val="16"/>
              </w:numPr>
              <w:spacing w:before="120" w:after="120"/>
            </w:pPr>
            <w:r w:rsidRPr="002F6A28">
              <w:t>RS ISO 8157, Fertilizers and soil conditioners — Vocabulary</w:t>
            </w:r>
          </w:p>
          <w:p w:rsidR="00EE3A11" w:rsidRPr="002F6A28" w:rsidP="007F13E8" w14:paraId="0BA11B1C" w14:textId="77777777">
            <w:pPr>
              <w:numPr>
                <w:ilvl w:val="0"/>
                <w:numId w:val="16"/>
              </w:numPr>
              <w:spacing w:before="120" w:after="120"/>
            </w:pPr>
            <w:r w:rsidRPr="002F6A28">
              <w:t>RS ISO 10390, Soil quality — Determination of pH</w:t>
            </w:r>
          </w:p>
          <w:p w:rsidR="00EE3A11" w:rsidRPr="002F6A28" w:rsidP="007F13E8" w14:paraId="3E99B120" w14:textId="77777777">
            <w:pPr>
              <w:numPr>
                <w:ilvl w:val="0"/>
                <w:numId w:val="16"/>
              </w:numPr>
              <w:spacing w:before="120" w:after="120"/>
            </w:pPr>
            <w:r w:rsidRPr="002F6A28">
              <w:t>RS ISO 11265, Soil quality — determination of the specific electrical conductivity</w:t>
            </w:r>
          </w:p>
          <w:p w:rsidR="00EE3A11" w:rsidRPr="002F6A28" w:rsidP="007F13E8" w14:paraId="292CFC0E" w14:textId="77777777">
            <w:pPr>
              <w:numPr>
                <w:ilvl w:val="0"/>
                <w:numId w:val="16"/>
              </w:numPr>
              <w:spacing w:before="120" w:after="120"/>
            </w:pPr>
            <w:r w:rsidRPr="002F6A28">
              <w:t>ISO 11260, Soil quality — Determination of effective cation exchange capacity and base saturation level using barium chloride solution</w:t>
            </w:r>
          </w:p>
          <w:p w:rsidR="00EE3A11" w:rsidRPr="002F6A28" w:rsidP="007F13E8" w14:paraId="3DCE8059" w14:textId="77777777">
            <w:pPr>
              <w:numPr>
                <w:ilvl w:val="0"/>
                <w:numId w:val="16"/>
              </w:numPr>
              <w:spacing w:before="120" w:after="120"/>
            </w:pPr>
            <w:r w:rsidRPr="002F6A28">
              <w:t>RS AOAC 965.08, Water (free) in fertilizers — Vacuum-desiccation</w:t>
            </w:r>
          </w:p>
          <w:p w:rsidR="00EE3A11" w:rsidRPr="002F6A28" w:rsidP="007F13E8" w14:paraId="361EB950" w14:textId="77777777">
            <w:pPr>
              <w:numPr>
                <w:ilvl w:val="0"/>
                <w:numId w:val="16"/>
              </w:numPr>
              <w:spacing w:before="120" w:after="120"/>
            </w:pPr>
            <w:r w:rsidRPr="002F6A28">
              <w:t>ISO 23265, Soil quality — Test for estimating organic matter decomposition in contaminated soil</w:t>
            </w:r>
          </w:p>
          <w:p w:rsidR="00EE3A11" w:rsidRPr="002F6A28" w:rsidP="007F13E8" w14:paraId="53B809E1" w14:textId="77777777">
            <w:pPr>
              <w:numPr>
                <w:ilvl w:val="0"/>
                <w:numId w:val="16"/>
              </w:numPr>
              <w:spacing w:before="120" w:after="120"/>
            </w:pPr>
            <w:r w:rsidRPr="002F6A28">
              <w:t>ISO 3944, Fertilizers — Determination of bulk density (loose)</w:t>
            </w:r>
          </w:p>
          <w:p w:rsidR="00EE3A11" w:rsidRPr="002F6A28" w:rsidP="007F13E8" w14:paraId="565FD215" w14:textId="77777777">
            <w:pPr>
              <w:numPr>
                <w:ilvl w:val="0"/>
                <w:numId w:val="16"/>
              </w:numPr>
              <w:spacing w:before="120" w:after="120"/>
            </w:pPr>
            <w:r w:rsidRPr="002F6A28">
              <w:t>ISO 15238, Coal — Determination of total cadmium</w:t>
            </w:r>
          </w:p>
          <w:p w:rsidR="00EE3A11" w:rsidRPr="002F6A28" w:rsidP="007F13E8" w14:paraId="350B4533" w14:textId="77777777">
            <w:pPr>
              <w:numPr>
                <w:ilvl w:val="0"/>
                <w:numId w:val="16"/>
              </w:numPr>
              <w:spacing w:before="120" w:after="120"/>
            </w:pPr>
            <w:r w:rsidRPr="002F6A28">
              <w:t>RS ISO 11047, Soil quality — Determination of cadmium, chromium, cobalt, copper, lead, manganese, nickel and zinc — Flame and electrothermal atomic absorption spectrometric methods</w:t>
            </w:r>
          </w:p>
          <w:p w:rsidR="00EE3A11" w:rsidRPr="002F6A28" w:rsidP="007F13E8" w14:paraId="0C6A79A4" w14:textId="77777777">
            <w:pPr>
              <w:numPr>
                <w:ilvl w:val="0"/>
                <w:numId w:val="16"/>
              </w:numPr>
              <w:spacing w:before="120" w:after="120"/>
            </w:pPr>
            <w:r w:rsidRPr="002F6A28">
              <w:t>ISO 22145, Fertilizers and soil conditioners — Mineral soil amendments — Determination of total calcium and magnesium content</w:t>
            </w:r>
          </w:p>
          <w:p w:rsidR="00EE3A11" w:rsidRPr="002F6A28" w:rsidP="007F13E8" w14:paraId="6BC94053" w14:textId="77777777">
            <w:pPr>
              <w:numPr>
                <w:ilvl w:val="0"/>
                <w:numId w:val="16"/>
              </w:numPr>
              <w:spacing w:before="120" w:after="120"/>
            </w:pPr>
            <w:r w:rsidRPr="002F6A28">
              <w:t>RS ISO 17318, Solid fertilizers and soil conditioners — Determination of arsenic, cadmium, chromium, lead and mercury contents Electrically propelled road vehicles — Conductive power transfer — Safety requirements</w:t>
            </w:r>
          </w:p>
          <w:p w:rsidR="00EE3A11" w:rsidRPr="002F6A28" w:rsidP="007F13E8" w14:paraId="22B58F63" w14:textId="77777777">
            <w:pPr>
              <w:numPr>
                <w:ilvl w:val="0"/>
                <w:numId w:val="16"/>
              </w:numPr>
              <w:spacing w:before="120" w:after="120"/>
            </w:pPr>
            <w:r w:rsidRPr="002F6A28">
              <w:t>RS AOAC 2006.03, Arsenic, Cadmium, Cobalt, Chromium, Lead, Molybdenum, Nickel and Selenium in fertilizers</w:t>
            </w:r>
          </w:p>
          <w:p w:rsidR="00EE3A11" w:rsidRPr="002F6A28" w:rsidP="007F13E8" w14:paraId="2A4A9DB6" w14:textId="77777777">
            <w:pPr>
              <w:numPr>
                <w:ilvl w:val="0"/>
                <w:numId w:val="16"/>
              </w:numPr>
              <w:spacing w:before="120" w:after="120"/>
            </w:pPr>
            <w:r w:rsidRPr="002F6A28">
              <w:t>RS ISO 4831, Microbiology of food and animal feeding stuffs — Horizontal method for the detection and enumeration of coliforms — Most probable number technique</w:t>
            </w:r>
          </w:p>
          <w:p w:rsidR="00EE3A11" w:rsidRPr="002F6A28" w:rsidP="007F13E8" w14:paraId="0B91134E" w14:textId="77777777">
            <w:pPr>
              <w:numPr>
                <w:ilvl w:val="0"/>
                <w:numId w:val="16"/>
              </w:numPr>
              <w:spacing w:before="120" w:after="120"/>
            </w:pPr>
            <w:r w:rsidRPr="002F6A28">
              <w:t>RS ISO 7251, Microbiology of food and animal feeding stuffs — Horizontal method for the detection and enumeration of presumptive Escherichia coli — Most probable number technique</w:t>
            </w:r>
          </w:p>
          <w:p w:rsidR="00EE3A11" w:rsidRPr="002F6A28" w:rsidP="007F13E8" w14:paraId="579E560D" w14:textId="77777777">
            <w:pPr>
              <w:numPr>
                <w:ilvl w:val="0"/>
                <w:numId w:val="16"/>
              </w:numPr>
              <w:spacing w:before="120" w:after="120"/>
            </w:pPr>
            <w:r w:rsidRPr="002F6A28">
              <w:t>RS ISO 6579-1, Microbiology of the food chain — Horizontal method for the detection, enumeration and serotyping of Salmonella — Part 1: nella spp</w:t>
            </w:r>
          </w:p>
          <w:p w:rsidR="00EE3A11" w:rsidRPr="002F6A28" w:rsidP="007F13E8" w14:paraId="70580BD5" w14:textId="77777777">
            <w:pPr>
              <w:numPr>
                <w:ilvl w:val="0"/>
                <w:numId w:val="16"/>
              </w:numPr>
              <w:spacing w:before="120" w:after="120"/>
            </w:pPr>
            <w:r w:rsidRPr="002F6A28">
              <w:t>RS ISO 7899-2, Water quality — Detection and enumeration of intestinal enterococci — Part 2: Membrane filtration method</w:t>
            </w:r>
          </w:p>
          <w:p w:rsidR="00EE3A11" w:rsidRPr="002F6A28" w:rsidP="007F13E8" w14:paraId="7CCAE5C8" w14:textId="77777777">
            <w:pPr>
              <w:numPr>
                <w:ilvl w:val="0"/>
                <w:numId w:val="16"/>
              </w:numPr>
              <w:spacing w:before="120" w:after="120"/>
            </w:pPr>
            <w:r w:rsidRPr="002F6A28">
              <w:t>RS ISO 7409, Fertilizers — Marking — Presentation and Declarations</w:t>
            </w:r>
          </w:p>
          <w:p w:rsidR="00EE3A11" w:rsidRPr="002F6A28" w:rsidP="007F13E8" w14:paraId="0EDE3028" w14:textId="77777777">
            <w:pPr>
              <w:numPr>
                <w:ilvl w:val="0"/>
                <w:numId w:val="16"/>
              </w:numPr>
              <w:spacing w:before="120" w:after="120"/>
            </w:pPr>
            <w:r w:rsidRPr="002F6A28">
              <w:t>RS ISO 14820-1, Fertilizers and liming materials — Sampling and sample preparation — Part 1: Sampling</w:t>
            </w:r>
          </w:p>
          <w:p w:rsidR="00EE3A11" w:rsidRPr="002F6A28" w:rsidP="007F13E8" w14:paraId="7CEA23CD" w14:textId="77777777">
            <w:pPr>
              <w:numPr>
                <w:ilvl w:val="0"/>
                <w:numId w:val="16"/>
              </w:numPr>
              <w:spacing w:before="120" w:after="120"/>
            </w:pPr>
            <w:r w:rsidRPr="002F6A28">
              <w:t>RS ISO 14820-2, Fertilizers and liming materials — Sampling and sample preparation — Part 2: Sample preparation</w:t>
            </w:r>
          </w:p>
        </w:tc>
      </w:tr>
      <w:tr w14:paraId="62A1CF04" w14:textId="77777777" w:rsidTr="00DB13FE">
        <w:tblPrEx>
          <w:tblW w:w="5000" w:type="pct"/>
          <w:tblLayout w:type="fixed"/>
          <w:tblLook w:val="0000"/>
        </w:tblPrEx>
        <w:tc>
          <w:tcPr>
            <w:tcW w:w="607" w:type="dxa"/>
          </w:tcPr>
          <w:p w:rsidR="00EE3A11" w:rsidRPr="002F6A28" w:rsidP="002F6A28" w14:paraId="04DCA7F9" w14:textId="77777777">
            <w:pPr>
              <w:spacing w:before="120" w:after="120"/>
              <w:jc w:val="left"/>
              <w:rPr>
                <w:b/>
              </w:rPr>
            </w:pPr>
            <w:r w:rsidRPr="002F6A28">
              <w:rPr>
                <w:b/>
              </w:rPr>
              <w:t>9.</w:t>
            </w:r>
          </w:p>
        </w:tc>
        <w:tc>
          <w:tcPr>
            <w:tcW w:w="8373" w:type="dxa"/>
          </w:tcPr>
          <w:p w:rsidR="00EE3A11" w:rsidRPr="002F6A28" w:rsidP="008953C4" w14:paraId="2024BA40" w14:textId="77777777">
            <w:pPr>
              <w:spacing w:before="120" w:after="120"/>
            </w:pPr>
            <w:r w:rsidRPr="002F6A28">
              <w:rPr>
                <w:b/>
              </w:rPr>
              <w:t>Proposed date of adoption:</w:t>
            </w:r>
            <w:r w:rsidRPr="00C379C8">
              <w:t xml:space="preserve"> To be determined</w:t>
            </w:r>
          </w:p>
          <w:p w:rsidR="00EE3A11" w:rsidRPr="002F6A28" w:rsidP="008953C4" w14:paraId="3C09E4F8" w14:textId="77777777">
            <w:pPr>
              <w:spacing w:after="120"/>
            </w:pPr>
            <w:r w:rsidRPr="002F6A28">
              <w:rPr>
                <w:b/>
              </w:rPr>
              <w:t>Proposed date of entry into force:</w:t>
            </w:r>
            <w:r w:rsidRPr="00C379C8">
              <w:t xml:space="preserve"> 6 months from adoption</w:t>
            </w:r>
          </w:p>
        </w:tc>
      </w:tr>
      <w:tr w14:paraId="3D384A10" w14:textId="77777777" w:rsidTr="00DB13FE">
        <w:tblPrEx>
          <w:tblW w:w="5000" w:type="pct"/>
          <w:tblLayout w:type="fixed"/>
          <w:tblLook w:val="0000"/>
        </w:tblPrEx>
        <w:tc>
          <w:tcPr>
            <w:tcW w:w="607" w:type="dxa"/>
            <w:tcBorders>
              <w:bottom w:val="double" w:sz="4" w:space="0" w:color="auto"/>
            </w:tcBorders>
          </w:tcPr>
          <w:p w:rsidR="00F85C99" w:rsidRPr="002F6A28" w:rsidP="002F6A28" w14:paraId="748FACE2"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46E8518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98CE34A" w14:textId="77777777">
            <w:pPr>
              <w:spacing w:before="120" w:after="120"/>
              <w:rPr>
                <w:bCs/>
              </w:rPr>
            </w:pPr>
            <w:r w:rsidRPr="002F6A28">
              <w:rPr>
                <w:b/>
              </w:rPr>
              <w:t>Final date for comments:</w:t>
            </w:r>
            <w:r w:rsidRPr="00C379C8" w:rsidR="00EE3A11">
              <w:t xml:space="preserve"> 25 November 2025</w:t>
            </w:r>
          </w:p>
          <w:p w:rsidR="000C3B6C" w:rsidRPr="00E3324D" w:rsidP="000C3B6C" w14:paraId="0CF864A7"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03A1B2F"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0319C9C" w14:textId="77777777">
            <w:r w:rsidRPr="00CE6C29">
              <w:t>Rwanda Standards Board (RSB)</w:t>
            </w:r>
          </w:p>
          <w:p w:rsidR="00CE6C29" w:rsidRPr="00CE6C29" w:rsidP="000C3B6C" w14:paraId="4A51F1E6" w14:textId="77777777">
            <w:r w:rsidRPr="00CE6C29">
              <w:t>KK 15 Rd, 49</w:t>
            </w:r>
          </w:p>
          <w:p w:rsidR="00CE6C29" w:rsidRPr="009D467B" w:rsidP="000C3B6C" w14:paraId="44B9ED9B" w14:textId="77777777">
            <w:pPr>
              <w:rPr>
                <w:lang w:val="fr-CH"/>
              </w:rPr>
            </w:pPr>
            <w:r w:rsidRPr="009D467B">
              <w:rPr>
                <w:lang w:val="fr-CH"/>
              </w:rPr>
              <w:t>P.O.BOX 7099, Kigali, Rwanda</w:t>
            </w:r>
          </w:p>
          <w:p w:rsidR="00CE6C29" w:rsidRPr="009D467B" w:rsidP="000C3B6C" w14:paraId="2BDD201D" w14:textId="77777777">
            <w:pPr>
              <w:rPr>
                <w:lang w:val="fr-CH"/>
              </w:rPr>
            </w:pPr>
            <w:r w:rsidRPr="009D467B">
              <w:rPr>
                <w:lang w:val="fr-CH"/>
              </w:rPr>
              <w:t>Tel: +250 788303492</w:t>
            </w:r>
          </w:p>
          <w:p w:rsidR="00CE6C29" w:rsidRPr="00CE6C29" w:rsidP="000C3B6C" w14:paraId="5D25B2FA" w14:textId="77777777">
            <w:r w:rsidRPr="00CE6C29">
              <w:t xml:space="preserve">Email: </w:t>
            </w:r>
            <w:hyperlink r:id="rId6" w:history="1">
              <w:r w:rsidRPr="00CE6C29">
                <w:rPr>
                  <w:color w:val="0000FF"/>
                  <w:u w:val="single"/>
                </w:rPr>
                <w:t>info@rsb.gov.rw</w:t>
              </w:r>
            </w:hyperlink>
          </w:p>
          <w:p w:rsidR="00CE6C29" w:rsidRPr="00CE6C29" w:rsidP="000C3B6C" w14:paraId="0A5014BD" w14:textId="77777777">
            <w:pPr>
              <w:spacing w:after="120"/>
            </w:pPr>
            <w:r w:rsidRPr="00CE6C29">
              <w:t xml:space="preserve">Website: </w:t>
            </w:r>
            <w:hyperlink r:id="rId7" w:history="1">
              <w:r w:rsidRPr="00CE08DD">
                <w:rPr>
                  <w:rStyle w:val="Hyperlink"/>
                </w:rPr>
                <w:t>www.rsb.gov.rw</w:t>
              </w:r>
            </w:hyperlink>
            <w:r>
              <w:t xml:space="preserve"> </w:t>
            </w:r>
          </w:p>
        </w:tc>
      </w:tr>
    </w:tbl>
    <w:p w:rsidR="00EE3A11" w:rsidRPr="002F6A28" w:rsidP="00887259" w14:paraId="337E1284"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B5277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F18B4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17EF2CF"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463FB67" w14:textId="77777777">
    <w:pPr>
      <w:pStyle w:val="Header"/>
      <w:pBdr>
        <w:bottom w:val="single" w:sz="4" w:space="1" w:color="auto"/>
      </w:pBdr>
      <w:tabs>
        <w:tab w:val="clear" w:pos="4513"/>
        <w:tab w:val="clear" w:pos="9027"/>
      </w:tabs>
      <w:jc w:val="center"/>
    </w:pPr>
    <w:r w:rsidRPr="002F6A28">
      <w:t>tbtSymbol</w:t>
    </w:r>
  </w:p>
  <w:p w:rsidR="009239F7" w:rsidRPr="002F6A28" w:rsidP="009239F7" w14:paraId="5AB0593C" w14:textId="77777777">
    <w:pPr>
      <w:pStyle w:val="Header"/>
      <w:pBdr>
        <w:bottom w:val="single" w:sz="4" w:space="1" w:color="auto"/>
      </w:pBdr>
      <w:tabs>
        <w:tab w:val="clear" w:pos="4513"/>
        <w:tab w:val="clear" w:pos="9027"/>
      </w:tabs>
      <w:jc w:val="center"/>
    </w:pPr>
  </w:p>
  <w:p w:rsidR="009239F7" w:rsidRPr="002F6A28" w:rsidP="009239F7" w14:paraId="3A5C433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08A73F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BECBFD1" w14:textId="77777777">
    <w:pPr>
      <w:pStyle w:val="Header"/>
      <w:pBdr>
        <w:bottom w:val="single" w:sz="4" w:space="1" w:color="auto"/>
      </w:pBdr>
      <w:tabs>
        <w:tab w:val="clear" w:pos="4513"/>
        <w:tab w:val="clear" w:pos="9027"/>
      </w:tabs>
      <w:jc w:val="center"/>
    </w:pPr>
    <w:bookmarkStart w:id="0" w:name="spsSymbolHeader"/>
    <w:r w:rsidRPr="002F6A28">
      <w:t>G/TBT/N/RWA/1265</w:t>
    </w:r>
    <w:bookmarkEnd w:id="0"/>
  </w:p>
  <w:p w:rsidR="009239F7" w:rsidRPr="002F6A28" w:rsidP="009239F7" w14:paraId="54879A4E" w14:textId="77777777">
    <w:pPr>
      <w:pStyle w:val="Header"/>
      <w:pBdr>
        <w:bottom w:val="single" w:sz="4" w:space="1" w:color="auto"/>
      </w:pBdr>
      <w:tabs>
        <w:tab w:val="clear" w:pos="4513"/>
        <w:tab w:val="clear" w:pos="9027"/>
      </w:tabs>
      <w:jc w:val="center"/>
    </w:pPr>
  </w:p>
  <w:p w:rsidR="009239F7" w:rsidRPr="002F6A28" w:rsidP="009239F7" w14:paraId="713772F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7420BE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3752D7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CD124B4"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E79D88C" w14:textId="77777777">
          <w:pPr>
            <w:jc w:val="right"/>
            <w:rPr>
              <w:b/>
              <w:color w:val="FF0000"/>
              <w:szCs w:val="16"/>
            </w:rPr>
          </w:pPr>
        </w:p>
      </w:tc>
    </w:tr>
    <w:bookmarkEnd w:id="1"/>
    <w:tr w14:paraId="77A0CE7C"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715D96A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E687016" w14:textId="77777777">
          <w:pPr>
            <w:jc w:val="right"/>
            <w:rPr>
              <w:b/>
              <w:szCs w:val="16"/>
            </w:rPr>
          </w:pPr>
        </w:p>
      </w:tc>
    </w:tr>
    <w:tr w14:paraId="4AB81CF7"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F1E6AB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CF128D3" w14:textId="77777777">
          <w:pPr>
            <w:jc w:val="right"/>
            <w:rPr>
              <w:b/>
              <w:szCs w:val="16"/>
            </w:rPr>
          </w:pPr>
          <w:bookmarkStart w:id="2" w:name="bmkSymbols"/>
          <w:r w:rsidRPr="002F6A28">
            <w:rPr>
              <w:b/>
              <w:szCs w:val="16"/>
            </w:rPr>
            <w:t>G/TBT/N/RWA/1265</w:t>
          </w:r>
          <w:bookmarkEnd w:id="2"/>
        </w:p>
      </w:tc>
    </w:tr>
    <w:tr w14:paraId="2F8F250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43C0261" w14:textId="77777777"/>
      </w:tc>
      <w:tc>
        <w:tcPr>
          <w:tcW w:w="5448" w:type="dxa"/>
          <w:gridSpan w:val="2"/>
          <w:shd w:val="clear" w:color="auto" w:fill="FFFFFF"/>
          <w:tcMar>
            <w:left w:w="108" w:type="dxa"/>
            <w:right w:w="108" w:type="dxa"/>
          </w:tcMar>
          <w:vAlign w:val="center"/>
        </w:tcPr>
        <w:p w:rsidR="00ED54E0" w:rsidRPr="009239F7" w:rsidP="00B801E9" w14:paraId="5D340420" w14:textId="77777777">
          <w:pPr>
            <w:jc w:val="right"/>
            <w:rPr>
              <w:szCs w:val="16"/>
            </w:rPr>
          </w:pPr>
          <w:bookmarkStart w:id="3" w:name="spsDateDistribution"/>
          <w:bookmarkStart w:id="4" w:name="bmkDate"/>
          <w:r w:rsidRPr="009239F7">
            <w:rPr>
              <w:szCs w:val="16"/>
            </w:rPr>
            <w:t>26 September 2025</w:t>
          </w:r>
          <w:bookmarkEnd w:id="3"/>
          <w:bookmarkEnd w:id="4"/>
        </w:p>
      </w:tc>
    </w:tr>
    <w:tr w14:paraId="1CDAF22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18B67FD" w14:textId="77777777">
          <w:pPr>
            <w:jc w:val="left"/>
            <w:rPr>
              <w:b/>
            </w:rPr>
          </w:pPr>
          <w:bookmarkStart w:id="5" w:name="bmkSerial"/>
          <w:r>
            <w:rPr>
              <w:b w:val="0"/>
              <w:color w:val="FF0000"/>
            </w:rPr>
            <w:t>(25-6112)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C211977"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B58A07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68888D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EF5EB82"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20FA3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56094929">
    <w:abstractNumId w:val="9"/>
  </w:num>
  <w:num w:numId="2" w16cid:durableId="1925142351">
    <w:abstractNumId w:val="7"/>
  </w:num>
  <w:num w:numId="3" w16cid:durableId="2097094055">
    <w:abstractNumId w:val="6"/>
  </w:num>
  <w:num w:numId="4" w16cid:durableId="931936970">
    <w:abstractNumId w:val="5"/>
  </w:num>
  <w:num w:numId="5" w16cid:durableId="961111654">
    <w:abstractNumId w:val="4"/>
  </w:num>
  <w:num w:numId="6" w16cid:durableId="1100371853">
    <w:abstractNumId w:val="12"/>
  </w:num>
  <w:num w:numId="7" w16cid:durableId="1028722503">
    <w:abstractNumId w:val="11"/>
  </w:num>
  <w:num w:numId="8" w16cid:durableId="421417720">
    <w:abstractNumId w:val="10"/>
  </w:num>
  <w:num w:numId="9" w16cid:durableId="1048803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4331457">
    <w:abstractNumId w:val="13"/>
  </w:num>
  <w:num w:numId="11" w16cid:durableId="1088505765">
    <w:abstractNumId w:val="8"/>
  </w:num>
  <w:num w:numId="12" w16cid:durableId="2041785594">
    <w:abstractNumId w:val="3"/>
  </w:num>
  <w:num w:numId="13" w16cid:durableId="1024095022">
    <w:abstractNumId w:val="2"/>
  </w:num>
  <w:num w:numId="14" w16cid:durableId="674378531">
    <w:abstractNumId w:val="1"/>
  </w:num>
  <w:num w:numId="15" w16cid:durableId="1186990102">
    <w:abstractNumId w:val="0"/>
  </w:num>
  <w:num w:numId="16" w16cid:durableId="1557425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03B5"/>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348F"/>
    <w:rsid w:val="006D6F16"/>
    <w:rsid w:val="006E4336"/>
    <w:rsid w:val="006E47A7"/>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D467B"/>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08DD"/>
    <w:rsid w:val="00CE3EE6"/>
    <w:rsid w:val="00CE4BA1"/>
    <w:rsid w:val="00CE6C29"/>
    <w:rsid w:val="00D000C7"/>
    <w:rsid w:val="00D00574"/>
    <w:rsid w:val="00D0195E"/>
    <w:rsid w:val="00D32587"/>
    <w:rsid w:val="00D428FA"/>
    <w:rsid w:val="00D52A9D"/>
    <w:rsid w:val="00D55AAD"/>
    <w:rsid w:val="00D70F5B"/>
    <w:rsid w:val="00D747AE"/>
    <w:rsid w:val="00D75956"/>
    <w:rsid w:val="00D9226C"/>
    <w:rsid w:val="00DA20BD"/>
    <w:rsid w:val="00DB13FE"/>
    <w:rsid w:val="00DE50DB"/>
    <w:rsid w:val="00DF44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5434D"/>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10F417"/>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9D4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5/TBT/RWA/25_06382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823357C-3CB5-433F-AEEE-6941061830C6}">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4</cp:revision>
  <dcterms:created xsi:type="dcterms:W3CDTF">2025-09-26T07:51:00Z</dcterms:created>
  <dcterms:modified xsi:type="dcterms:W3CDTF">2025-09-26T07:57:00Z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