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57961C6A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4CCEC78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49888E4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4D26CB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AC86FB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5673887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NIGERIA</w:t>
            </w:r>
          </w:p>
          <w:p w:rsidR="00F85C99" w:rsidRPr="002F6A28" w:rsidP="002F6A28" w14:paraId="294813A8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155C7D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50516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850DA79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50DA5B47" w14:textId="77777777">
            <w:r w:rsidRPr="00C379C8">
              <w:t>Standards Organisation of Nigeria (SON)</w:t>
            </w:r>
          </w:p>
          <w:p w:rsidR="00EE3A11" w:rsidRPr="00CB356A" w:rsidP="000C3B6C" w14:paraId="63EC8E6E" w14:textId="77777777">
            <w:pPr>
              <w:rPr>
                <w:lang w:val="fr-CH"/>
              </w:rPr>
            </w:pPr>
            <w:r w:rsidRPr="00CB356A">
              <w:rPr>
                <w:lang w:val="fr-CH"/>
              </w:rPr>
              <w:t>52 Lome Crescent, Wuse Zone 7,</w:t>
            </w:r>
          </w:p>
          <w:p w:rsidR="00EE3A11" w:rsidRPr="00CB356A" w:rsidP="000C3B6C" w14:paraId="0520F16C" w14:textId="77777777">
            <w:pPr>
              <w:rPr>
                <w:lang w:val="fr-CH"/>
              </w:rPr>
            </w:pPr>
            <w:r w:rsidRPr="00CB356A">
              <w:rPr>
                <w:lang w:val="fr-CH"/>
              </w:rPr>
              <w:t>Abuja.</w:t>
            </w:r>
          </w:p>
          <w:p w:rsidR="00EE3A11" w:rsidRPr="00C379C8" w:rsidP="000C3B6C" w14:paraId="5BDA7F72" w14:textId="77777777">
            <w:r w:rsidRPr="00C379C8">
              <w:t xml:space="preserve">E-mail : </w:t>
            </w:r>
            <w:hyperlink r:id="rId6" w:history="1">
              <w:r w:rsidRPr="00C379C8">
                <w:rPr>
                  <w:color w:val="0000FF"/>
                  <w:u w:val="single"/>
                </w:rPr>
                <w:t>wto.tbt.nep@son.gov.ng</w:t>
              </w:r>
            </w:hyperlink>
            <w:r w:rsidRPr="00C379C8">
              <w:t xml:space="preserve">, </w:t>
            </w:r>
            <w:hyperlink r:id="rId7" w:history="1">
              <w:r w:rsidRPr="00C379C8">
                <w:rPr>
                  <w:color w:val="0000FF"/>
                  <w:u w:val="single"/>
                </w:rPr>
                <w:t>chivivlinjet@yahoo.com</w:t>
              </w:r>
            </w:hyperlink>
          </w:p>
          <w:p w:rsidR="00EE3A11" w:rsidRPr="00C379C8" w:rsidP="000C3B6C" w14:paraId="68580FA1" w14:textId="77777777">
            <w:pPr>
              <w:spacing w:after="120"/>
            </w:pPr>
            <w:r w:rsidRPr="00C379C8">
              <w:t>Website : www.son.gov.ng</w:t>
            </w:r>
          </w:p>
        </w:tc>
      </w:tr>
      <w:tr w14:paraId="5835EAD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85364B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524C67C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D27176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77F717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5F305B30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Sanitary towels (pads) and tampons, napkins (diapers), napkin liners and similar articles, of any material. (HS code(s): 9619)</w:t>
            </w:r>
          </w:p>
        </w:tc>
      </w:tr>
      <w:tr w14:paraId="2FA65A7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FBAAC6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773E1C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</w:t>
            </w:r>
          </w:p>
          <w:p w:rsidR="00EE3A11" w:rsidRPr="00C379C8" w:rsidP="00CB356A" w14:paraId="33A94F48" w14:textId="77777777">
            <w:pPr>
              <w:spacing w:before="120" w:after="120"/>
            </w:pPr>
            <w:r w:rsidRPr="00C379C8">
              <w:t>DARS 2108: 2025, Disposable nursing pad specification First edition;</w:t>
            </w:r>
            <w:r>
              <w:t xml:space="preserve"> </w:t>
            </w:r>
            <w:r w:rsidRPr="00C379C8">
              <w:t>(15 page(s), in English)</w:t>
            </w:r>
          </w:p>
          <w:p w:rsidR="000C3B6C" w:rsidRPr="000C3B6C" w:rsidP="002F6A28" w14:paraId="01535BC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971024" w:rsidRPr="00CE6C29" w:rsidP="002F6A28" w14:paraId="75F53E07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https://members.wto.org/crnattachments/2025/TBT/NGA/25_04661_00_e.pdf</w:t>
              </w:r>
            </w:hyperlink>
          </w:p>
          <w:p w:rsidR="00971024" w:rsidRPr="00CE6C29" w:rsidP="002F6A28" w14:paraId="5C599717" w14:textId="77777777">
            <w:pPr>
              <w:rPr>
                <w:iCs/>
              </w:rPr>
            </w:pPr>
            <w:r w:rsidRPr="00CE6C29">
              <w:rPr>
                <w:iCs/>
              </w:rPr>
              <w:t>Mrs Chioma Chudi-Anaukwu</w:t>
            </w:r>
          </w:p>
          <w:p w:rsidR="00971024" w:rsidRPr="00CE6C29" w:rsidP="002F6A28" w14:paraId="74063F2B" w14:textId="77777777">
            <w:pPr>
              <w:rPr>
                <w:iCs/>
              </w:rPr>
            </w:pPr>
            <w:r w:rsidRPr="00CE6C29">
              <w:rPr>
                <w:iCs/>
              </w:rPr>
              <w:t>WTO TBT ENQUIRY POINT</w:t>
            </w:r>
          </w:p>
          <w:p w:rsidR="00971024" w:rsidRPr="00CE6C29" w:rsidP="002F6A28" w14:paraId="2EB25174" w14:textId="77777777">
            <w:pPr>
              <w:rPr>
                <w:iCs/>
              </w:rPr>
            </w:pPr>
            <w:r w:rsidRPr="00CE6C29">
              <w:rPr>
                <w:iCs/>
              </w:rPr>
              <w:t>Standards Organisation of Nigeria</w:t>
            </w:r>
          </w:p>
          <w:p w:rsidR="00971024" w:rsidRPr="00CE6C29" w:rsidP="002F6A28" w14:paraId="09EB9A4C" w14:textId="77777777">
            <w:pPr>
              <w:rPr>
                <w:iCs/>
              </w:rPr>
            </w:pPr>
            <w:r w:rsidRPr="00CE6C29">
              <w:rPr>
                <w:iCs/>
              </w:rPr>
              <w:t>52 Lome Crescent, Wuse zone 7,</w:t>
            </w:r>
          </w:p>
          <w:p w:rsidR="00971024" w:rsidRPr="00CE6C29" w:rsidP="002F6A28" w14:paraId="2E8B1034" w14:textId="77777777">
            <w:pPr>
              <w:rPr>
                <w:iCs/>
              </w:rPr>
            </w:pPr>
            <w:r w:rsidRPr="00CE6C29">
              <w:rPr>
                <w:iCs/>
              </w:rPr>
              <w:t>Abuja</w:t>
            </w:r>
          </w:p>
          <w:p w:rsidR="00971024" w:rsidRPr="00CE6C29" w:rsidP="002F6A28" w14:paraId="27F97661" w14:textId="77777777">
            <w:pPr>
              <w:rPr>
                <w:iCs/>
              </w:rPr>
            </w:pPr>
            <w:r w:rsidRPr="00CE6C29">
              <w:rPr>
                <w:iCs/>
              </w:rPr>
              <w:t>Federal Capital Territory.</w:t>
            </w:r>
          </w:p>
          <w:p w:rsidR="00971024" w:rsidRPr="00CE6C29" w:rsidP="002F6A28" w14:paraId="283F38C3" w14:textId="77777777">
            <w:pPr>
              <w:rPr>
                <w:iCs/>
              </w:rPr>
            </w:pPr>
            <w:r w:rsidRPr="00CE6C29">
              <w:rPr>
                <w:iCs/>
              </w:rPr>
              <w:t>Telephone: +2348033162789</w:t>
            </w:r>
          </w:p>
          <w:p w:rsidR="00971024" w:rsidRPr="00CE6C29" w:rsidP="002F6A28" w14:paraId="1C715C4C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 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wto.tbt.nep@son.gov.ng</w:t>
              </w:r>
            </w:hyperlink>
            <w:r w:rsidRPr="00CE6C29">
              <w:rPr>
                <w:iCs/>
              </w:rPr>
              <w:t xml:space="preserve">,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chivivlinjet@yahoo.com</w:t>
              </w:r>
            </w:hyperlink>
          </w:p>
          <w:p w:rsidR="00971024" w:rsidRPr="00CE6C29" w:rsidP="002F6A28" w14:paraId="43EE7FB7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Website : www.son.gov.ng</w:t>
            </w:r>
          </w:p>
        </w:tc>
      </w:tr>
      <w:tr w14:paraId="6045520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BEA1A1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EF6E1E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African Standard specifies minimum requirements for disposable nursing pads. </w:t>
            </w:r>
          </w:p>
        </w:tc>
      </w:tr>
      <w:tr w14:paraId="42C0267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69B5B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186DAE3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Quality requirements; Harmonization; Reducing trade barriers and facilitating trade</w:t>
            </w:r>
          </w:p>
        </w:tc>
      </w:tr>
      <w:tr w14:paraId="3C2DB766" w14:textId="77777777" w:rsidTr="003D6D0C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609000C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F7A23C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BBAD165" w14:textId="77777777">
            <w:pPr>
              <w:spacing w:before="120" w:after="120"/>
            </w:pPr>
            <w:r w:rsidRPr="002F6A28">
              <w:t>1. ISO 139.</w:t>
            </w:r>
            <w:r w:rsidRPr="002F6A28">
              <w:rPr>
                <w:i/>
                <w:iCs/>
              </w:rPr>
              <w:t xml:space="preserve"> Textiles Standard atmosphere for conditioning and testing</w:t>
            </w:r>
          </w:p>
          <w:p w:rsidR="00EE3A11" w:rsidRPr="002F6A28" w:rsidP="007F13E8" w14:paraId="28FFFC90" w14:textId="77777777">
            <w:pPr>
              <w:spacing w:before="120" w:after="120"/>
            </w:pPr>
            <w:r w:rsidRPr="002F6A28">
              <w:t xml:space="preserve">2. ISO 3071, </w:t>
            </w:r>
            <w:r w:rsidRPr="002F6A28">
              <w:rPr>
                <w:i/>
                <w:iCs/>
              </w:rPr>
              <w:t>Determination of pH of aqueous extract of textiles</w:t>
            </w:r>
          </w:p>
          <w:p w:rsidR="00EE3A11" w:rsidRPr="002F6A28" w:rsidP="007F13E8" w14:paraId="7F88F73A" w14:textId="77777777">
            <w:pPr>
              <w:spacing w:before="120" w:after="120"/>
            </w:pPr>
            <w:r w:rsidRPr="002F6A28">
              <w:t>3. ISO ISO 9073-6,</w:t>
            </w:r>
            <w:r w:rsidRPr="002F6A28">
              <w:rPr>
                <w:i/>
                <w:iCs/>
              </w:rPr>
              <w:t xml:space="preserve"> Textiles test methods for non wovens Part 6: Absorption</w:t>
            </w:r>
          </w:p>
          <w:p w:rsidR="00EE3A11" w:rsidRPr="002F6A28" w:rsidP="007F13E8" w14:paraId="448160E2" w14:textId="77777777">
            <w:pPr>
              <w:spacing w:before="120" w:after="120"/>
            </w:pPr>
            <w:r w:rsidRPr="002F6A28">
              <w:t>4</w:t>
            </w:r>
            <w:r w:rsidRPr="002F6A28">
              <w:rPr>
                <w:i/>
                <w:iCs/>
              </w:rPr>
              <w:t xml:space="preserve">. </w:t>
            </w:r>
            <w:r w:rsidRPr="002F6A28">
              <w:t>ISO 18416</w:t>
            </w:r>
            <w:r w:rsidRPr="002F6A28">
              <w:rPr>
                <w:i/>
                <w:iCs/>
              </w:rPr>
              <w:t>,Microbilogy -Detection of candida albicans</w:t>
            </w:r>
          </w:p>
          <w:p w:rsidR="00EE3A11" w:rsidRPr="002F6A28" w:rsidP="007F13E8" w14:paraId="326E9ED6" w14:textId="77777777">
            <w:pPr>
              <w:spacing w:before="120" w:after="120"/>
            </w:pPr>
            <w:r w:rsidRPr="002F6A28">
              <w:t>5</w:t>
            </w:r>
            <w:r w:rsidRPr="002F6A28">
              <w:rPr>
                <w:i/>
                <w:iCs/>
              </w:rPr>
              <w:t xml:space="preserve">. </w:t>
            </w:r>
            <w:r w:rsidRPr="002F6A28">
              <w:t>ISO 21149</w:t>
            </w:r>
            <w:r w:rsidRPr="002F6A28">
              <w:rPr>
                <w:i/>
                <w:iCs/>
              </w:rPr>
              <w:t>, Microbiology-Enumeration and detection of aerobic mesophilic bacteria</w:t>
            </w:r>
          </w:p>
          <w:p w:rsidR="00EE3A11" w:rsidRPr="002F6A28" w:rsidP="007F13E8" w14:paraId="58D03E53" w14:textId="77777777">
            <w:pPr>
              <w:spacing w:before="120" w:after="120"/>
            </w:pPr>
            <w:r w:rsidRPr="002F6A28">
              <w:t>6. ISO 21150</w:t>
            </w:r>
            <w:r w:rsidRPr="002F6A28">
              <w:rPr>
                <w:i/>
                <w:iCs/>
              </w:rPr>
              <w:t>, Microbiology - Detection of Escherichia coli.</w:t>
            </w:r>
          </w:p>
          <w:p w:rsidR="00EE3A11" w:rsidRPr="002F6A28" w:rsidP="007F13E8" w14:paraId="47F3D40A" w14:textId="77777777">
            <w:pPr>
              <w:spacing w:before="120" w:after="120"/>
            </w:pPr>
            <w:r w:rsidRPr="002F6A28">
              <w:t>7.</w:t>
            </w:r>
            <w:r w:rsidRPr="002F6A28">
              <w:rPr>
                <w:i/>
                <w:iCs/>
              </w:rPr>
              <w:t xml:space="preserve"> </w:t>
            </w:r>
            <w:r w:rsidRPr="002F6A28">
              <w:t>ISO 22717</w:t>
            </w:r>
            <w:r w:rsidRPr="002F6A28">
              <w:rPr>
                <w:i/>
                <w:iCs/>
              </w:rPr>
              <w:t>, Microbiology - Detection of Pseudomonas aeruginosa</w:t>
            </w:r>
          </w:p>
          <w:p w:rsidR="00EE3A11" w:rsidRPr="002F6A28" w:rsidP="007F13E8" w14:paraId="701A4DF6" w14:textId="77777777">
            <w:pPr>
              <w:spacing w:before="120" w:after="120"/>
            </w:pPr>
            <w:r w:rsidRPr="002F6A28">
              <w:t>8. ISO 22718, Microbiology - Detection of Staphylococcus aureus</w:t>
            </w:r>
          </w:p>
        </w:tc>
      </w:tr>
      <w:tr w14:paraId="3C43909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0E1A69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2BC09CDD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74E91F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985042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70EF0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32B9F2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B85958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16 September 2025</w:t>
            </w:r>
          </w:p>
          <w:p w:rsidR="000C3B6C" w:rsidRPr="00E3324D" w:rsidP="000C3B6C" w14:paraId="6EC6274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2DD69FE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3380CB7" w14:textId="77777777">
            <w:r w:rsidRPr="00CE6C29">
              <w:t>Standards Organisation of Nigeria,</w:t>
            </w:r>
          </w:p>
          <w:p w:rsidR="00CE6C29" w:rsidRPr="00CE6C29" w:rsidP="000C3B6C" w14:paraId="584CA158" w14:textId="77777777">
            <w:r w:rsidRPr="00CE6C29">
              <w:t>Chudi-Anaukwu, Chioma Vivienne</w:t>
            </w:r>
          </w:p>
          <w:p w:rsidR="00CE6C29" w:rsidRPr="00CE6C29" w:rsidP="000C3B6C" w14:paraId="0ED69725" w14:textId="77777777">
            <w:r w:rsidRPr="00CE6C29">
              <w:t>Plot 52 Lome Crescent</w:t>
            </w:r>
          </w:p>
          <w:p w:rsidR="00CE6C29" w:rsidRPr="00CE6C29" w:rsidP="000C3B6C" w14:paraId="597128AD" w14:textId="77777777">
            <w:r w:rsidRPr="00CE6C29">
              <w:t>Wuse zone 7.</w:t>
            </w:r>
          </w:p>
          <w:p w:rsidR="00CE6C29" w:rsidRPr="00CE6C29" w:rsidP="000C3B6C" w14:paraId="65326490" w14:textId="77777777">
            <w:r w:rsidRPr="00CE6C29">
              <w:t>Tel: +(234) 803 316 2789;</w:t>
            </w:r>
          </w:p>
          <w:p w:rsidR="00CE6C29" w:rsidRPr="00CE6C29" w:rsidP="000C3B6C" w14:paraId="5948E1D8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wto.tbt.nep@son.gov.ng</w:t>
              </w:r>
            </w:hyperlink>
          </w:p>
          <w:p w:rsidR="00CE6C29" w:rsidRPr="00CE6C29" w:rsidP="000C3B6C" w14:paraId="5C0D0D22" w14:textId="77777777">
            <w:hyperlink r:id="rId9" w:history="1">
              <w:r w:rsidRPr="00CE6C29">
                <w:rPr>
                  <w:color w:val="0000FF"/>
                  <w:u w:val="single"/>
                </w:rPr>
                <w:t>chioma.chudi-anaukwu@son.gov.ng</w:t>
              </w:r>
            </w:hyperlink>
            <w:r w:rsidRPr="00CE6C29" w:rsidR="00CB356A">
              <w:t xml:space="preserve">; </w:t>
            </w:r>
            <w:hyperlink r:id="rId7" w:history="1">
              <w:r w:rsidRPr="00CE6C29">
                <w:rPr>
                  <w:color w:val="0000FF"/>
                  <w:u w:val="single"/>
                </w:rPr>
                <w:t>chivivlinjet@yahoo.com</w:t>
              </w:r>
            </w:hyperlink>
          </w:p>
          <w:p w:rsidR="00CE6C29" w:rsidRPr="00CE6C29" w:rsidP="000C3B6C" w14:paraId="7BBDC03E" w14:textId="77777777">
            <w:pPr>
              <w:spacing w:after="120"/>
            </w:pPr>
            <w:r w:rsidRPr="00CE6C29">
              <w:t xml:space="preserve">Website: </w:t>
            </w:r>
            <w:hyperlink r:id="rId10" w:tgtFrame="_blank" w:history="1">
              <w:r w:rsidRPr="00CE6C29">
                <w:rPr>
                  <w:color w:val="0000FF"/>
                  <w:u w:val="single"/>
                </w:rPr>
                <w:t>http://www.son.gov.ng</w:t>
              </w:r>
            </w:hyperlink>
          </w:p>
        </w:tc>
      </w:tr>
    </w:tbl>
    <w:p w:rsidR="00EE3A11" w:rsidRPr="002F6A28" w:rsidP="00887259" w14:paraId="3EFC5EB3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30015BE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D002438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B07FE6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40930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FA294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B2A8C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A54D84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EF0924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G/TBT/N/NGA/22</w:t>
    </w:r>
    <w:bookmarkEnd w:id="0"/>
  </w:p>
  <w:p w:rsidR="009239F7" w:rsidRPr="002F6A28" w:rsidP="009239F7" w14:paraId="5E2902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64F6F8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107797D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3F08B5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80DFFF3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C20DDF9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3E476D53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E1EB2C4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ABCF672" w14:textId="77777777">
          <w:pPr>
            <w:jc w:val="right"/>
            <w:rPr>
              <w:b/>
              <w:szCs w:val="16"/>
            </w:rPr>
          </w:pPr>
        </w:p>
      </w:tc>
    </w:tr>
    <w:tr w14:paraId="6C5C068B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539D102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6141AFC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G/TBT/N/NGA/22</w:t>
          </w:r>
          <w:bookmarkEnd w:id="2"/>
        </w:p>
      </w:tc>
    </w:tr>
    <w:tr w14:paraId="2D6AE8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173E9E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E0E981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18 July 2025</w:t>
          </w:r>
          <w:bookmarkEnd w:id="3"/>
          <w:bookmarkEnd w:id="4"/>
        </w:p>
      </w:tc>
    </w:tr>
    <w:tr w14:paraId="10BC3A9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796A6E21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(25-4629)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30FD071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23CFE7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021A8C1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653A71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8F9B83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993832102">
    <w:abstractNumId w:val="9"/>
  </w:num>
  <w:num w:numId="2" w16cid:durableId="935139514">
    <w:abstractNumId w:val="7"/>
  </w:num>
  <w:num w:numId="3" w16cid:durableId="1924293740">
    <w:abstractNumId w:val="6"/>
  </w:num>
  <w:num w:numId="4" w16cid:durableId="437994989">
    <w:abstractNumId w:val="5"/>
  </w:num>
  <w:num w:numId="5" w16cid:durableId="243074018">
    <w:abstractNumId w:val="4"/>
  </w:num>
  <w:num w:numId="6" w16cid:durableId="2008821095">
    <w:abstractNumId w:val="12"/>
  </w:num>
  <w:num w:numId="7" w16cid:durableId="1134442699">
    <w:abstractNumId w:val="11"/>
  </w:num>
  <w:num w:numId="8" w16cid:durableId="768239683">
    <w:abstractNumId w:val="10"/>
  </w:num>
  <w:num w:numId="9" w16cid:durableId="14898303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6244656">
    <w:abstractNumId w:val="13"/>
  </w:num>
  <w:num w:numId="11" w16cid:durableId="850068580">
    <w:abstractNumId w:val="8"/>
  </w:num>
  <w:num w:numId="12" w16cid:durableId="1019163076">
    <w:abstractNumId w:val="3"/>
  </w:num>
  <w:num w:numId="13" w16cid:durableId="62684206">
    <w:abstractNumId w:val="2"/>
  </w:num>
  <w:num w:numId="14" w16cid:durableId="357317472">
    <w:abstractNumId w:val="1"/>
  </w:num>
  <w:num w:numId="15" w16cid:durableId="126775579">
    <w:abstractNumId w:val="0"/>
  </w:num>
  <w:num w:numId="16" w16cid:durableId="19927099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D6D0C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A1ED1"/>
    <w:rsid w:val="008B223A"/>
    <w:rsid w:val="008B4A10"/>
    <w:rsid w:val="008B4FB8"/>
    <w:rsid w:val="008B5A9B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1024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97903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56A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3270"/>
    <w:rsid w:val="00DF6AE1"/>
    <w:rsid w:val="00E147CB"/>
    <w:rsid w:val="00E17516"/>
    <w:rsid w:val="00E20B42"/>
    <w:rsid w:val="00E25473"/>
    <w:rsid w:val="00E30FFD"/>
    <w:rsid w:val="00E32674"/>
    <w:rsid w:val="00E3324D"/>
    <w:rsid w:val="00E360BA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AB94E6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son.gov.ng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wto.tbt.nep@son.gov.ng" TargetMode="External" /><Relationship Id="rId7" Type="http://schemas.openxmlformats.org/officeDocument/2006/relationships/hyperlink" Target="mailto:chivivlinjet@yahoo.com" TargetMode="External" /><Relationship Id="rId8" Type="http://schemas.openxmlformats.org/officeDocument/2006/relationships/hyperlink" Target="https://members.wto.org/crnattachments/2025/TBT/NGA/25_04661_00_e.pdf" TargetMode="External" /><Relationship Id="rId9" Type="http://schemas.openxmlformats.org/officeDocument/2006/relationships/hyperlink" Target="mailto:chioma.chudi-anaukwu@son.gov.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18B861-B991-47D5-AB49-8BDF54925AC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2025-07-18T08:04:00Z</dcterms:created>
  <dcterms:modified xsi:type="dcterms:W3CDTF">2025-07-18T08:27:00Z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