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EA01410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E2E951C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C1B3136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08FB778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5A3B968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3B0A451B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NIGERIA</w:t>
            </w:r>
          </w:p>
          <w:p w:rsidR="00F85C99" w:rsidP="002F6A28" w14:paraId="140A0004" w14:textId="77777777"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  <w:p w:rsidR="00F465C9" w:rsidRPr="002F6A28" w:rsidP="002F6A28" w14:paraId="5EAF5FCF" w14:textId="77777777"/>
        </w:tc>
      </w:tr>
      <w:tr w14:paraId="736667B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225E63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72FC9F58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6079DFFD" w14:textId="77777777">
            <w:r w:rsidRPr="00C379C8">
              <w:t>Standards Organisation of Nigeria (SON)</w:t>
            </w:r>
          </w:p>
          <w:p w:rsidR="00EE3A11" w:rsidRPr="00F465C9" w:rsidP="000C3B6C" w14:paraId="3E92D1D7" w14:textId="77777777">
            <w:pPr>
              <w:rPr>
                <w:lang w:val="fr-CH"/>
              </w:rPr>
            </w:pPr>
            <w:r w:rsidRPr="00F465C9">
              <w:rPr>
                <w:lang w:val="fr-CH"/>
              </w:rPr>
              <w:t>52 Lome Crescent,</w:t>
            </w:r>
          </w:p>
          <w:p w:rsidR="00EE3A11" w:rsidRPr="00F465C9" w:rsidP="000C3B6C" w14:paraId="2188F249" w14:textId="77777777">
            <w:pPr>
              <w:rPr>
                <w:lang w:val="fr-CH"/>
              </w:rPr>
            </w:pPr>
            <w:r w:rsidRPr="00F465C9">
              <w:rPr>
                <w:lang w:val="fr-CH"/>
              </w:rPr>
              <w:t>Wuse Zone 7, Abuja</w:t>
            </w:r>
          </w:p>
          <w:p w:rsidR="00EE3A11" w:rsidRPr="00F465C9" w:rsidP="000C3B6C" w14:paraId="1DC39172" w14:textId="77777777">
            <w:pPr>
              <w:rPr>
                <w:lang w:val="fr-CH"/>
              </w:rPr>
            </w:pPr>
            <w:r w:rsidRPr="00F465C9">
              <w:rPr>
                <w:lang w:val="fr-CH"/>
              </w:rPr>
              <w:t>Tel: +2348033162789</w:t>
            </w:r>
          </w:p>
          <w:p w:rsidR="00EE3A11" w:rsidRPr="00C379C8" w:rsidP="000C3B6C" w14:paraId="72AF7B5B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wto.tbt.nep@son.gov.ng</w:t>
              </w:r>
            </w:hyperlink>
          </w:p>
          <w:p w:rsidR="00EE3A11" w:rsidRPr="00C379C8" w:rsidP="000C3B6C" w14:paraId="511C540F" w14:textId="77777777">
            <w:hyperlink r:id="rId7" w:history="1">
              <w:r w:rsidRPr="00C379C8">
                <w:rPr>
                  <w:color w:val="0000FF"/>
                  <w:u w:val="single"/>
                </w:rPr>
                <w:t>chivivlinjet@yahoo.com</w:t>
              </w:r>
            </w:hyperlink>
          </w:p>
          <w:p w:rsidR="00EE3A11" w:rsidRPr="00C379C8" w:rsidP="000C3B6C" w14:paraId="46D1A2FC" w14:textId="77777777">
            <w:pPr>
              <w:spacing w:after="120"/>
            </w:pPr>
            <w:r w:rsidRPr="00C379C8">
              <w:t>Website: www.son.gov.ng</w:t>
            </w:r>
          </w:p>
        </w:tc>
      </w:tr>
      <w:tr w14:paraId="7DC14E0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AA61DA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11CCED89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6F6F7F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BDB314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22FEE07E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Wadding, gauze, bandages and the like, e.g. dressings, adhesive plasters, poultices, impregnated or covered with pharmaceutical substances or put up for retail sale for medical, surgical, dental or veterinary purposes (HS code(s): 3005)</w:t>
            </w:r>
          </w:p>
        </w:tc>
      </w:tr>
      <w:tr w14:paraId="22F0D60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B92E54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7D72402F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2162:2025, Medical cotton swabs- Specification, first edition;; (18 page(s), in English)</w:t>
            </w:r>
          </w:p>
          <w:p w:rsidR="000C3B6C" w:rsidRPr="000C3B6C" w:rsidP="002F6A28" w14:paraId="23154D3A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9C40A4" w:rsidRPr="00CE6C29" w:rsidP="002F6A28" w14:paraId="0340712E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https://members.wto.org/crnattachments/2025/TBT/NGA/25_04659_00_e.pdf</w:t>
              </w:r>
            </w:hyperlink>
          </w:p>
          <w:p w:rsidR="009C40A4" w:rsidRPr="00CE6C29" w:rsidP="002F6A28" w14:paraId="5A42B3A6" w14:textId="77777777">
            <w:pPr>
              <w:rPr>
                <w:iCs/>
              </w:rPr>
            </w:pPr>
            <w:r w:rsidRPr="00CE6C29">
              <w:rPr>
                <w:iCs/>
              </w:rPr>
              <w:t>Standards Organisation of Nigeria (SON)</w:t>
            </w:r>
          </w:p>
          <w:p w:rsidR="009C40A4" w:rsidRPr="00CE6C29" w:rsidP="002F6A28" w14:paraId="4BF2BB27" w14:textId="77777777">
            <w:pPr>
              <w:rPr>
                <w:iCs/>
              </w:rPr>
            </w:pPr>
            <w:r w:rsidRPr="00CE6C29">
              <w:rPr>
                <w:iCs/>
              </w:rPr>
              <w:t>Chioma Chudi-Anaukwu</w:t>
            </w:r>
          </w:p>
          <w:p w:rsidR="009C40A4" w:rsidRPr="00CE6C29" w:rsidP="002F6A28" w14:paraId="3A029B77" w14:textId="77777777">
            <w:pPr>
              <w:rPr>
                <w:iCs/>
              </w:rPr>
            </w:pPr>
            <w:r w:rsidRPr="00CE6C29">
              <w:rPr>
                <w:iCs/>
              </w:rPr>
              <w:t>WTO TBT NEP</w:t>
            </w:r>
          </w:p>
          <w:p w:rsidR="009C40A4" w:rsidRPr="00CE6C29" w:rsidP="002F6A28" w14:paraId="1112E4F9" w14:textId="77777777">
            <w:pPr>
              <w:rPr>
                <w:iCs/>
              </w:rPr>
            </w:pPr>
            <w:r w:rsidRPr="00CE6C29">
              <w:rPr>
                <w:iCs/>
              </w:rPr>
              <w:t>52 Lome Crescent,</w:t>
            </w:r>
          </w:p>
          <w:p w:rsidR="009C40A4" w:rsidRPr="00CE6C29" w:rsidP="002F6A28" w14:paraId="1CE6D58A" w14:textId="77777777">
            <w:pPr>
              <w:rPr>
                <w:iCs/>
              </w:rPr>
            </w:pPr>
            <w:r w:rsidRPr="00CE6C29">
              <w:rPr>
                <w:iCs/>
              </w:rPr>
              <w:t>Wuse Zone 7, Abuja</w:t>
            </w:r>
          </w:p>
          <w:p w:rsidR="009C40A4" w:rsidRPr="00CE6C29" w:rsidP="002F6A28" w14:paraId="5E9AC1A2" w14:textId="77777777">
            <w:pPr>
              <w:rPr>
                <w:iCs/>
              </w:rPr>
            </w:pPr>
            <w:r w:rsidRPr="00CE6C29">
              <w:rPr>
                <w:iCs/>
              </w:rPr>
              <w:t>Tel: +2348033162789</w:t>
            </w:r>
          </w:p>
          <w:p w:rsidR="009C40A4" w:rsidRPr="00CE6C29" w:rsidP="002F6A28" w14:paraId="72034E06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wto.tbt.nep@son.gov.ng</w:t>
              </w:r>
            </w:hyperlink>
            <w:r>
              <w:t xml:space="preserve">,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chivivlinjet@yahoo.com</w:t>
              </w:r>
            </w:hyperlink>
          </w:p>
          <w:p w:rsidR="009C40A4" w:rsidRPr="00CE6C29" w:rsidP="002F6A28" w14:paraId="03D524C9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>Website: www.son.gov.ng</w:t>
            </w:r>
          </w:p>
        </w:tc>
      </w:tr>
      <w:tr w14:paraId="58E4803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C4F044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4E6349A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1. 1 This Draft African Standard specifies requirements, sampling and methods of test for medical cotton swab.</w:t>
            </w:r>
          </w:p>
          <w:p w:rsidR="00FE448B" w:rsidRPr="00C379C8" w:rsidP="002F6A28" w14:paraId="520D0779" w14:textId="77777777">
            <w:pPr>
              <w:spacing w:before="120" w:after="120"/>
            </w:pPr>
            <w:r w:rsidRPr="00C379C8">
              <w:t>1.2 This standard shall not apply to non-woven cotton swabs</w:t>
            </w:r>
          </w:p>
        </w:tc>
      </w:tr>
      <w:tr w14:paraId="23DBABB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1171D2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7EC698A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Quality requirements; Harmonization; Reducing trade barriers and facilitating trade</w:t>
            </w:r>
          </w:p>
        </w:tc>
      </w:tr>
      <w:tr w14:paraId="41F2FC8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3D5866C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036B901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5083E493" w14:textId="77777777">
            <w:pPr>
              <w:spacing w:before="120" w:after="120"/>
            </w:pPr>
            <w:r w:rsidRPr="002F6A28">
              <w:t xml:space="preserve">1. ISO 1833 - 11, </w:t>
            </w:r>
            <w:r w:rsidRPr="002F6A28">
              <w:rPr>
                <w:i/>
                <w:iCs/>
              </w:rPr>
              <w:t>Textiles-Quantitative chemical analysis -Part 11 : Mixtures of certain cellulose fibres with certain other fibres (method using sulfuric acid) .</w:t>
            </w:r>
          </w:p>
          <w:p w:rsidR="00EE3A11" w:rsidRPr="002F6A28" w:rsidP="007F13E8" w14:paraId="6EE4BEE8" w14:textId="77777777">
            <w:pPr>
              <w:spacing w:before="120" w:after="120"/>
            </w:pPr>
            <w:r w:rsidRPr="002F6A28">
              <w:t xml:space="preserve">2. ISO 2859-1, </w:t>
            </w:r>
            <w:r w:rsidRPr="002F6A28">
              <w:rPr>
                <w:i/>
                <w:iCs/>
              </w:rPr>
              <w:t>Sampling procedures for Inspection by attributes- Part 1 : Sampling schemes Indexed by acceptance quality limit (AQL) for lot -by- lot inspection</w:t>
            </w:r>
            <w:r w:rsidRPr="002F6A28">
              <w:t>.</w:t>
            </w:r>
          </w:p>
          <w:p w:rsidR="00EE3A11" w:rsidRPr="002F6A28" w:rsidP="007F13E8" w14:paraId="587CAC83" w14:textId="77777777">
            <w:pPr>
              <w:spacing w:before="120" w:after="120"/>
            </w:pPr>
            <w:r w:rsidRPr="002F6A28">
              <w:t xml:space="preserve">3. ISO 3071, </w:t>
            </w:r>
            <w:r w:rsidRPr="002F6A28">
              <w:rPr>
                <w:i/>
                <w:iCs/>
              </w:rPr>
              <w:t>Textiles- Determination of pH of aqueous extract</w:t>
            </w:r>
            <w:r w:rsidRPr="002F6A28">
              <w:t>.</w:t>
            </w:r>
          </w:p>
        </w:tc>
      </w:tr>
      <w:tr w14:paraId="70B6C69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21CE7FD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0A0B28CF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69294E89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132AB69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EED937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6B3F9CA3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026919F2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16 September 2025</w:t>
            </w:r>
          </w:p>
          <w:p w:rsidR="000C3B6C" w:rsidRPr="00E3324D" w:rsidP="000C3B6C" w14:paraId="15150ECA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63E525DD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68EA6EE4" w14:textId="77777777">
            <w:r w:rsidRPr="00CE6C29">
              <w:t>Standards Organisation of Nigeria,</w:t>
            </w:r>
          </w:p>
          <w:p w:rsidR="00CE6C29" w:rsidRPr="00CE6C29" w:rsidP="000C3B6C" w14:paraId="04AD1858" w14:textId="77777777">
            <w:r w:rsidRPr="00CE6C29">
              <w:t>Chudi-Anaukwu, Chioma Vivienne</w:t>
            </w:r>
          </w:p>
          <w:p w:rsidR="00CE6C29" w:rsidRPr="00CE6C29" w:rsidP="000C3B6C" w14:paraId="7F8B9094" w14:textId="77777777">
            <w:r w:rsidRPr="00CE6C29">
              <w:t>Plot 52 Lome Crescent, Wuse zone 7</w:t>
            </w:r>
          </w:p>
          <w:p w:rsidR="00CE6C29" w:rsidRPr="00CE6C29" w:rsidP="000C3B6C" w14:paraId="283668D7" w14:textId="77777777">
            <w:r w:rsidRPr="00CE6C29">
              <w:t>Abuja</w:t>
            </w:r>
          </w:p>
          <w:p w:rsidR="00CE6C29" w:rsidRPr="00CE6C29" w:rsidP="000C3B6C" w14:paraId="4A60C94F" w14:textId="77777777">
            <w:r w:rsidRPr="00CE6C29">
              <w:t>Tel: +(234) 803 316 2789; +(234) 809 716 7219</w:t>
            </w:r>
          </w:p>
          <w:p w:rsidR="00CE6C29" w:rsidRPr="00CE6C29" w:rsidP="000C3B6C" w14:paraId="7E17C74B" w14:textId="77777777"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wto.tbt.nep@son.gov.ng</w:t>
              </w:r>
            </w:hyperlink>
          </w:p>
          <w:p w:rsidR="00CE6C29" w:rsidRPr="00CE6C29" w:rsidP="000C3B6C" w14:paraId="71458227" w14:textId="77777777">
            <w:hyperlink r:id="rId9" w:history="1">
              <w:r w:rsidRPr="00CE6C29">
                <w:rPr>
                  <w:color w:val="0000FF"/>
                  <w:u w:val="single"/>
                </w:rPr>
                <w:t>chioma.chudi-anaukwu@son.gov.ng</w:t>
              </w:r>
            </w:hyperlink>
            <w:r w:rsidRPr="00CE6C29" w:rsidR="00F465C9">
              <w:t>;</w:t>
            </w:r>
          </w:p>
          <w:p w:rsidR="00CE6C29" w:rsidRPr="00CE6C29" w:rsidP="000C3B6C" w14:paraId="129F0064" w14:textId="77777777">
            <w:hyperlink r:id="rId7" w:history="1">
              <w:r w:rsidRPr="00CE6C29">
                <w:rPr>
                  <w:color w:val="0000FF"/>
                  <w:u w:val="single"/>
                </w:rPr>
                <w:t>chivivlinjet@yahoo.com</w:t>
              </w:r>
            </w:hyperlink>
          </w:p>
          <w:p w:rsidR="00CE6C29" w:rsidRPr="00CE6C29" w:rsidP="000C3B6C" w14:paraId="78DEB74B" w14:textId="77777777">
            <w:pPr>
              <w:spacing w:after="120"/>
            </w:pPr>
            <w:r w:rsidRPr="00CE6C29">
              <w:t xml:space="preserve">Website: </w:t>
            </w:r>
            <w:hyperlink r:id="rId10" w:tgtFrame="_blank" w:history="1">
              <w:r w:rsidRPr="00CE6C29">
                <w:rPr>
                  <w:color w:val="0000FF"/>
                  <w:u w:val="single"/>
                </w:rPr>
                <w:t>http://www.son.gov.ng</w:t>
              </w:r>
            </w:hyperlink>
          </w:p>
        </w:tc>
      </w:tr>
    </w:tbl>
    <w:p w:rsidR="00EE3A11" w:rsidRPr="002F6A28" w:rsidP="00887259" w14:paraId="68AB08D4" w14:textId="77777777">
      <w:pPr>
        <w:jc w:val="center"/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A71F1AB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1A70FEF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C328C43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D19D9B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23C3012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B0EFDD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592C28E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6FED35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G/TBT/N/NGA/20</w:t>
    </w:r>
    <w:bookmarkEnd w:id="0"/>
  </w:p>
  <w:p w:rsidR="009239F7" w:rsidRPr="002F6A28" w:rsidP="009239F7" w14:paraId="48FF09F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B2E6CF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3F176C4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CB94E4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4AD5E34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A03BEBD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8E7270E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BFD9A57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B16E89F" w14:textId="77777777">
          <w:pPr>
            <w:jc w:val="right"/>
            <w:rPr>
              <w:b/>
              <w:szCs w:val="16"/>
            </w:rPr>
          </w:pPr>
        </w:p>
      </w:tc>
    </w:tr>
    <w:tr w14:paraId="77838752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6D2115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13EFF480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G/TBT/N/NGA/20</w:t>
          </w:r>
          <w:bookmarkEnd w:id="2"/>
        </w:p>
      </w:tc>
    </w:tr>
    <w:tr w14:paraId="4CD5CD2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BEB572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E7BC231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18 July 2025</w:t>
          </w:r>
          <w:bookmarkEnd w:id="3"/>
          <w:bookmarkEnd w:id="4"/>
        </w:p>
      </w:tc>
    </w:tr>
    <w:tr w14:paraId="2EDDC071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12B6A71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(25-4627)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99F49C4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0D95904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C2C7988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13F1F04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3DCDCE7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5969901">
    <w:abstractNumId w:val="9"/>
  </w:num>
  <w:num w:numId="2" w16cid:durableId="1502888336">
    <w:abstractNumId w:val="7"/>
  </w:num>
  <w:num w:numId="3" w16cid:durableId="702024826">
    <w:abstractNumId w:val="6"/>
  </w:num>
  <w:num w:numId="4" w16cid:durableId="917714112">
    <w:abstractNumId w:val="5"/>
  </w:num>
  <w:num w:numId="5" w16cid:durableId="2048409338">
    <w:abstractNumId w:val="4"/>
  </w:num>
  <w:num w:numId="6" w16cid:durableId="540480079">
    <w:abstractNumId w:val="12"/>
  </w:num>
  <w:num w:numId="7" w16cid:durableId="1620725247">
    <w:abstractNumId w:val="11"/>
  </w:num>
  <w:num w:numId="8" w16cid:durableId="1505634733">
    <w:abstractNumId w:val="10"/>
  </w:num>
  <w:num w:numId="9" w16cid:durableId="10824086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8577094">
    <w:abstractNumId w:val="13"/>
  </w:num>
  <w:num w:numId="11" w16cid:durableId="1114983868">
    <w:abstractNumId w:val="8"/>
  </w:num>
  <w:num w:numId="12" w16cid:durableId="1203860803">
    <w:abstractNumId w:val="3"/>
  </w:num>
  <w:num w:numId="13" w16cid:durableId="1681852933">
    <w:abstractNumId w:val="2"/>
  </w:num>
  <w:num w:numId="14" w16cid:durableId="1535574760">
    <w:abstractNumId w:val="1"/>
  </w:num>
  <w:num w:numId="15" w16cid:durableId="1218779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0E203D"/>
    <w:rsid w:val="000F2B39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3590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01581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C40A4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735DD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465C9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D9FE75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son.gov.ng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wto.tbt.nep@son.gov.ng" TargetMode="External" /><Relationship Id="rId7" Type="http://schemas.openxmlformats.org/officeDocument/2006/relationships/hyperlink" Target="mailto:chivivlinjet@yahoo.com" TargetMode="External" /><Relationship Id="rId8" Type="http://schemas.openxmlformats.org/officeDocument/2006/relationships/hyperlink" Target="https://members.wto.org/crnattachments/2025/TBT/NGA/25_04659_00_e.pdf" TargetMode="External" /><Relationship Id="rId9" Type="http://schemas.openxmlformats.org/officeDocument/2006/relationships/hyperlink" Target="mailto:chioma.chudi-anaukwu@son.gov.ng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0B5176-A7D6-494F-B8E9-3A6C60683E13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4</cp:revision>
  <dcterms:created xsi:type="dcterms:W3CDTF">2025-07-18T07:56:00Z</dcterms:created>
  <dcterms:modified xsi:type="dcterms:W3CDTF">2025-07-18T08:16:00Z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