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D45176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E9EF84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3A85273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4DE48FB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7B6FF39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0E1FF8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491536C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10E1BD2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4697A1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6D7E1A8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19CB7F49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2EDEE4D1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37FD02D6" w14:textId="77777777">
            <w:r w:rsidRPr="00C379C8">
              <w:t>Director General</w:t>
            </w:r>
          </w:p>
          <w:p w:rsidR="00AC6C6E" w:rsidRPr="00C379C8" w:rsidP="00AA646C" w14:paraId="0062AE94" w14:textId="77777777">
            <w:r w:rsidRPr="00C379C8">
              <w:t>Malawi Bureau of Standards</w:t>
            </w:r>
          </w:p>
          <w:p w:rsidR="00AC6C6E" w:rsidRPr="00C379C8" w:rsidP="00AA646C" w14:paraId="64D00748" w14:textId="77777777">
            <w:r w:rsidRPr="00C379C8">
              <w:t>P.O Box 946</w:t>
            </w:r>
          </w:p>
          <w:p w:rsidR="00AC6C6E" w:rsidRPr="00C379C8" w:rsidP="00AA646C" w14:paraId="1BB432BF" w14:textId="77777777">
            <w:r w:rsidRPr="00C379C8">
              <w:t>Blantyre</w:t>
            </w:r>
          </w:p>
          <w:p w:rsidR="00AC6C6E" w:rsidRPr="00C379C8" w:rsidP="00AA646C" w14:paraId="6B0B863A" w14:textId="77777777">
            <w:r w:rsidRPr="00C379C8">
              <w:t>Malawi</w:t>
            </w:r>
          </w:p>
          <w:p w:rsidR="00AC6C6E" w:rsidRPr="00C379C8" w:rsidP="00AA646C" w14:paraId="34294BCB" w14:textId="77777777">
            <w:r w:rsidRPr="00C379C8">
              <w:t>Telephone:+265 887376444</w:t>
            </w:r>
          </w:p>
          <w:p w:rsidR="00AC6C6E" w:rsidRPr="00A511B0" w:rsidP="00AA646C" w14:paraId="2F4D73CD" w14:textId="77777777">
            <w:pPr>
              <w:rPr>
                <w:lang w:val="fr-CH"/>
              </w:rPr>
            </w:pPr>
            <w:r w:rsidRPr="00A511B0">
              <w:rPr>
                <w:lang w:val="fr-CH"/>
              </w:rPr>
              <w:t>Fax: +265 1 870 756</w:t>
            </w:r>
          </w:p>
          <w:p w:rsidR="00AC6C6E" w:rsidRPr="00A511B0" w:rsidP="00AA646C" w14:paraId="49605D22" w14:textId="77777777">
            <w:pPr>
              <w:spacing w:after="120"/>
              <w:rPr>
                <w:lang w:val="fr-CH"/>
              </w:rPr>
            </w:pPr>
            <w:r w:rsidRPr="00A511B0">
              <w:rPr>
                <w:lang w:val="fr-CH"/>
              </w:rPr>
              <w:t xml:space="preserve">Email: </w:t>
            </w:r>
            <w:hyperlink r:id="rId6" w:history="1">
              <w:r w:rsidRPr="00A511B0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  <w:tr w14:paraId="6FF750D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F21D51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0FF9748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68983F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DE4B84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A7F0903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Tubes, pipes and hollow profiles, of cast iron. (HS code(s): 7303); Steels for reinforcement of concrete (ICS code(s): 77.140.15)</w:t>
            </w:r>
          </w:p>
        </w:tc>
      </w:tr>
      <w:tr w14:paraId="7A96BF8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499812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C379C8" w:rsidP="00A511B0" w14:paraId="6FFDE713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>
              <w:t xml:space="preserve"> DMS 2170-1:2024, Steel tubes for non-pressure purposes Part 1: Sections for scaffolding, general engineering and structural applications</w:t>
            </w:r>
            <w:r>
              <w:t>.</w:t>
            </w:r>
          </w:p>
        </w:tc>
      </w:tr>
      <w:tr w14:paraId="29F4664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43EB98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55FF98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covers the requirements for</w:t>
            </w:r>
          </w:p>
          <w:p w:rsidR="00FE448B" w:rsidRPr="00C379C8" w:rsidP="002F6A28" w14:paraId="7DF5BF68" w14:textId="77777777">
            <w:pPr>
              <w:spacing w:before="120" w:after="120"/>
            </w:pPr>
            <w:r w:rsidRPr="00C379C8">
              <w:t>a) tubes for scaffolding,</w:t>
            </w:r>
          </w:p>
          <w:p w:rsidR="00FE448B" w:rsidRPr="00C379C8" w:rsidP="002F6A28" w14:paraId="57BCFEAD" w14:textId="77777777">
            <w:pPr>
              <w:spacing w:before="120" w:after="120"/>
            </w:pPr>
            <w:r w:rsidRPr="00C379C8">
              <w:t>b) hollow sections for structural and general engineering purposes, and</w:t>
            </w:r>
          </w:p>
          <w:p w:rsidR="00FE448B" w:rsidRPr="00C379C8" w:rsidP="002F6A28" w14:paraId="08832378" w14:textId="77777777">
            <w:pPr>
              <w:spacing w:before="120" w:after="120"/>
            </w:pPr>
            <w:r w:rsidRPr="00C379C8">
              <w:t xml:space="preserve">c) cold-drawn and cold-formed hollow sections made from welded or seamless </w:t>
            </w:r>
            <w:r w:rsidRPr="00C379C8">
              <w:t>tubes</w:t>
            </w:r>
          </w:p>
        </w:tc>
      </w:tr>
      <w:tr w14:paraId="1A6C3A9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00531D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25538A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6708E4C9" w14:textId="77777777" w:rsidTr="00F84CD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50F678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7B028B6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BAA58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784, Steel and steel products – General technical delivery requirements.</w:t>
            </w:r>
          </w:p>
          <w:p w:rsidR="00EE3A11" w:rsidRPr="002F6A28" w:rsidP="007F13E8" w14:paraId="411C1E2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148-1, Metallic materials – Charpy pendulum impact test – Part 1: Test method.</w:t>
            </w:r>
          </w:p>
          <w:p w:rsidR="00EE3A11" w:rsidRPr="002F6A28" w:rsidP="007F13E8" w14:paraId="6EBDE54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2566-1, Steel – Conversion of elongation values – Part 1: Carbon </w:t>
            </w:r>
            <w:r w:rsidRPr="002F6A28">
              <w:t>and low alloy steels.</w:t>
            </w:r>
          </w:p>
          <w:p w:rsidR="00EE3A11" w:rsidRPr="002F6A28" w:rsidP="007F13E8" w14:paraId="0610F11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6892-1, Metallic materials – Tensile testing – Part 1: Method of test at room temperature.</w:t>
            </w:r>
          </w:p>
          <w:p w:rsidR="00EE3A11" w:rsidRPr="002F6A28" w:rsidP="007F13E8" w14:paraId="52FCD5C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9304, Seamless and welded (except submerged arc-welded) steel tubes for pressure purposes – Eddy current testing for the detection of imperfections.</w:t>
            </w:r>
          </w:p>
          <w:p w:rsidR="00EE3A11" w:rsidRPr="002F6A28" w:rsidP="007F13E8" w14:paraId="48A2A49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9764, Electric resistance and induction welded steel tubes for pressure purposes – Ultrasonic testing of the weld seam for the detection of longitudinal imperfections.</w:t>
            </w:r>
          </w:p>
          <w:p w:rsidR="00EE3A11" w:rsidRPr="002F6A28" w:rsidP="007F13E8" w14:paraId="228FFDA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9765, Submerged arc-welded steel tubes for pressure purposes – Ultrasonic testing of the weld seam for the detection of longitudinal and/or transverse imperfections.</w:t>
            </w:r>
          </w:p>
          <w:p w:rsidR="00EE3A11" w:rsidRPr="002F6A28" w:rsidP="007F13E8" w14:paraId="0902EB9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12096, Submerged arc-welded steel tubes for pressure purposes – Radiographic testing of the weld seam for the detection of imperfections.</w:t>
            </w:r>
          </w:p>
          <w:p w:rsidR="00EE3A11" w:rsidRPr="002F6A28" w:rsidP="007F13E8" w14:paraId="5015370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15607, Specification and qualification of welding procedures for metallic materials – General rules.</w:t>
            </w:r>
          </w:p>
          <w:p w:rsidR="00EE3A11" w:rsidRPr="002F6A28" w:rsidP="007F13E8" w14:paraId="58EDF23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15609-1, Specification and qualification of welding procedures for metallic materials – Welding procedure specification – Part 1: Arc welding.</w:t>
            </w:r>
          </w:p>
          <w:p w:rsidR="00EE3A11" w:rsidRPr="002F6A28" w:rsidP="007F13E8" w14:paraId="3B71476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</w:t>
            </w:r>
            <w:r w:rsidRPr="002F6A28">
              <w:t>15614-1, Specification and qualification of welding procedures for metallic materials – Welding procedure test – Part 1: Arc and gas welding of steels and arc welding of nickel and nickel alloys.</w:t>
            </w:r>
          </w:p>
          <w:p w:rsidR="00EE3A11" w:rsidRPr="002F6A28" w:rsidP="007F13E8" w14:paraId="03CCE8B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SANS 50219-1/EN 10219-1, Cold formed welded structural hollow sections of non-alloy and fine grain steels – Part 1: Technical delivery conditions.</w:t>
            </w:r>
          </w:p>
        </w:tc>
      </w:tr>
      <w:tr w14:paraId="33DE559D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5B3DDC3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6F362B1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C1F9D3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FD149E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38748B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7FC9448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2256A6B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3B0BE74C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52B52F0B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0BDA8A1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59EF9C8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58556FB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60AAA20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0D17DB3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6742791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A511B0" w:rsidP="00B16145" w14:paraId="7C2B6D12" w14:textId="77777777">
            <w:pPr>
              <w:keepNext/>
              <w:keepLines/>
              <w:rPr>
                <w:bCs/>
                <w:lang w:val="fr-CH"/>
              </w:rPr>
            </w:pPr>
            <w:r w:rsidRPr="00A511B0">
              <w:rPr>
                <w:bCs/>
                <w:lang w:val="fr-CH"/>
              </w:rPr>
              <w:t>Fax: +265 1 870 756</w:t>
            </w:r>
          </w:p>
          <w:p w:rsidR="00EE3A11" w:rsidRPr="00A511B0" w:rsidP="00B16145" w14:paraId="29043AF6" w14:textId="77777777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A511B0">
              <w:rPr>
                <w:bCs/>
                <w:lang w:val="fr-CH"/>
              </w:rPr>
              <w:t xml:space="preserve">Email: </w:t>
            </w:r>
            <w:hyperlink r:id="rId6" w:history="1">
              <w:r w:rsidRPr="00A511B0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</w:tbl>
    <w:p w:rsidR="00EE3A11" w:rsidRPr="00A511B0" w:rsidP="002F6A28" w14:paraId="7147836A" w14:textId="77777777">
      <w:pPr>
        <w:rPr>
          <w:lang w:val="fr-CH"/>
        </w:rPr>
      </w:pPr>
    </w:p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F87587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C0C0BDC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AA14336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1E5E6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BD7B2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CF6843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839D11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C5F99F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MWI</w:t>
    </w:r>
    <w:r w:rsidRPr="002F6A28">
      <w:t>/174</w:t>
    </w:r>
    <w:bookmarkEnd w:id="0"/>
  </w:p>
  <w:p w:rsidR="009239F7" w:rsidRPr="002F6A28" w:rsidP="009239F7" w14:paraId="7AA2B31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EBD0D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5B66F7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1EFAED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B989ED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912666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EE5BCE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313997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1F353E2" w14:textId="77777777">
          <w:pPr>
            <w:jc w:val="right"/>
            <w:rPr>
              <w:b/>
              <w:szCs w:val="16"/>
            </w:rPr>
          </w:pPr>
        </w:p>
      </w:tc>
    </w:tr>
    <w:tr w14:paraId="5A23A24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E8D8FF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7D7BABC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MWI</w:t>
          </w:r>
          <w:r w:rsidRPr="002F6A28">
            <w:rPr>
              <w:b/>
              <w:szCs w:val="16"/>
            </w:rPr>
            <w:t>/174</w:t>
          </w:r>
          <w:bookmarkEnd w:id="2"/>
        </w:p>
      </w:tc>
    </w:tr>
    <w:tr w14:paraId="2DD1D7A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41456E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B57AE9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12 May 2025</w:t>
          </w:r>
          <w:bookmarkEnd w:id="3"/>
          <w:bookmarkEnd w:id="4"/>
        </w:p>
      </w:tc>
    </w:tr>
    <w:tr w14:paraId="3B09A88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64B2B16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(25-3155)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CC0C9C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B7E3A1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C92A5E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0F32925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48799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0241452">
    <w:abstractNumId w:val="9"/>
  </w:num>
  <w:num w:numId="2" w16cid:durableId="1230724739">
    <w:abstractNumId w:val="7"/>
  </w:num>
  <w:num w:numId="3" w16cid:durableId="684752628">
    <w:abstractNumId w:val="6"/>
  </w:num>
  <w:num w:numId="4" w16cid:durableId="1878810117">
    <w:abstractNumId w:val="5"/>
  </w:num>
  <w:num w:numId="5" w16cid:durableId="144321935">
    <w:abstractNumId w:val="4"/>
  </w:num>
  <w:num w:numId="6" w16cid:durableId="21979827">
    <w:abstractNumId w:val="12"/>
  </w:num>
  <w:num w:numId="7" w16cid:durableId="1839080387">
    <w:abstractNumId w:val="11"/>
  </w:num>
  <w:num w:numId="8" w16cid:durableId="866916284">
    <w:abstractNumId w:val="10"/>
  </w:num>
  <w:num w:numId="9" w16cid:durableId="17593251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2623375">
    <w:abstractNumId w:val="13"/>
  </w:num>
  <w:num w:numId="11" w16cid:durableId="650018718">
    <w:abstractNumId w:val="8"/>
  </w:num>
  <w:num w:numId="12" w16cid:durableId="1371222638">
    <w:abstractNumId w:val="3"/>
  </w:num>
  <w:num w:numId="13" w16cid:durableId="2034457505">
    <w:abstractNumId w:val="2"/>
  </w:num>
  <w:num w:numId="14" w16cid:durableId="1288777570">
    <w:abstractNumId w:val="1"/>
  </w:num>
  <w:num w:numId="15" w16cid:durableId="1362322141">
    <w:abstractNumId w:val="0"/>
  </w:num>
  <w:num w:numId="16" w16cid:durableId="8379657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7562B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A7B25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19FD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11B0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140B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36C9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4CD2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E7F54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CC37E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mbsmw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158822-D878-4DBB-A8C2-DB4DFFEF47D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5</cp:revision>
  <dcterms:created xsi:type="dcterms:W3CDTF">2025-05-12T08:14:00Z</dcterms:created>
  <dcterms:modified xsi:type="dcterms:W3CDTF">2025-05-12T08:25:00Z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