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A7D719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97B008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ECFF2A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7023B7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A9C4EE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98AC45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7B9BE73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7D77702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BB0224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F1F62F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02249CE3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51A36D4E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05A53610" w14:textId="77777777">
            <w:r w:rsidRPr="00C379C8">
              <w:t>Director General</w:t>
            </w:r>
          </w:p>
          <w:p w:rsidR="00AC6C6E" w:rsidRPr="00C379C8" w:rsidP="00AA646C" w14:paraId="2E17BD6F" w14:textId="77777777">
            <w:r w:rsidRPr="00C379C8">
              <w:t>Malawi Bureau of Standards</w:t>
            </w:r>
          </w:p>
          <w:p w:rsidR="00AC6C6E" w:rsidRPr="00C379C8" w:rsidP="00AA646C" w14:paraId="5FCB18F3" w14:textId="77777777">
            <w:r w:rsidRPr="00C379C8">
              <w:t>P.O Box 946</w:t>
            </w:r>
          </w:p>
          <w:p w:rsidR="00AC6C6E" w:rsidRPr="00C379C8" w:rsidP="00AA646C" w14:paraId="0D890303" w14:textId="77777777">
            <w:r w:rsidRPr="00C379C8">
              <w:t>Blantyre</w:t>
            </w:r>
          </w:p>
          <w:p w:rsidR="00AC6C6E" w:rsidRPr="00C379C8" w:rsidP="00AA646C" w14:paraId="5C4550AC" w14:textId="77777777">
            <w:r w:rsidRPr="00C379C8">
              <w:t>Malawi</w:t>
            </w:r>
          </w:p>
          <w:p w:rsidR="00AC6C6E" w:rsidRPr="00C379C8" w:rsidP="00AA646C" w14:paraId="6A34B45E" w14:textId="77777777">
            <w:r w:rsidRPr="00C379C8">
              <w:t>Telephone:+265 887376444</w:t>
            </w:r>
          </w:p>
          <w:p w:rsidR="00AC6C6E" w:rsidRPr="00C379C8" w:rsidP="00AA646C" w14:paraId="02F86AD8" w14:textId="77777777">
            <w:r w:rsidRPr="00C379C8">
              <w:t>Fax: +265 1 870 756</w:t>
            </w:r>
          </w:p>
          <w:p w:rsidR="00AC6C6E" w:rsidRPr="00C379C8" w:rsidP="00AA646C" w14:paraId="0F279B24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4E2C352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A172C6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60EBB1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25A132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0FEE95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496FFE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Flat-rolled products of iron or non-alloy steel, of a width of &gt;= 600 mm, in coils, simply hot-rolled, not clad, plated or coated, of a thickness of &lt; 3 mm, pickled, without patterns in relief "ECSC" (HS code(s): 720827); Flat steel products and semi-products (ICS code(s): 77.140.50)</w:t>
            </w:r>
          </w:p>
        </w:tc>
      </w:tr>
      <w:tr w14:paraId="65A6BA9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49D9BA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D684EE0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2203:2024, Hot-rolled steel plates 3 mm thick or above — Tolerances on dimensions and shape; (9 page(s), in English)</w:t>
            </w:r>
          </w:p>
        </w:tc>
      </w:tr>
      <w:tr w14:paraId="435A8EA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85238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53C75A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tolerances on dimensions and shape for hot-rolled non-alloy and alloy steel plates with the following characteristics:</w:t>
            </w:r>
          </w:p>
          <w:p w:rsidR="00FE448B" w:rsidRPr="00C379C8" w:rsidP="002F6A28" w14:paraId="4B7B67D5" w14:textId="77777777">
            <w:pPr>
              <w:spacing w:before="120" w:after="120"/>
            </w:pPr>
            <w:r w:rsidRPr="00C379C8">
              <w:t>a) Nominal thickness: 3 mm ≤ t ≤ 400 mm;</w:t>
            </w:r>
          </w:p>
          <w:p w:rsidR="00FE448B" w:rsidRPr="00C379C8" w:rsidP="002F6A28" w14:paraId="584B2521" w14:textId="77777777">
            <w:pPr>
              <w:spacing w:before="120" w:after="120"/>
            </w:pPr>
            <w:r w:rsidRPr="00C379C8">
              <w:t>b) Nominal width: w ≥ 600 mm.</w:t>
            </w:r>
          </w:p>
          <w:p w:rsidR="00FE448B" w:rsidRPr="00C379C8" w:rsidP="002F6A28" w14:paraId="55DC3928" w14:textId="77777777">
            <w:pPr>
              <w:spacing w:before="120" w:after="120"/>
            </w:pPr>
            <w:r w:rsidRPr="00C379C8">
              <w:t>Tolerances for products of width w &lt; 600 mm cut or slit from plate should be agreed between manufacturer and purchaser at the time of enquiry and order.</w:t>
            </w:r>
          </w:p>
          <w:p w:rsidR="00FE448B" w:rsidRPr="00C379C8" w:rsidP="002F6A28" w14:paraId="7C898905" w14:textId="77777777">
            <w:pPr>
              <w:spacing w:before="120" w:after="120"/>
            </w:pPr>
            <w:r w:rsidRPr="00C379C8">
              <w:t>This draft Malawi Standard does not include round plates, custom-made plates, chequer or bulb plate for flooring and wide flats.</w:t>
            </w:r>
          </w:p>
        </w:tc>
      </w:tr>
      <w:tr w14:paraId="677126D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420B1C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5520AB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426B8C6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7AEC717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BC95D6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71253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1108, </w:t>
            </w:r>
            <w:r w:rsidRPr="002F6A28">
              <w:rPr>
                <w:i/>
                <w:iCs/>
              </w:rPr>
              <w:t>Steel products- vocabulary</w:t>
            </w:r>
          </w:p>
          <w:p w:rsidR="00EE3A11" w:rsidRPr="002F6A28" w:rsidP="007F13E8" w14:paraId="751C15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10163-1, </w:t>
            </w:r>
            <w:r w:rsidRPr="002F6A28">
              <w:rPr>
                <w:i/>
                <w:iCs/>
              </w:rPr>
              <w:t>Delivery requirements for surface condition of hot-rolled steel plates, wide flats and sections — Part 1: General requirements</w:t>
            </w:r>
          </w:p>
          <w:p w:rsidR="00EE3A11" w:rsidRPr="002F6A28" w:rsidP="007F13E8" w14:paraId="516247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10163-2, </w:t>
            </w:r>
            <w:r w:rsidRPr="002F6A28">
              <w:rPr>
                <w:i/>
                <w:iCs/>
              </w:rPr>
              <w:t>Delivery requirements for surface conditions of hot-rolled steel plates, wide flats and sections — Part 2: Plate and wide flats</w:t>
            </w:r>
          </w:p>
        </w:tc>
      </w:tr>
      <w:tr w14:paraId="432A5875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2F712B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B956CD0" w14:textId="77777777">
            <w:pPr>
              <w:spacing w:before="120" w:after="120"/>
            </w:pPr>
            <w:r w:rsidRPr="002F6A28">
              <w:rPr>
                <w:b/>
              </w:rPr>
              <w:t xml:space="preserve">Proposed </w:t>
            </w:r>
            <w:r w:rsidRPr="002F6A28">
              <w:rPr>
                <w:b/>
              </w:rPr>
              <w:t>date of adoption:</w:t>
            </w:r>
            <w:r w:rsidRPr="00C379C8">
              <w:t xml:space="preserve"> To be determined</w:t>
            </w:r>
          </w:p>
          <w:p w:rsidR="00EE3A11" w:rsidRPr="002F6A28" w:rsidP="008953C4" w14:paraId="3E7C573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34AF52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A904F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57259F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B8D682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DAC3322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2328841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7A1E47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78C7055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0625DA5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75350FF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0FB18B7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293EF6F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6F95532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4EA498F9" w14:textId="77777777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2F6A28" w14:paraId="1AE10532" w14:textId="77777777"/>
    <w:sectPr w:rsidSect="00760D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F1882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35AA1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D193C5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B19C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1DFD6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32A1E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1F22CB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123E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G/TBT/N/MWI/173</w:t>
    </w:r>
    <w:bookmarkEnd w:id="0"/>
  </w:p>
  <w:p w:rsidR="009239F7" w:rsidRPr="002F6A28" w:rsidP="009239F7" w14:paraId="42F875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0B835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5DA208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612160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ACF59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55CFC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7AA00B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EE3347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D6004EF" w14:textId="77777777">
          <w:pPr>
            <w:jc w:val="right"/>
            <w:rPr>
              <w:b/>
              <w:szCs w:val="16"/>
            </w:rPr>
          </w:pPr>
        </w:p>
      </w:tc>
    </w:tr>
    <w:tr w14:paraId="7B5553D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E9652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7DAAE1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G/TBT/N/MWI/173</w:t>
          </w:r>
          <w:bookmarkEnd w:id="2"/>
        </w:p>
      </w:tc>
    </w:tr>
    <w:tr w14:paraId="3A42C8F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7D39E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22A5E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2025</w:t>
          </w:r>
          <w:bookmarkEnd w:id="3"/>
          <w:bookmarkEnd w:id="4"/>
        </w:p>
      </w:tc>
    </w:tr>
    <w:tr w14:paraId="186396E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F236000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(25-3153)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B26BE6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0B143A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FA06D1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885D10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B7C26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75380">
    <w:abstractNumId w:val="9"/>
  </w:num>
  <w:num w:numId="2" w16cid:durableId="1532378821">
    <w:abstractNumId w:val="7"/>
  </w:num>
  <w:num w:numId="3" w16cid:durableId="256787597">
    <w:abstractNumId w:val="6"/>
  </w:num>
  <w:num w:numId="4" w16cid:durableId="1228299321">
    <w:abstractNumId w:val="5"/>
  </w:num>
  <w:num w:numId="5" w16cid:durableId="515119251">
    <w:abstractNumId w:val="4"/>
  </w:num>
  <w:num w:numId="6" w16cid:durableId="1635522519">
    <w:abstractNumId w:val="12"/>
  </w:num>
  <w:num w:numId="7" w16cid:durableId="2121298741">
    <w:abstractNumId w:val="11"/>
  </w:num>
  <w:num w:numId="8" w16cid:durableId="470830954">
    <w:abstractNumId w:val="10"/>
  </w:num>
  <w:num w:numId="9" w16cid:durableId="1199974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3675803">
    <w:abstractNumId w:val="13"/>
  </w:num>
  <w:num w:numId="11" w16cid:durableId="1195001311">
    <w:abstractNumId w:val="8"/>
  </w:num>
  <w:num w:numId="12" w16cid:durableId="2123719493">
    <w:abstractNumId w:val="3"/>
  </w:num>
  <w:num w:numId="13" w16cid:durableId="542792824">
    <w:abstractNumId w:val="2"/>
  </w:num>
  <w:num w:numId="14" w16cid:durableId="1311472999">
    <w:abstractNumId w:val="1"/>
  </w:num>
  <w:num w:numId="15" w16cid:durableId="1460490290">
    <w:abstractNumId w:val="0"/>
  </w:num>
  <w:num w:numId="16" w16cid:durableId="20127532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5AC4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82B24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4EB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7AFAC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2025-05-12T08:13:00Z</dcterms:created>
  <dcterms:modified xsi:type="dcterms:W3CDTF">2025-05-12T08:13:00Z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