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3CBC1B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AD3624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A6DD44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E23774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27547C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84FD95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2A529B7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EF30C4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A4B8F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758961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C832A19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76772B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2BAC5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F7F01D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5869EA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D1060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1E0BB8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Product and company certification. Conformity assessment (ICS code(s): 03.120.20)</w:t>
            </w:r>
          </w:p>
        </w:tc>
      </w:tr>
      <w:tr w14:paraId="0B7CA9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81557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4B9A10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THE STANDARDS (HANDLING OF CONDITIONALLY RELEASED AND REJECTED IMPORTS) REGULATIONS, 2025; (10 page(s), in English)</w:t>
            </w:r>
          </w:p>
          <w:p w:rsidR="000C3B6C" w:rsidRPr="000C3B6C" w:rsidP="002F6A28" w14:paraId="60639D1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B4162" w:rsidRPr="00CE6C29" w:rsidP="002F6A28" w14:paraId="688DD4B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https://members.wto.org/crnattachments/2025/TBT/KEN/25_08851_00_e.pdf</w:t>
              </w:r>
            </w:hyperlink>
          </w:p>
          <w:p w:rsidR="00CB4162" w:rsidRPr="00CE6C29" w:rsidP="002F6A28" w14:paraId="24256EA2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CB4162" w:rsidRPr="00CE6C29" w:rsidP="002F6A28" w14:paraId="4B11F8A5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1AE4256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8C2C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49B53B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Application: This regulation shall apply to products imported into Kenya and inspected by the Bureau.</w:t>
            </w:r>
          </w:p>
          <w:p w:rsidR="00FE448B" w:rsidRPr="00C379C8" w:rsidP="002F6A28" w14:paraId="15E8B13D" w14:textId="77777777">
            <w:pPr>
              <w:spacing w:before="120" w:after="120"/>
            </w:pPr>
            <w:r w:rsidRPr="00C379C8">
              <w:t>"Bureau" means the Kenya Bureau of Standards established under Section 3 of the Standards Act.</w:t>
            </w:r>
          </w:p>
        </w:tc>
      </w:tr>
      <w:tr w14:paraId="10956C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D7B11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55ECAC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Prevention of deceptive practices and consumer protection; Quality requirements</w:t>
            </w:r>
          </w:p>
        </w:tc>
      </w:tr>
      <w:tr w14:paraId="51123D1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F7C36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B4230F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55D8DB5" w14:textId="77777777">
            <w:pPr>
              <w:spacing w:before="120" w:after="120"/>
            </w:pPr>
            <w:r w:rsidRPr="002F6A28">
              <w:t>The Kenya Standards Act (Cap 496)</w:t>
            </w:r>
          </w:p>
        </w:tc>
      </w:tr>
      <w:tr w14:paraId="21808C7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3BE30C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26266E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412D4F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BF216E9" w14:textId="77777777" w:rsidTr="00986E3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B9902A0" w14:textId="4126940A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8068EB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E9DCD1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9 February 2026</w:t>
            </w:r>
          </w:p>
          <w:p w:rsidR="000C3B6C" w:rsidRPr="00E3324D" w:rsidP="000C3B6C" w14:paraId="16D281B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4C71B7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575000B" w14:textId="77777777">
            <w:r w:rsidRPr="00CE6C29">
              <w:t>Kenya Bureau of Standards</w:t>
            </w:r>
          </w:p>
          <w:p w:rsidR="00CE6C29" w:rsidRPr="00CE6C29" w:rsidP="000C3B6C" w14:paraId="748F63BC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5165CCF9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861D5E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A5B79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21EE37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FE09B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6B7B6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0DABF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300153F" w14:textId="4882668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B531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G/TBT/N/KEN/1958</w:t>
    </w:r>
    <w:bookmarkEnd w:id="0"/>
  </w:p>
  <w:p w:rsidR="009239F7" w:rsidRPr="002F6A28" w:rsidP="009239F7" w14:paraId="70353A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52154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AB0054E" w14:textId="51B4A61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8784BE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B2071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C70E3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0A89D5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A0508E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327469" w14:textId="77777777">
          <w:pPr>
            <w:jc w:val="right"/>
            <w:rPr>
              <w:b/>
              <w:szCs w:val="16"/>
            </w:rPr>
          </w:pPr>
        </w:p>
      </w:tc>
    </w:tr>
    <w:tr w14:paraId="299A101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FA9BB9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D8F9D8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G/TBT/N/KEN/1958</w:t>
          </w:r>
          <w:bookmarkEnd w:id="2"/>
        </w:p>
      </w:tc>
    </w:tr>
    <w:tr w14:paraId="2A5F36D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672A7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D55D0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11 December 2025</w:t>
          </w:r>
          <w:bookmarkEnd w:id="3"/>
          <w:bookmarkEnd w:id="4"/>
        </w:p>
      </w:tc>
    </w:tr>
    <w:tr w14:paraId="13C7A71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1C82A7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(25-8395)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711752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608E03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D62F6D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8A4D19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0D8ED329" w14:textId="64194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023759">
    <w:abstractNumId w:val="9"/>
  </w:num>
  <w:num w:numId="2" w16cid:durableId="1615209352">
    <w:abstractNumId w:val="7"/>
  </w:num>
  <w:num w:numId="3" w16cid:durableId="303239283">
    <w:abstractNumId w:val="6"/>
  </w:num>
  <w:num w:numId="4" w16cid:durableId="1863930119">
    <w:abstractNumId w:val="5"/>
  </w:num>
  <w:num w:numId="5" w16cid:durableId="2055814040">
    <w:abstractNumId w:val="4"/>
  </w:num>
  <w:num w:numId="6" w16cid:durableId="342053527">
    <w:abstractNumId w:val="12"/>
  </w:num>
  <w:num w:numId="7" w16cid:durableId="1480459934">
    <w:abstractNumId w:val="11"/>
  </w:num>
  <w:num w:numId="8" w16cid:durableId="969016593">
    <w:abstractNumId w:val="10"/>
  </w:num>
  <w:num w:numId="9" w16cid:durableId="828329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7143635">
    <w:abstractNumId w:val="13"/>
  </w:num>
  <w:num w:numId="11" w16cid:durableId="698042259">
    <w:abstractNumId w:val="8"/>
  </w:num>
  <w:num w:numId="12" w16cid:durableId="1292903880">
    <w:abstractNumId w:val="3"/>
  </w:num>
  <w:num w:numId="13" w16cid:durableId="1000085088">
    <w:abstractNumId w:val="2"/>
  </w:num>
  <w:num w:numId="14" w16cid:durableId="834103168">
    <w:abstractNumId w:val="1"/>
  </w:num>
  <w:num w:numId="15" w16cid:durableId="72687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D6EA0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7F6AB7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86E37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1E6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162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94634"/>
    <w:rsid w:val="00DA20BD"/>
    <w:rsid w:val="00DA7DF0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AC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46025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KEN/25_08851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C7C98E-078E-4F32-925E-C575205AD1D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335</Words>
  <Characters>2063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2025-12-11T08:37:00Z</dcterms:created>
  <dcterms:modified xsi:type="dcterms:W3CDTF">2025-12-11T08:40:00Z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