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EE9B043" w14:textId="77777777">
      <w:pPr>
        <w:pStyle w:val="Title"/>
        <w:rPr>
          <w:caps w:val="0"/>
          <w:kern w:val="0"/>
        </w:rPr>
      </w:pPr>
      <w:r w:rsidRPr="002F6A28">
        <w:rPr>
          <w:caps w:val="0"/>
          <w:kern w:val="0"/>
        </w:rPr>
        <w:t>NOTIFICATION</w:t>
      </w:r>
    </w:p>
    <w:p w:rsidR="009239F7" w:rsidRPr="002F6A28" w:rsidP="002F6A28" w14:paraId="761BDA18" w14:textId="77777777">
      <w:pPr>
        <w:jc w:val="center"/>
      </w:pPr>
      <w:r w:rsidRPr="002F6A28">
        <w:t>The following notification is being circulated in accordance with Article 10.6</w:t>
      </w:r>
    </w:p>
    <w:p w:rsidR="009239F7" w:rsidRPr="002F6A28" w:rsidP="002F6A28" w14:paraId="258AD02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6510217A" w14:textId="77777777" w:rsidTr="00DB13FE">
        <w:tblPrEx>
          <w:tblW w:w="5000" w:type="pct"/>
          <w:tblLayout w:type="fixed"/>
          <w:tblLook w:val="0000"/>
        </w:tblPrEx>
        <w:tc>
          <w:tcPr>
            <w:tcW w:w="607" w:type="dxa"/>
            <w:tcBorders>
              <w:top w:val="double" w:sz="4" w:space="0" w:color="auto"/>
            </w:tcBorders>
          </w:tcPr>
          <w:p w:rsidR="00F85C99" w:rsidRPr="002F6A28" w:rsidP="002F6A28" w14:paraId="5960C86D"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0F5F063"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2613EA4C"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8496CB2" w14:textId="77777777" w:rsidTr="00DB13FE">
        <w:tblPrEx>
          <w:tblW w:w="5000" w:type="pct"/>
          <w:tblLayout w:type="fixed"/>
          <w:tblLook w:val="0000"/>
        </w:tblPrEx>
        <w:tc>
          <w:tcPr>
            <w:tcW w:w="607" w:type="dxa"/>
          </w:tcPr>
          <w:p w:rsidR="00F85C99" w:rsidRPr="002F6A28" w:rsidP="002F6A28" w14:paraId="36E1242E" w14:textId="77777777">
            <w:pPr>
              <w:spacing w:before="120" w:after="120"/>
              <w:jc w:val="left"/>
            </w:pPr>
            <w:r w:rsidRPr="002F6A28">
              <w:rPr>
                <w:b/>
              </w:rPr>
              <w:t>2.</w:t>
            </w:r>
          </w:p>
        </w:tc>
        <w:tc>
          <w:tcPr>
            <w:tcW w:w="8373" w:type="dxa"/>
          </w:tcPr>
          <w:p w:rsidR="00F85C99" w:rsidRPr="002F6A28" w:rsidP="000C3B6C" w14:paraId="7635D0E6" w14:textId="77777777">
            <w:pPr>
              <w:spacing w:before="120" w:after="120"/>
            </w:pPr>
            <w:r w:rsidRPr="002F6A28">
              <w:rPr>
                <w:b/>
              </w:rPr>
              <w:t>Agency responsible:</w:t>
            </w:r>
            <w:r w:rsidRPr="00C379C8" w:rsidR="00EE3A11">
              <w:t xml:space="preserve"> </w:t>
            </w:r>
          </w:p>
          <w:p w:rsidR="00EE3A11" w:rsidRPr="00C379C8" w:rsidP="000C3B6C" w14:paraId="099BFFBE" w14:textId="77777777">
            <w:r w:rsidRPr="00C379C8">
              <w:t>Kenya Bureau of Standards</w:t>
            </w:r>
          </w:p>
          <w:p w:rsidR="00EE3A11" w:rsidRPr="00C379C8" w:rsidP="000C3B6C" w14:paraId="40AEDCFD" w14:textId="77777777">
            <w:r w:rsidRPr="00C379C8">
              <w:t>P.O. Box: 54974-00200, Nairobi, Kenya</w:t>
            </w:r>
          </w:p>
          <w:p w:rsidR="00EE3A11" w:rsidRPr="00C379C8" w:rsidP="000C3B6C" w14:paraId="0F609BE5" w14:textId="77777777">
            <w:pPr>
              <w:spacing w:after="120"/>
            </w:pPr>
            <w:r w:rsidRPr="00C379C8">
              <w:t xml:space="preserve">Telephone: + (254) 020 605490, 605506/6948258 Fax: + (254) 020 609660/609665 E-mail: </w:t>
            </w:r>
            <w:hyperlink r:id="rId6" w:history="1">
              <w:r w:rsidRPr="00C379C8">
                <w:rPr>
                  <w:color w:val="0000FF"/>
                  <w:u w:val="single"/>
                </w:rPr>
                <w:t>info@kebs.org</w:t>
              </w:r>
            </w:hyperlink>
            <w:r w:rsidRPr="00C379C8">
              <w:t xml:space="preserve">; Website: </w:t>
            </w:r>
            <w:hyperlink r:id="rId7" w:tgtFrame="_blank" w:history="1">
              <w:r w:rsidRPr="00C379C8">
                <w:rPr>
                  <w:color w:val="0000FF"/>
                  <w:u w:val="single"/>
                </w:rPr>
                <w:t>http://www.kebs.org</w:t>
              </w:r>
            </w:hyperlink>
          </w:p>
        </w:tc>
      </w:tr>
      <w:tr w14:paraId="107B19AB" w14:textId="77777777" w:rsidTr="00DB13FE">
        <w:tblPrEx>
          <w:tblW w:w="5000" w:type="pct"/>
          <w:tblLayout w:type="fixed"/>
          <w:tblLook w:val="0000"/>
        </w:tblPrEx>
        <w:tc>
          <w:tcPr>
            <w:tcW w:w="607" w:type="dxa"/>
          </w:tcPr>
          <w:p w:rsidR="00F85C99" w:rsidRPr="002F6A28" w:rsidP="002F6A28" w14:paraId="03DBAD9A" w14:textId="77777777">
            <w:pPr>
              <w:spacing w:before="120" w:after="120"/>
              <w:jc w:val="left"/>
              <w:rPr>
                <w:b/>
              </w:rPr>
            </w:pPr>
            <w:r w:rsidRPr="002F6A28">
              <w:rPr>
                <w:b/>
              </w:rPr>
              <w:t>3.</w:t>
            </w:r>
          </w:p>
        </w:tc>
        <w:tc>
          <w:tcPr>
            <w:tcW w:w="8373" w:type="dxa"/>
          </w:tcPr>
          <w:p w:rsidR="00F85C99" w:rsidRPr="0058336F" w:rsidP="002F6A28" w14:paraId="1D9FA49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FE0D788" w14:textId="77777777" w:rsidTr="00DB13FE">
        <w:tblPrEx>
          <w:tblW w:w="5000" w:type="pct"/>
          <w:tblLayout w:type="fixed"/>
          <w:tblLook w:val="0000"/>
        </w:tblPrEx>
        <w:tc>
          <w:tcPr>
            <w:tcW w:w="607" w:type="dxa"/>
          </w:tcPr>
          <w:p w:rsidR="00F85C99" w:rsidRPr="002F6A28" w:rsidP="002F6A28" w14:paraId="5D94678C" w14:textId="77777777">
            <w:pPr>
              <w:spacing w:before="120" w:after="120"/>
              <w:jc w:val="left"/>
            </w:pPr>
            <w:r w:rsidRPr="002F6A28">
              <w:rPr>
                <w:b/>
              </w:rPr>
              <w:t>4.</w:t>
            </w:r>
          </w:p>
        </w:tc>
        <w:tc>
          <w:tcPr>
            <w:tcW w:w="8373" w:type="dxa"/>
          </w:tcPr>
          <w:p w:rsidR="00F85C99" w:rsidRPr="002F6A28" w:rsidP="002F6A28" w14:paraId="21554911"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Food products in general (ICS code(s): 67.040)</w:t>
            </w:r>
          </w:p>
        </w:tc>
      </w:tr>
      <w:tr w14:paraId="0608841D" w14:textId="77777777" w:rsidTr="00DB13FE">
        <w:tblPrEx>
          <w:tblW w:w="5000" w:type="pct"/>
          <w:tblLayout w:type="fixed"/>
          <w:tblLook w:val="0000"/>
        </w:tblPrEx>
        <w:tc>
          <w:tcPr>
            <w:tcW w:w="607" w:type="dxa"/>
          </w:tcPr>
          <w:p w:rsidR="00F85C99" w:rsidRPr="002F6A28" w:rsidP="002F6A28" w14:paraId="4FB96BC0" w14:textId="77777777">
            <w:pPr>
              <w:spacing w:before="120" w:after="120"/>
              <w:jc w:val="left"/>
            </w:pPr>
            <w:r w:rsidRPr="002F6A28">
              <w:rPr>
                <w:b/>
              </w:rPr>
              <w:t>5.</w:t>
            </w:r>
          </w:p>
        </w:tc>
        <w:tc>
          <w:tcPr>
            <w:tcW w:w="8373" w:type="dxa"/>
          </w:tcPr>
          <w:p w:rsidR="00F85C99" w:rsidP="002F6A28" w14:paraId="17677B7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1100: 2025 Production and handling of food crops — Good agricultural practices; (81 page(s), in English)</w:t>
            </w:r>
          </w:p>
          <w:p w:rsidR="000C3B6C" w:rsidRPr="000C3B6C" w:rsidP="002F6A28" w14:paraId="77F77DF5"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72346" w:rsidRPr="00CE6C29" w:rsidP="002F6A28" w14:paraId="6CA80D06" w14:textId="77777777">
            <w:pPr>
              <w:pBdr>
                <w:top w:val="none" w:sz="0" w:space="4" w:color="auto"/>
                <w:bottom w:val="none" w:sz="0" w:space="4" w:color="auto"/>
              </w:pBdr>
              <w:spacing w:after="120"/>
              <w:rPr>
                <w:iCs/>
              </w:rPr>
            </w:pPr>
            <w:hyperlink r:id="rId8" w:tgtFrame="_blank" w:history="1">
              <w:r w:rsidRPr="00CE6C29">
                <w:rPr>
                  <w:iCs/>
                  <w:color w:val="0000FF"/>
                  <w:u w:val="single"/>
                </w:rPr>
                <w:t>https://members.wto.org/crnattachments/2025/TBT/KEN/25_06273_00_e.pdf</w:t>
              </w:r>
            </w:hyperlink>
          </w:p>
        </w:tc>
      </w:tr>
      <w:tr w14:paraId="64674899" w14:textId="77777777" w:rsidTr="00DB13FE">
        <w:tblPrEx>
          <w:tblW w:w="5000" w:type="pct"/>
          <w:tblLayout w:type="fixed"/>
          <w:tblLook w:val="0000"/>
        </w:tblPrEx>
        <w:tc>
          <w:tcPr>
            <w:tcW w:w="607" w:type="dxa"/>
          </w:tcPr>
          <w:p w:rsidR="00F85C99" w:rsidRPr="002F6A28" w:rsidP="002F6A28" w14:paraId="0FC0F36D" w14:textId="77777777">
            <w:pPr>
              <w:spacing w:before="120" w:after="120"/>
              <w:jc w:val="left"/>
              <w:rPr>
                <w:b/>
              </w:rPr>
            </w:pPr>
            <w:r w:rsidRPr="002F6A28">
              <w:rPr>
                <w:b/>
              </w:rPr>
              <w:t>6.</w:t>
            </w:r>
          </w:p>
        </w:tc>
        <w:tc>
          <w:tcPr>
            <w:tcW w:w="8373" w:type="dxa"/>
          </w:tcPr>
          <w:p w:rsidR="00F85C99" w:rsidRPr="002F6A28" w:rsidP="002F6A28" w14:paraId="78475A7C" w14:textId="77777777">
            <w:pPr>
              <w:spacing w:before="120" w:after="120"/>
              <w:rPr>
                <w:b/>
              </w:rPr>
            </w:pPr>
            <w:r w:rsidRPr="002F6A28">
              <w:rPr>
                <w:b/>
              </w:rPr>
              <w:t>Description of content:</w:t>
            </w:r>
            <w:r w:rsidRPr="00C379C8" w:rsidR="00FE448B">
              <w:t xml:space="preserve"> This Draft African Standard (DARS) establishes Good Agricultural Practices (GAP) for food crop production and handling during and after harvesting at farm level in order to obtain good quality produce, safe and fit for human consumption by taking environment, health, safety and welfare of workers into account.</w:t>
            </w:r>
          </w:p>
        </w:tc>
      </w:tr>
      <w:tr w14:paraId="5F3FAD64" w14:textId="77777777" w:rsidTr="00DB13FE">
        <w:tblPrEx>
          <w:tblW w:w="5000" w:type="pct"/>
          <w:tblLayout w:type="fixed"/>
          <w:tblLook w:val="0000"/>
        </w:tblPrEx>
        <w:tc>
          <w:tcPr>
            <w:tcW w:w="607" w:type="dxa"/>
          </w:tcPr>
          <w:p w:rsidR="00F85C99" w:rsidRPr="002F6A28" w:rsidP="002F6A28" w14:paraId="6958F1AB" w14:textId="77777777">
            <w:pPr>
              <w:spacing w:before="120" w:after="120"/>
              <w:jc w:val="left"/>
              <w:rPr>
                <w:b/>
              </w:rPr>
            </w:pPr>
            <w:r w:rsidRPr="002F6A28">
              <w:rPr>
                <w:b/>
              </w:rPr>
              <w:t>7.</w:t>
            </w:r>
          </w:p>
        </w:tc>
        <w:tc>
          <w:tcPr>
            <w:tcW w:w="8373" w:type="dxa"/>
          </w:tcPr>
          <w:p w:rsidR="00F85C99" w:rsidRPr="002F6A28" w:rsidP="002F6A28" w14:paraId="143C1008" w14:textId="77777777">
            <w:pPr>
              <w:spacing w:before="120" w:after="120"/>
              <w:rPr>
                <w:b/>
              </w:rPr>
            </w:pPr>
            <w:r w:rsidRPr="002F6A28">
              <w:rPr>
                <w:b/>
              </w:rPr>
              <w:t>Objective and rationale, including the nature of urgent problems where applicable:</w:t>
            </w:r>
            <w:r w:rsidRPr="00C379C8" w:rsidR="00EE3A11">
              <w:t xml:space="preserve"> Protection of human health or safety; Protection of the environment; Quality requirements; Harmonization; Reducing trade barriers and facilitating trade</w:t>
            </w:r>
          </w:p>
        </w:tc>
      </w:tr>
      <w:tr w14:paraId="6940ABF5" w14:textId="77777777" w:rsidTr="00DB13FE">
        <w:tblPrEx>
          <w:tblW w:w="5000" w:type="pct"/>
          <w:tblLayout w:type="fixed"/>
          <w:tblLook w:val="0000"/>
        </w:tblPrEx>
        <w:tc>
          <w:tcPr>
            <w:tcW w:w="607" w:type="dxa"/>
          </w:tcPr>
          <w:p w:rsidR="00F85C99" w:rsidRPr="002F6A28" w:rsidP="009E75ED" w14:paraId="28EBAECB" w14:textId="77777777">
            <w:pPr>
              <w:spacing w:before="120" w:after="120"/>
              <w:jc w:val="left"/>
              <w:rPr>
                <w:b/>
              </w:rPr>
            </w:pPr>
            <w:r w:rsidRPr="002F6A28">
              <w:rPr>
                <w:b/>
              </w:rPr>
              <w:t>8.</w:t>
            </w:r>
          </w:p>
        </w:tc>
        <w:tc>
          <w:tcPr>
            <w:tcW w:w="8373" w:type="dxa"/>
          </w:tcPr>
          <w:p w:rsidR="000C3B6C" w:rsidRPr="00EC00D2" w:rsidP="007F13E8" w14:paraId="749D76F0" w14:textId="77777777">
            <w:pPr>
              <w:spacing w:before="120" w:after="120"/>
              <w:rPr>
                <w:bCs/>
              </w:rPr>
            </w:pPr>
            <w:r w:rsidRPr="002F6A28">
              <w:rPr>
                <w:b/>
              </w:rPr>
              <w:t>Relevant documents:</w:t>
            </w:r>
            <w:r w:rsidRPr="002F6A28" w:rsidR="00EE3A11">
              <w:t xml:space="preserve"> </w:t>
            </w:r>
          </w:p>
          <w:p w:rsidR="00EE3A11" w:rsidRPr="002F6A28" w:rsidP="007F13E8" w14:paraId="57E8C32E" w14:textId="77777777">
            <w:pPr>
              <w:numPr>
                <w:ilvl w:val="0"/>
                <w:numId w:val="16"/>
              </w:numPr>
              <w:spacing w:before="120" w:after="120"/>
            </w:pPr>
            <w:r w:rsidRPr="002F6A28">
              <w:t>CAC/RCP 53, Code of hygienic practice for fresh fruits and vegetables</w:t>
            </w:r>
          </w:p>
          <w:p w:rsidR="00EE3A11" w:rsidRPr="002F6A28" w:rsidP="007F13E8" w14:paraId="1794AE6E" w14:textId="77777777">
            <w:pPr>
              <w:numPr>
                <w:ilvl w:val="0"/>
                <w:numId w:val="16"/>
              </w:numPr>
              <w:spacing w:before="120" w:after="120"/>
            </w:pPr>
            <w:r w:rsidRPr="002F6A28">
              <w:t>ISO 22000, Food safety management systems</w:t>
            </w:r>
          </w:p>
          <w:p w:rsidR="00EE3A11" w:rsidRPr="002F6A28" w:rsidP="007F13E8" w14:paraId="3DF468F5" w14:textId="77777777">
            <w:pPr>
              <w:numPr>
                <w:ilvl w:val="0"/>
                <w:numId w:val="16"/>
              </w:numPr>
              <w:spacing w:before="120" w:after="120"/>
            </w:pPr>
            <w:r w:rsidRPr="002F6A28">
              <w:t>AfCFTA Sanitary and Phytosanitary (SPS) Protocol</w:t>
            </w:r>
          </w:p>
          <w:p w:rsidR="00EE3A11" w:rsidRPr="002F6A28" w:rsidP="007F13E8" w14:paraId="646B6547" w14:textId="77777777">
            <w:pPr>
              <w:numPr>
                <w:ilvl w:val="0"/>
                <w:numId w:val="16"/>
              </w:numPr>
              <w:spacing w:before="120" w:after="120"/>
            </w:pPr>
            <w:r w:rsidRPr="002F6A28">
              <w:t>ISO 14001, Environmental Management Systems – Requirements with Guidance for Use</w:t>
            </w:r>
          </w:p>
          <w:p w:rsidR="00EE3A11" w:rsidRPr="002F6A28" w:rsidP="007F13E8" w14:paraId="071952AD" w14:textId="77777777">
            <w:pPr>
              <w:numPr>
                <w:ilvl w:val="0"/>
                <w:numId w:val="16"/>
              </w:numPr>
              <w:spacing w:before="120" w:after="120"/>
            </w:pPr>
            <w:r w:rsidRPr="002F6A28">
              <w:t>ISO 26000, Guidance on Social Responsibility</w:t>
            </w:r>
          </w:p>
          <w:p w:rsidR="00EE3A11" w:rsidRPr="002F6A28" w:rsidP="007F13E8" w14:paraId="71857051" w14:textId="77777777">
            <w:pPr>
              <w:numPr>
                <w:ilvl w:val="0"/>
                <w:numId w:val="16"/>
              </w:numPr>
              <w:spacing w:before="120" w:after="120"/>
            </w:pPr>
            <w:r w:rsidRPr="002F6A28">
              <w:t>ISO 22000, Food Safety Management Systems – Requirements</w:t>
            </w:r>
          </w:p>
          <w:p w:rsidR="00EE3A11" w:rsidRPr="002F6A28" w:rsidP="007F13E8" w14:paraId="2732B97B" w14:textId="77777777">
            <w:pPr>
              <w:numPr>
                <w:ilvl w:val="0"/>
                <w:numId w:val="16"/>
              </w:numPr>
              <w:spacing w:before="120" w:after="120"/>
            </w:pPr>
            <w:r w:rsidRPr="002F6A28">
              <w:t>Codex Alimentarius – General Principles of Food Hygiene</w:t>
            </w:r>
          </w:p>
          <w:p w:rsidR="00EE3A11" w:rsidRPr="002F6A28" w:rsidP="007F13E8" w14:paraId="60026671" w14:textId="77777777">
            <w:pPr>
              <w:numPr>
                <w:ilvl w:val="0"/>
                <w:numId w:val="16"/>
              </w:numPr>
              <w:spacing w:before="120" w:after="120"/>
            </w:pPr>
            <w:r w:rsidRPr="002F6A28">
              <w:t>CAC/Rs 65-1974, CAC/Rs 71-1976, CAC/Rs 100-1972, Codex Alimentarius Commission. Maximum Residues Limit for Pesticides</w:t>
            </w:r>
          </w:p>
          <w:p w:rsidR="00EE3A11" w:rsidRPr="002F6A28" w:rsidP="007F13E8" w14:paraId="5720F72F" w14:textId="77777777">
            <w:pPr>
              <w:numPr>
                <w:ilvl w:val="0"/>
                <w:numId w:val="16"/>
              </w:numPr>
              <w:spacing w:before="120" w:after="120"/>
            </w:pPr>
            <w:r w:rsidRPr="002F6A28">
              <w:t>GlobalG.A.P. Standard – Integrated Farm Assurance for Crops</w:t>
            </w:r>
          </w:p>
          <w:p w:rsidR="00EE3A11" w:rsidRPr="002F6A28" w:rsidP="007F13E8" w14:paraId="26B7A2C3" w14:textId="77777777">
            <w:pPr>
              <w:numPr>
                <w:ilvl w:val="0"/>
                <w:numId w:val="16"/>
              </w:numPr>
              <w:spacing w:before="120" w:after="120"/>
            </w:pPr>
            <w:r w:rsidRPr="002F6A28">
              <w:t>Sustainable Rice Platform (SRP) Standard v2.1 – Standard for Sustainable Rice Cultivation</w:t>
            </w:r>
          </w:p>
          <w:p w:rsidR="00EE3A11" w:rsidRPr="002F6A28" w:rsidP="007F13E8" w14:paraId="6DEBE0C3" w14:textId="77777777">
            <w:pPr>
              <w:numPr>
                <w:ilvl w:val="0"/>
                <w:numId w:val="16"/>
              </w:numPr>
              <w:spacing w:before="120" w:after="120"/>
            </w:pPr>
            <w:r w:rsidRPr="002F6A28">
              <w:t>ILO Conventions on Labour Standards</w:t>
            </w:r>
          </w:p>
          <w:p w:rsidR="00EE3A11" w:rsidRPr="002F6A28" w:rsidP="007F13E8" w14:paraId="0D1A9573" w14:textId="77777777">
            <w:pPr>
              <w:numPr>
                <w:ilvl w:val="0"/>
                <w:numId w:val="16"/>
              </w:numPr>
              <w:spacing w:before="120" w:after="120"/>
            </w:pPr>
            <w:r w:rsidRPr="002F6A28">
              <w:t>FAO Voluntary Guidelines for Sustainable Soil Management (VGSSM)</w:t>
            </w:r>
          </w:p>
          <w:p w:rsidR="00EE3A11" w:rsidRPr="002F6A28" w:rsidP="007F13E8" w14:paraId="4FE412F3" w14:textId="77777777">
            <w:pPr>
              <w:numPr>
                <w:ilvl w:val="0"/>
                <w:numId w:val="16"/>
              </w:numPr>
              <w:spacing w:before="120" w:after="120"/>
            </w:pPr>
            <w:r w:rsidRPr="002F6A28">
              <w:t>UN SDGs – Especially SDGs 1, 2, 6, 12, 13, and 15</w:t>
            </w:r>
          </w:p>
          <w:p w:rsidR="00EE3A11" w:rsidRPr="002F6A28" w:rsidP="007F13E8" w14:paraId="7BB7DAA0" w14:textId="77777777">
            <w:pPr>
              <w:numPr>
                <w:ilvl w:val="0"/>
                <w:numId w:val="16"/>
              </w:numPr>
              <w:spacing w:before="120" w:after="120"/>
            </w:pPr>
            <w:r w:rsidRPr="002F6A28">
              <w:t>CXC 1, International Code of Practice- General Principles of Food Hygiene</w:t>
            </w:r>
          </w:p>
          <w:p w:rsidR="00EE3A11" w:rsidRPr="002F6A28" w:rsidP="007F13E8" w14:paraId="574B30F9" w14:textId="77777777">
            <w:pPr>
              <w:numPr>
                <w:ilvl w:val="0"/>
                <w:numId w:val="16"/>
              </w:numPr>
              <w:spacing w:before="120" w:after="120"/>
            </w:pPr>
            <w:r w:rsidRPr="002F6A28">
              <w:t>ISO/R950, Standard for Sampling of cereal 1996</w:t>
            </w:r>
          </w:p>
          <w:p w:rsidR="00EE3A11" w:rsidRPr="002F6A28" w:rsidP="007F13E8" w14:paraId="7AA29C3E" w14:textId="77777777">
            <w:pPr>
              <w:numPr>
                <w:ilvl w:val="0"/>
                <w:numId w:val="16"/>
              </w:numPr>
              <w:spacing w:before="120" w:after="120"/>
            </w:pPr>
            <w:r w:rsidRPr="002F6A28">
              <w:t>CXS 1, Codex General Standard for the Labeling of Pre-Package Foods</w:t>
            </w:r>
          </w:p>
          <w:p w:rsidR="00EE3A11" w:rsidRPr="002F6A28" w:rsidP="007F13E8" w14:paraId="4B50E3EB" w14:textId="77777777">
            <w:pPr>
              <w:numPr>
                <w:ilvl w:val="0"/>
                <w:numId w:val="16"/>
              </w:numPr>
              <w:spacing w:before="120" w:after="120"/>
            </w:pPr>
            <w:r w:rsidRPr="002F6A28">
              <w:t>ILO No. 29, Forced Labour ILO Convention</w:t>
            </w:r>
          </w:p>
          <w:p w:rsidR="00EE3A11" w:rsidRPr="002F6A28" w:rsidP="007F13E8" w14:paraId="79448FB3" w14:textId="77777777">
            <w:pPr>
              <w:numPr>
                <w:ilvl w:val="0"/>
                <w:numId w:val="16"/>
              </w:numPr>
              <w:spacing w:before="120" w:after="120"/>
            </w:pPr>
            <w:r w:rsidRPr="002F6A28">
              <w:t>ILO No. 111, Discrimination (Employment and Discrimination) ILO Convention</w:t>
            </w:r>
          </w:p>
          <w:p w:rsidR="00EE3A11" w:rsidRPr="002F6A28" w:rsidP="007F13E8" w14:paraId="5649C45B" w14:textId="77777777">
            <w:pPr>
              <w:numPr>
                <w:ilvl w:val="0"/>
                <w:numId w:val="16"/>
              </w:numPr>
              <w:spacing w:before="120" w:after="120"/>
            </w:pPr>
            <w:r w:rsidRPr="002F6A28">
              <w:t>Minimum Age ILO Convention (No. 138)</w:t>
            </w:r>
          </w:p>
          <w:p w:rsidR="00EE3A11" w:rsidRPr="002F6A28" w:rsidP="007F13E8" w14:paraId="66FEBA7D" w14:textId="77777777">
            <w:pPr>
              <w:numPr>
                <w:ilvl w:val="0"/>
                <w:numId w:val="16"/>
              </w:numPr>
              <w:spacing w:before="120" w:after="120"/>
            </w:pPr>
            <w:r w:rsidRPr="002F6A28">
              <w:t>ISO 9000, Quality management systems — Fundamentals and vocabulary</w:t>
            </w:r>
          </w:p>
          <w:p w:rsidR="00EE3A11" w:rsidRPr="002F6A28" w:rsidP="007F13E8" w14:paraId="554528AC" w14:textId="77777777">
            <w:pPr>
              <w:numPr>
                <w:ilvl w:val="0"/>
                <w:numId w:val="16"/>
              </w:numPr>
              <w:spacing w:before="120" w:after="120"/>
            </w:pPr>
            <w:r w:rsidRPr="002F6A28">
              <w:t>ISO 9001, Quality Management Systems — Requirements</w:t>
            </w:r>
          </w:p>
          <w:p w:rsidR="00EE3A11" w:rsidRPr="002F6A28" w:rsidP="007F13E8" w14:paraId="59363177" w14:textId="77777777">
            <w:pPr>
              <w:numPr>
                <w:ilvl w:val="0"/>
                <w:numId w:val="16"/>
              </w:numPr>
              <w:spacing w:before="120" w:after="120"/>
            </w:pPr>
            <w:r w:rsidRPr="002F6A28">
              <w:t>ISO 14040, Environmental management — Life cycle assessment — Principles and framework</w:t>
            </w:r>
          </w:p>
          <w:p w:rsidR="00EE3A11" w:rsidRPr="002F6A28" w:rsidP="007F13E8" w14:paraId="0F147A0D" w14:textId="77777777">
            <w:pPr>
              <w:numPr>
                <w:ilvl w:val="0"/>
                <w:numId w:val="16"/>
              </w:numPr>
              <w:spacing w:before="120" w:after="120"/>
            </w:pPr>
            <w:r w:rsidRPr="002F6A28">
              <w:t>ISO 19011, Guidelines for Auditing Quality Management Systems</w:t>
            </w:r>
          </w:p>
          <w:p w:rsidR="00EE3A11" w:rsidRPr="002F6A28" w:rsidP="007F13E8" w14:paraId="1F9AF3B4" w14:textId="77777777">
            <w:pPr>
              <w:numPr>
                <w:ilvl w:val="0"/>
                <w:numId w:val="16"/>
              </w:numPr>
              <w:spacing w:before="120" w:after="120"/>
            </w:pPr>
            <w:r w:rsidRPr="002F6A28">
              <w:t>ISO 26000, Guidance on Social Responsibility</w:t>
            </w:r>
          </w:p>
          <w:p w:rsidR="00EE3A11" w:rsidRPr="002F6A28" w:rsidP="007F13E8" w14:paraId="168415F6" w14:textId="77777777">
            <w:pPr>
              <w:numPr>
                <w:ilvl w:val="0"/>
                <w:numId w:val="16"/>
              </w:numPr>
              <w:spacing w:before="120" w:after="120"/>
            </w:pPr>
            <w:r w:rsidRPr="002F6A28">
              <w:t>ISO 26030, Agrifoods</w:t>
            </w:r>
          </w:p>
          <w:p w:rsidR="00EE3A11" w:rsidRPr="002F6A28" w:rsidP="007F13E8" w14:paraId="644B427A" w14:textId="77777777">
            <w:pPr>
              <w:numPr>
                <w:ilvl w:val="0"/>
                <w:numId w:val="16"/>
              </w:numPr>
              <w:spacing w:before="120" w:after="120"/>
            </w:pPr>
            <w:r w:rsidRPr="002F6A28">
              <w:t>ISO/IEC 17065, Conformity assessment — Requirements for bodies certifying products, processes and services</w:t>
            </w:r>
          </w:p>
          <w:p w:rsidR="00EE3A11" w:rsidRPr="002F6A28" w:rsidP="007F13E8" w14:paraId="3642206E" w14:textId="77777777">
            <w:pPr>
              <w:numPr>
                <w:ilvl w:val="0"/>
                <w:numId w:val="16"/>
              </w:numPr>
              <w:spacing w:before="120" w:after="120"/>
            </w:pPr>
            <w:r w:rsidRPr="002F6A28">
              <w:t>Soil management standards</w:t>
            </w:r>
          </w:p>
          <w:p w:rsidR="00EE3A11" w:rsidRPr="002F6A28" w:rsidP="007F13E8" w14:paraId="21E2FB32" w14:textId="77777777">
            <w:pPr>
              <w:numPr>
                <w:ilvl w:val="0"/>
                <w:numId w:val="16"/>
              </w:numPr>
              <w:spacing w:before="120" w:after="120"/>
            </w:pPr>
            <w:r w:rsidRPr="002F6A28">
              <w:t>ISO 6579-1, Microbiology of the food chain — Horizontal method for the detection, enumeration and serotyping of Salmonella — Detection of Salmonella spp</w:t>
            </w:r>
          </w:p>
          <w:p w:rsidR="00EE3A11" w:rsidRPr="002F6A28" w:rsidP="007F13E8" w14:paraId="1BCB81D6" w14:textId="77777777">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w:t>
            </w:r>
          </w:p>
        </w:tc>
      </w:tr>
      <w:tr w14:paraId="100D8443" w14:textId="77777777" w:rsidTr="00DB13FE">
        <w:tblPrEx>
          <w:tblW w:w="5000" w:type="pct"/>
          <w:tblLayout w:type="fixed"/>
          <w:tblLook w:val="0000"/>
        </w:tblPrEx>
        <w:tc>
          <w:tcPr>
            <w:tcW w:w="607" w:type="dxa"/>
          </w:tcPr>
          <w:p w:rsidR="00EE3A11" w:rsidRPr="002F6A28" w:rsidP="002F6A28" w14:paraId="7111BF33" w14:textId="77777777">
            <w:pPr>
              <w:spacing w:before="120" w:after="120"/>
              <w:jc w:val="left"/>
              <w:rPr>
                <w:b/>
              </w:rPr>
            </w:pPr>
            <w:r w:rsidRPr="002F6A28">
              <w:rPr>
                <w:b/>
              </w:rPr>
              <w:t>9.</w:t>
            </w:r>
          </w:p>
        </w:tc>
        <w:tc>
          <w:tcPr>
            <w:tcW w:w="8373" w:type="dxa"/>
          </w:tcPr>
          <w:p w:rsidR="00EE3A11" w:rsidRPr="002F6A28" w:rsidP="008953C4" w14:paraId="50E108A1" w14:textId="77777777">
            <w:pPr>
              <w:spacing w:before="120" w:after="120"/>
            </w:pPr>
            <w:r w:rsidRPr="002F6A28">
              <w:rPr>
                <w:b/>
              </w:rPr>
              <w:t>Proposed date of adoption:</w:t>
            </w:r>
            <w:r w:rsidRPr="00C379C8">
              <w:t xml:space="preserve"> 31 March 2026</w:t>
            </w:r>
          </w:p>
          <w:p w:rsidR="00EE3A11" w:rsidRPr="002F6A28" w:rsidP="008953C4" w14:paraId="6414E120" w14:textId="77777777">
            <w:pPr>
              <w:spacing w:after="120"/>
            </w:pPr>
            <w:r w:rsidRPr="002F6A28">
              <w:rPr>
                <w:b/>
              </w:rPr>
              <w:t>Proposed date of entry into force:</w:t>
            </w:r>
            <w:r w:rsidRPr="00C379C8">
              <w:t xml:space="preserve"> To be determined</w:t>
            </w:r>
          </w:p>
        </w:tc>
      </w:tr>
      <w:tr w14:paraId="093960CF" w14:textId="77777777" w:rsidTr="00DB13FE">
        <w:tblPrEx>
          <w:tblW w:w="5000" w:type="pct"/>
          <w:tblLayout w:type="fixed"/>
          <w:tblLook w:val="0000"/>
        </w:tblPrEx>
        <w:tc>
          <w:tcPr>
            <w:tcW w:w="607" w:type="dxa"/>
            <w:tcBorders>
              <w:bottom w:val="double" w:sz="4" w:space="0" w:color="auto"/>
            </w:tcBorders>
          </w:tcPr>
          <w:p w:rsidR="00F85C99" w:rsidRPr="002F6A28" w:rsidP="002F6A28" w14:paraId="7197A693"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1DE43FF"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6E36B60" w14:textId="77777777">
            <w:pPr>
              <w:spacing w:before="120" w:after="120"/>
              <w:rPr>
                <w:bCs/>
              </w:rPr>
            </w:pPr>
            <w:r w:rsidRPr="002F6A28">
              <w:rPr>
                <w:b/>
              </w:rPr>
              <w:t>Final date for comments:</w:t>
            </w:r>
            <w:r w:rsidRPr="00C379C8" w:rsidR="00EE3A11">
              <w:t xml:space="preserve"> 12 November 2025</w:t>
            </w:r>
          </w:p>
          <w:p w:rsidR="000C3B6C" w:rsidRPr="00E3324D" w:rsidP="000C3B6C" w14:paraId="7D9AFE44"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RPr="002F6A28" w:rsidP="000C3B6C" w14:paraId="3E195FF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E83DB99" w14:textId="77777777">
            <w:r w:rsidRPr="00CE6C29">
              <w:t>Kenya Bureau of Standards (KEBS)</w:t>
            </w:r>
          </w:p>
          <w:p w:rsidR="00CE6C29" w:rsidRPr="00CE6C29" w:rsidP="000C3B6C" w14:paraId="538C7E5B" w14:textId="77777777">
            <w:r w:rsidRPr="00CE6C29">
              <w:t>KEBS Centre</w:t>
            </w:r>
          </w:p>
          <w:p w:rsidR="00CE6C29" w:rsidRPr="00CE6C29" w:rsidP="000C3B6C" w14:paraId="4FD859FA" w14:textId="77777777">
            <w:r w:rsidRPr="00CE6C29">
              <w:t>Contact Person: Managing Director</w:t>
            </w:r>
          </w:p>
          <w:p w:rsidR="00CE6C29" w:rsidRPr="00CE6C29" w:rsidP="000C3B6C" w14:paraId="3A009B65" w14:textId="77777777">
            <w:r w:rsidRPr="00CE6C29">
              <w:t>Popo Road, off Mombasa Road, Behind Bellevue Cinema</w:t>
            </w:r>
          </w:p>
          <w:p w:rsidR="00CE6C29" w:rsidRPr="00CE6C29" w:rsidP="000C3B6C" w14:paraId="445647C9" w14:textId="77777777">
            <w:r w:rsidRPr="00CE6C29">
              <w:t>P.O. Box 54974</w:t>
            </w:r>
          </w:p>
          <w:p w:rsidR="00CE6C29" w:rsidRPr="00CE6C29" w:rsidP="000C3B6C" w14:paraId="3D0CB88B" w14:textId="77777777">
            <w:r w:rsidRPr="00CE6C29">
              <w:t>Nairobi 00200</w:t>
            </w:r>
          </w:p>
          <w:p w:rsidR="00CE6C29" w:rsidRPr="00CE6C29" w:rsidP="000C3B6C" w14:paraId="2C109420" w14:textId="77777777">
            <w:r w:rsidRPr="00CE6C29">
              <w:t>Tel: +(254) 722 202137; +(254) 724 255242</w:t>
            </w:r>
          </w:p>
          <w:p w:rsidR="00CE6C29" w:rsidRPr="00CE6C29" w:rsidP="000C3B6C" w14:paraId="130F4B1F" w14:textId="77777777">
            <w:r w:rsidRPr="00CE6C29">
              <w:t>Fax: +(254) 20 609660; +(254) 20 604031</w:t>
            </w:r>
          </w:p>
          <w:p w:rsidR="00CE6C29" w:rsidRPr="00CE6C29" w:rsidP="000C3B6C" w14:paraId="4CC1A047" w14:textId="77777777">
            <w:r w:rsidRPr="00CE6C29">
              <w:t xml:space="preserve">Email: </w:t>
            </w:r>
            <w:hyperlink r:id="rId6" w:history="1">
              <w:r w:rsidRPr="00CE6C29">
                <w:rPr>
                  <w:color w:val="0000FF"/>
                  <w:u w:val="single"/>
                </w:rPr>
                <w:t>info@kebs.org</w:t>
              </w:r>
            </w:hyperlink>
          </w:p>
          <w:p w:rsidR="00CE6C29" w:rsidRPr="00CE6C29" w:rsidP="000C3B6C" w14:paraId="3B2EB097" w14:textId="77777777">
            <w:pPr>
              <w:spacing w:after="120"/>
            </w:pPr>
            <w:r w:rsidRPr="00CE6C29">
              <w:t xml:space="preserve">Website: </w:t>
            </w:r>
            <w:hyperlink r:id="rId9" w:tgtFrame="_blank" w:history="1">
              <w:r w:rsidRPr="00CE6C29">
                <w:rPr>
                  <w:color w:val="0000FF"/>
                  <w:u w:val="single"/>
                </w:rPr>
                <w:t>https://www.kebs.org</w:t>
              </w:r>
            </w:hyperlink>
          </w:p>
        </w:tc>
      </w:tr>
    </w:tbl>
    <w:p w:rsidR="00EE3A11" w:rsidRPr="002F6A28" w:rsidP="00887259" w14:paraId="79439167"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CFAA4D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65F06F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ED8F2D4"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A7431C5" w14:textId="77777777">
    <w:pPr>
      <w:pStyle w:val="Header"/>
      <w:pBdr>
        <w:bottom w:val="single" w:sz="4" w:space="1" w:color="auto"/>
      </w:pBdr>
      <w:tabs>
        <w:tab w:val="clear" w:pos="4513"/>
        <w:tab w:val="clear" w:pos="9027"/>
      </w:tabs>
      <w:jc w:val="center"/>
    </w:pPr>
    <w:r w:rsidRPr="002F6A28">
      <w:t>tbtSymbol</w:t>
    </w:r>
  </w:p>
  <w:p w:rsidR="009239F7" w:rsidRPr="002F6A28" w:rsidP="009239F7" w14:paraId="56A650E5" w14:textId="77777777">
    <w:pPr>
      <w:pStyle w:val="Header"/>
      <w:pBdr>
        <w:bottom w:val="single" w:sz="4" w:space="1" w:color="auto"/>
      </w:pBdr>
      <w:tabs>
        <w:tab w:val="clear" w:pos="4513"/>
        <w:tab w:val="clear" w:pos="9027"/>
      </w:tabs>
      <w:jc w:val="center"/>
    </w:pPr>
  </w:p>
  <w:p w:rsidR="009239F7" w:rsidRPr="002F6A28" w:rsidP="009239F7" w14:paraId="457A449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EA76305"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D6EBCC9" w14:textId="77777777">
    <w:pPr>
      <w:pStyle w:val="Header"/>
      <w:pBdr>
        <w:bottom w:val="single" w:sz="4" w:space="1" w:color="auto"/>
      </w:pBdr>
      <w:tabs>
        <w:tab w:val="clear" w:pos="4513"/>
        <w:tab w:val="clear" w:pos="9027"/>
      </w:tabs>
      <w:jc w:val="center"/>
    </w:pPr>
    <w:bookmarkStart w:id="0" w:name="spsSymbolHeader"/>
    <w:r w:rsidRPr="002F6A28">
      <w:t>G/TBT/N/KEN/1883</w:t>
    </w:r>
    <w:bookmarkEnd w:id="0"/>
  </w:p>
  <w:p w:rsidR="009239F7" w:rsidRPr="002F6A28" w:rsidP="009239F7" w14:paraId="7C4D4767" w14:textId="77777777">
    <w:pPr>
      <w:pStyle w:val="Header"/>
      <w:pBdr>
        <w:bottom w:val="single" w:sz="4" w:space="1" w:color="auto"/>
      </w:pBdr>
      <w:tabs>
        <w:tab w:val="clear" w:pos="4513"/>
        <w:tab w:val="clear" w:pos="9027"/>
      </w:tabs>
      <w:jc w:val="center"/>
    </w:pPr>
  </w:p>
  <w:p w:rsidR="009239F7" w:rsidRPr="002F6A28" w:rsidP="009239F7" w14:paraId="3BB9393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4BD419E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F6F7F7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1D9217C8"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8A72628" w14:textId="77777777">
          <w:pPr>
            <w:jc w:val="right"/>
            <w:rPr>
              <w:b/>
              <w:color w:val="FF0000"/>
              <w:szCs w:val="16"/>
            </w:rPr>
          </w:pPr>
        </w:p>
      </w:tc>
    </w:tr>
    <w:bookmarkEnd w:id="1"/>
    <w:tr w14:paraId="41EC1A38"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37A7F4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D72A336" w14:textId="77777777">
          <w:pPr>
            <w:jc w:val="right"/>
            <w:rPr>
              <w:b/>
              <w:szCs w:val="16"/>
            </w:rPr>
          </w:pPr>
        </w:p>
      </w:tc>
    </w:tr>
    <w:tr w14:paraId="0130E75D"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9B6BAC0"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2271A84" w14:textId="77777777">
          <w:pPr>
            <w:jc w:val="right"/>
            <w:rPr>
              <w:b/>
              <w:szCs w:val="16"/>
            </w:rPr>
          </w:pPr>
          <w:bookmarkStart w:id="2" w:name="bmkSymbols"/>
          <w:r w:rsidRPr="002F6A28">
            <w:rPr>
              <w:b/>
              <w:szCs w:val="16"/>
            </w:rPr>
            <w:t>G/TBT/N/KEN/1883</w:t>
          </w:r>
          <w:bookmarkEnd w:id="2"/>
        </w:p>
      </w:tc>
    </w:tr>
    <w:tr w14:paraId="642479C9"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4C28911C" w14:textId="77777777"/>
      </w:tc>
      <w:tc>
        <w:tcPr>
          <w:tcW w:w="5448" w:type="dxa"/>
          <w:gridSpan w:val="2"/>
          <w:shd w:val="clear" w:color="auto" w:fill="FFFFFF"/>
          <w:tcMar>
            <w:left w:w="108" w:type="dxa"/>
            <w:right w:w="108" w:type="dxa"/>
          </w:tcMar>
          <w:vAlign w:val="center"/>
        </w:tcPr>
        <w:p w:rsidR="00ED54E0" w:rsidRPr="009239F7" w:rsidP="00B801E9" w14:paraId="4B53AD19" w14:textId="77777777">
          <w:pPr>
            <w:jc w:val="right"/>
            <w:rPr>
              <w:szCs w:val="16"/>
            </w:rPr>
          </w:pPr>
          <w:bookmarkStart w:id="3" w:name="spsDateDistribution"/>
          <w:bookmarkStart w:id="4" w:name="bmkDate"/>
          <w:r w:rsidRPr="009239F7">
            <w:rPr>
              <w:szCs w:val="16"/>
            </w:rPr>
            <w:t>22 September 2025</w:t>
          </w:r>
          <w:bookmarkEnd w:id="3"/>
          <w:bookmarkEnd w:id="4"/>
        </w:p>
      </w:tc>
    </w:tr>
    <w:tr w14:paraId="13B4BA8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6610ED3" w14:textId="77777777">
          <w:pPr>
            <w:jc w:val="left"/>
            <w:rPr>
              <w:b/>
            </w:rPr>
          </w:pPr>
          <w:bookmarkStart w:id="5" w:name="bmkSerial"/>
          <w:r>
            <w:rPr>
              <w:b w:val="0"/>
              <w:color w:val="FF0000"/>
            </w:rPr>
            <w:t>(25-5988)</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3482A9B1"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4B10B883"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7639A1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31C2DAA"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B8346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5475612">
    <w:abstractNumId w:val="9"/>
  </w:num>
  <w:num w:numId="2" w16cid:durableId="1253660638">
    <w:abstractNumId w:val="7"/>
  </w:num>
  <w:num w:numId="3" w16cid:durableId="668559597">
    <w:abstractNumId w:val="6"/>
  </w:num>
  <w:num w:numId="4" w16cid:durableId="1050031805">
    <w:abstractNumId w:val="5"/>
  </w:num>
  <w:num w:numId="5" w16cid:durableId="555240563">
    <w:abstractNumId w:val="4"/>
  </w:num>
  <w:num w:numId="6" w16cid:durableId="581643382">
    <w:abstractNumId w:val="12"/>
  </w:num>
  <w:num w:numId="7" w16cid:durableId="848108342">
    <w:abstractNumId w:val="11"/>
  </w:num>
  <w:num w:numId="8" w16cid:durableId="230508578">
    <w:abstractNumId w:val="10"/>
  </w:num>
  <w:num w:numId="9" w16cid:durableId="1028947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4219530">
    <w:abstractNumId w:val="13"/>
  </w:num>
  <w:num w:numId="11" w16cid:durableId="679891166">
    <w:abstractNumId w:val="8"/>
  </w:num>
  <w:num w:numId="12" w16cid:durableId="154690473">
    <w:abstractNumId w:val="3"/>
  </w:num>
  <w:num w:numId="13" w16cid:durableId="1984239979">
    <w:abstractNumId w:val="2"/>
  </w:num>
  <w:num w:numId="14" w16cid:durableId="394662360">
    <w:abstractNumId w:val="1"/>
  </w:num>
  <w:num w:numId="15" w16cid:durableId="1823810396">
    <w:abstractNumId w:val="0"/>
  </w:num>
  <w:num w:numId="16" w16cid:durableId="701517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43ABD"/>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08E9"/>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12912"/>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72346"/>
    <w:rsid w:val="00E82AEC"/>
    <w:rsid w:val="00E84D9E"/>
    <w:rsid w:val="00E9368F"/>
    <w:rsid w:val="00E969D2"/>
    <w:rsid w:val="00EA5D4F"/>
    <w:rsid w:val="00EB6C56"/>
    <w:rsid w:val="00EC00D2"/>
    <w:rsid w:val="00ED54E0"/>
    <w:rsid w:val="00ED66D3"/>
    <w:rsid w:val="00EE3A11"/>
    <w:rsid w:val="00EE4445"/>
    <w:rsid w:val="00EE4540"/>
    <w:rsid w:val="00F0047B"/>
    <w:rsid w:val="00F263FA"/>
    <w:rsid w:val="00F32397"/>
    <w:rsid w:val="00F40595"/>
    <w:rsid w:val="00F45B84"/>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94F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yperlink" Target="https://members.wto.org/crnattachments/2025/TBT/KEN/25_06273_00_e.pdf" TargetMode="External" /><Relationship Id="rId9" Type="http://schemas.openxmlformats.org/officeDocument/2006/relationships/hyperlink" Target="https://www.kebs.or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F74DF726-3CDC-4942-9144-535ADC98BA68}">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3</Pages>
  <Words>620</Words>
  <Characters>3690</Characters>
  <Application>Microsoft Office Word</Application>
  <DocSecurity>0</DocSecurity>
  <Lines>92</Lines>
  <Paragraphs>71</Paragraphs>
  <ScaleCrop>false</ScaleCrop>
  <HeadingPairs>
    <vt:vector size="2" baseType="variant">
      <vt:variant>
        <vt:lpstr>Title</vt:lpstr>
      </vt:variant>
      <vt:variant>
        <vt:i4>1</vt:i4>
      </vt:variant>
    </vt:vector>
  </HeadingPairs>
  <TitlesOfParts>
    <vt:vector size="1" baseType="lpstr">
      <vt:lpstr>NOTIFICATION</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revision>2</cp:revision>
  <dcterms:created xsi:type="dcterms:W3CDTF">2025-09-22T13:35:00Z</dcterms:created>
  <dcterms:modified xsi:type="dcterms:W3CDTF">2025-09-22T14:28:00Z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