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6DA6C4E" w14:textId="77777777">
      <w:pPr>
        <w:pStyle w:val="Title"/>
        <w:rPr>
          <w:caps w:val="0"/>
          <w:kern w:val="0"/>
        </w:rPr>
      </w:pPr>
      <w:r w:rsidRPr="002F6A28">
        <w:rPr>
          <w:caps w:val="0"/>
          <w:kern w:val="0"/>
        </w:rPr>
        <w:t>NOTIFICATION</w:t>
      </w:r>
    </w:p>
    <w:p w:rsidR="009239F7" w:rsidRPr="002F6A28" w:rsidP="002F6A28" w14:paraId="3479EBA4" w14:textId="77777777">
      <w:pPr>
        <w:jc w:val="center"/>
      </w:pPr>
      <w:r w:rsidRPr="002F6A28">
        <w:t>The following notification is being circulated in accordance with Article 10.6</w:t>
      </w:r>
    </w:p>
    <w:p w:rsidR="009239F7" w:rsidRPr="002F6A28" w:rsidP="002F6A28" w14:paraId="4451BD6E"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6D92FD40"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0EDD1069"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51CB51C1" w14:textId="77777777">
            <w:pPr>
              <w:spacing w:before="120" w:after="120"/>
            </w:pPr>
            <w:r w:rsidRPr="002F6A28">
              <w:rPr>
                <w:b/>
              </w:rPr>
              <w:t>Notifying Member:</w:t>
            </w:r>
            <w:r w:rsidRPr="00C92678" w:rsidR="00EE3A11">
              <w:t xml:space="preserve"> </w:t>
            </w:r>
            <w:r w:rsidRPr="00C92678" w:rsidR="00EE3A11">
              <w:rPr>
                <w:u w:val="single"/>
              </w:rPr>
              <w:t>BOTSWANA</w:t>
            </w:r>
          </w:p>
          <w:p w:rsidR="00F85C99" w:rsidRPr="002F6A28" w:rsidP="002F6A28" w14:paraId="000C2924" w14:textId="77777777">
            <w:pPr>
              <w:spacing w:after="120"/>
            </w:pPr>
            <w:r w:rsidRPr="002F6A28">
              <w:rPr>
                <w:b/>
              </w:rPr>
              <w:t>If applicable, name of local government involved (Article 3.2 and 7.2):</w:t>
            </w:r>
            <w:r w:rsidRPr="00C379C8" w:rsidR="00EE3A11">
              <w:t xml:space="preserve"> </w:t>
            </w:r>
          </w:p>
        </w:tc>
      </w:tr>
      <w:tr w14:paraId="50B453F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B0A82C7"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1D47DD98" w14:textId="77777777">
            <w:pPr>
              <w:spacing w:before="120" w:after="120"/>
            </w:pPr>
            <w:r w:rsidRPr="002F6A28">
              <w:rPr>
                <w:b/>
              </w:rPr>
              <w:t>Agency responsible:</w:t>
            </w:r>
            <w:r w:rsidRPr="00C379C8" w:rsidR="00EE3A11">
              <w:t xml:space="preserve"> </w:t>
            </w:r>
          </w:p>
          <w:p w:rsidR="00EE3A11" w:rsidRPr="00C379C8" w:rsidP="00155128" w14:paraId="690CC6C4" w14:textId="77777777">
            <w:r w:rsidRPr="00C379C8">
              <w:t xml:space="preserve">Ministry of Investment, Trade </w:t>
            </w:r>
            <w:r w:rsidRPr="00C379C8">
              <w:t>and Industry</w:t>
            </w:r>
          </w:p>
          <w:p w:rsidR="00EE3A11" w:rsidRPr="00C379C8" w:rsidP="00155128" w14:paraId="2A323009" w14:textId="77777777">
            <w:r w:rsidRPr="00C379C8">
              <w:t>Private Bag 004</w:t>
            </w:r>
          </w:p>
          <w:p w:rsidR="00EE3A11" w:rsidRPr="00C379C8" w:rsidP="00155128" w14:paraId="62699326" w14:textId="77777777">
            <w:r w:rsidRPr="00C379C8">
              <w:t>Gaborone</w:t>
            </w:r>
          </w:p>
          <w:p w:rsidR="00EE3A11" w:rsidRPr="00C379C8" w:rsidP="00155128" w14:paraId="073EF665" w14:textId="77777777">
            <w:r w:rsidRPr="00C379C8">
              <w:t>Botswana</w:t>
            </w:r>
          </w:p>
          <w:p w:rsidR="00EE3A11" w:rsidRPr="00C379C8" w:rsidP="00155128" w14:paraId="157F2F26" w14:textId="77777777">
            <w:r w:rsidRPr="00C379C8">
              <w:t>Plot 54380, Central Business District</w:t>
            </w:r>
          </w:p>
          <w:p w:rsidR="00EE3A11" w:rsidRPr="00C379C8" w:rsidP="00155128" w14:paraId="4B408FF5" w14:textId="77777777">
            <w:r w:rsidRPr="00C379C8">
              <w:t>Tel. (+267) 3601200</w:t>
            </w:r>
          </w:p>
          <w:p w:rsidR="00EE3A11" w:rsidRPr="00C379C8" w:rsidP="00155128" w14:paraId="06DF8AF7" w14:textId="77777777">
            <w:r w:rsidRPr="00C379C8">
              <w:t>Fax. (+267) 3971539</w:t>
            </w:r>
          </w:p>
          <w:p w:rsidR="00EE3A11" w:rsidRPr="00C379C8" w:rsidP="00155128" w14:paraId="48E2DADB" w14:textId="77777777">
            <w:r w:rsidRPr="00C379C8">
              <w:t xml:space="preserve">Email. </w:t>
            </w:r>
            <w:hyperlink r:id="rId5" w:history="1">
              <w:r w:rsidRPr="00C379C8">
                <w:rPr>
                  <w:color w:val="0000FF"/>
                  <w:u w:val="single"/>
                </w:rPr>
                <w:t>mitipru@gov.bw</w:t>
              </w:r>
            </w:hyperlink>
          </w:p>
          <w:p w:rsidR="00EE3A11" w:rsidRPr="00C379C8" w:rsidP="00155128" w14:paraId="41F2D515" w14:textId="19734821">
            <w:pPr>
              <w:spacing w:after="120"/>
            </w:pPr>
            <w:r w:rsidRPr="00C379C8">
              <w:t xml:space="preserve">Website. </w:t>
            </w:r>
            <w:hyperlink r:id="rId6" w:history="1">
              <w:r w:rsidRPr="000F446E">
                <w:rPr>
                  <w:rStyle w:val="Hyperlink"/>
                </w:rPr>
                <w:t>www.mti.gov.bw</w:t>
              </w:r>
            </w:hyperlink>
            <w:r>
              <w:t xml:space="preserve"> </w:t>
            </w:r>
          </w:p>
          <w:p w:rsidR="00F85C99" w:rsidRPr="002F6A28" w:rsidP="00AA646C" w14:paraId="1BE55216"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478AC619" w14:textId="77777777">
            <w:r w:rsidRPr="00C379C8">
              <w:t>Botswana Bureau of Standards</w:t>
            </w:r>
          </w:p>
          <w:p w:rsidR="00AC6C6E" w:rsidRPr="00C379C8" w:rsidP="00AA646C" w14:paraId="31DE7816" w14:textId="77777777">
            <w:r w:rsidRPr="00C379C8">
              <w:t>Private Bag BO 48</w:t>
            </w:r>
          </w:p>
          <w:p w:rsidR="00AC6C6E" w:rsidRPr="00C379C8" w:rsidP="00AA646C" w14:paraId="3EB1B703" w14:textId="77777777">
            <w:r w:rsidRPr="00C379C8">
              <w:t>Gaborone</w:t>
            </w:r>
          </w:p>
          <w:p w:rsidR="00AC6C6E" w:rsidRPr="00C379C8" w:rsidP="00AA646C" w14:paraId="42C6D1D2" w14:textId="77777777">
            <w:r w:rsidRPr="00C379C8">
              <w:t>Botswana</w:t>
            </w:r>
          </w:p>
          <w:p w:rsidR="00AC6C6E" w:rsidRPr="00C379C8" w:rsidP="00AA646C" w14:paraId="606C360F" w14:textId="77777777">
            <w:r w:rsidRPr="00C379C8">
              <w:t>Tel: (+267) 3903200</w:t>
            </w:r>
          </w:p>
          <w:p w:rsidR="00AC6C6E" w:rsidRPr="00C379C8" w:rsidP="00AA646C" w14:paraId="3262D64F" w14:textId="77777777">
            <w:r w:rsidRPr="00C379C8">
              <w:t>Fax: (+267)3903120</w:t>
            </w:r>
          </w:p>
          <w:p w:rsidR="00AC6C6E" w:rsidRPr="00C379C8" w:rsidP="00AA646C" w14:paraId="14C46E04" w14:textId="77777777">
            <w:r w:rsidRPr="00C379C8">
              <w:t>Toll Free Number: (0800 600 900)</w:t>
            </w:r>
          </w:p>
          <w:p w:rsidR="00AC6C6E" w:rsidRPr="00C379C8" w:rsidP="00AA646C" w14:paraId="4EBD56B6" w14:textId="77777777">
            <w:pPr>
              <w:spacing w:after="120"/>
            </w:pPr>
            <w:r w:rsidRPr="00C379C8">
              <w:t xml:space="preserve">Email: </w:t>
            </w:r>
            <w:hyperlink r:id="rId7" w:history="1">
              <w:r w:rsidRPr="00C379C8">
                <w:rPr>
                  <w:color w:val="0000FF"/>
                  <w:u w:val="single"/>
                </w:rPr>
                <w:t>enquiries@bobstandards.bw</w:t>
              </w:r>
            </w:hyperlink>
          </w:p>
        </w:tc>
      </w:tr>
      <w:tr w14:paraId="0963CE6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10702E1"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75062FC7"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228EDA8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4F2B2B7"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7DBEFA22" w14:textId="77777777">
            <w:pPr>
              <w:spacing w:before="120" w:after="120"/>
            </w:pPr>
            <w:r w:rsidRPr="002F6A28">
              <w:rPr>
                <w:b/>
              </w:rPr>
              <w:t xml:space="preserve">Products covered (HS or CCCN where applicable, otherwise national tariff heading. ICS numbers may be provided in </w:t>
            </w:r>
            <w:r w:rsidRPr="002F6A28">
              <w:rPr>
                <w:b/>
              </w:rPr>
              <w:t>addition, where applicable):</w:t>
            </w:r>
            <w:r w:rsidRPr="00C379C8" w:rsidR="00EE3A11">
              <w:t xml:space="preserve"> Fire fighting</w:t>
            </w:r>
          </w:p>
        </w:tc>
      </w:tr>
      <w:tr w14:paraId="51BC1ED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D61F702"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124DE7A3" w14:textId="77777777">
            <w:pPr>
              <w:spacing w:before="120" w:after="120"/>
            </w:pPr>
            <w:r w:rsidRPr="002F6A28">
              <w:rPr>
                <w:b/>
              </w:rPr>
              <w:t>Title, number of pages and language(s) of the notified document:</w:t>
            </w:r>
            <w:r w:rsidRPr="00C379C8" w:rsidR="00EE3A11">
              <w:t xml:space="preserve"> BOS 65-2:2023 The production of reconditioned fire-fighting equipment — Part 2: Fire hose reels and fire hydrants; (28 page(s), in English)</w:t>
            </w:r>
          </w:p>
        </w:tc>
      </w:tr>
      <w:tr w14:paraId="132EF1F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8F935DE"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4B944BDB" w14:textId="77777777">
            <w:pPr>
              <w:spacing w:before="120" w:after="120"/>
              <w:rPr>
                <w:b/>
              </w:rPr>
            </w:pPr>
            <w:r w:rsidRPr="002F6A28">
              <w:rPr>
                <w:b/>
              </w:rPr>
              <w:t>Description of content:</w:t>
            </w:r>
            <w:r w:rsidRPr="00C379C8" w:rsidR="00FE448B">
              <w:t xml:space="preserve"> This part of BOS 65 specifies the procedures that apply to the effective reconditioning of fire hose reels and fire hydrants. It does not cover the replacement or installation of the hose reels and fire hydrants.</w:t>
            </w:r>
          </w:p>
        </w:tc>
      </w:tr>
      <w:tr w14:paraId="2465241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B056FAB"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6A99ABEA" w14:textId="77777777">
            <w:pPr>
              <w:spacing w:before="120" w:after="120"/>
              <w:rPr>
                <w:b/>
              </w:rPr>
            </w:pPr>
            <w:r w:rsidRPr="002F6A28">
              <w:rPr>
                <w:b/>
              </w:rPr>
              <w:t>Objective and rationale, including the nature of urgent problems where applicable:</w:t>
            </w:r>
            <w:r w:rsidRPr="00C379C8" w:rsidR="00EE3A11">
              <w:t xml:space="preserve"> National security requirements; Consumer information, labelling; Prevention of deceptive practices and consumer protection; Protection of human health or safety; </w:t>
            </w:r>
            <w:r w:rsidRPr="00C379C8" w:rsidR="00EE3A11">
              <w:t>Protection of animal or plant life or health; Protection of the environment; Quality requirements; Harmonization; Reducing trade barriers and facilitating trade</w:t>
            </w:r>
          </w:p>
        </w:tc>
      </w:tr>
      <w:tr w14:paraId="086EE82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5725AE3D"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5B9A42FC" w14:textId="77777777">
            <w:pPr>
              <w:spacing w:before="120" w:after="120"/>
              <w:rPr>
                <w:bCs/>
              </w:rPr>
            </w:pPr>
            <w:r w:rsidRPr="002F6A28">
              <w:rPr>
                <w:b/>
              </w:rPr>
              <w:t>Relevant documents:</w:t>
            </w:r>
            <w:r w:rsidRPr="002F6A28" w:rsidR="00EE3A11">
              <w:t xml:space="preserve"> </w:t>
            </w:r>
          </w:p>
          <w:p w:rsidR="00EE3A11" w:rsidRPr="002F6A28" w:rsidP="007F13E8" w14:paraId="48089BCE" w14:textId="77777777">
            <w:pPr>
              <w:spacing w:before="120" w:after="120"/>
            </w:pPr>
            <w:r w:rsidRPr="002F6A28">
              <w:t>BOS 5, Fire hose reels assembly – specification.</w:t>
            </w:r>
          </w:p>
          <w:p w:rsidR="00EE3A11" w:rsidRPr="002F6A28" w:rsidP="007F13E8" w14:paraId="0D4E1B03" w14:textId="77777777">
            <w:pPr>
              <w:spacing w:before="120" w:after="120"/>
            </w:pPr>
            <w:r w:rsidRPr="002F6A28">
              <w:t xml:space="preserve">BOS 254-2, The use and control of </w:t>
            </w:r>
            <w:r w:rsidRPr="002F6A28">
              <w:t>firefighting equipment – Part 2: Fire hose reels, hydrants and booster connections</w:t>
            </w:r>
          </w:p>
        </w:tc>
      </w:tr>
      <w:tr w14:paraId="17E18A07"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21CD0480"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51325E4B" w14:textId="77777777">
            <w:pPr>
              <w:spacing w:before="120" w:after="120"/>
            </w:pPr>
            <w:r w:rsidRPr="002F6A28">
              <w:rPr>
                <w:b/>
              </w:rPr>
              <w:t>Proposed date of adoption:</w:t>
            </w:r>
            <w:r w:rsidRPr="00C379C8">
              <w:t xml:space="preserve"> Immediately</w:t>
            </w:r>
          </w:p>
          <w:p w:rsidR="00EE3A11" w:rsidRPr="002F6A28" w:rsidP="008953C4" w14:paraId="14583B24" w14:textId="77777777">
            <w:pPr>
              <w:spacing w:after="120"/>
            </w:pPr>
            <w:r w:rsidRPr="002F6A28">
              <w:rPr>
                <w:b/>
              </w:rPr>
              <w:t>Proposed date of entry into force:</w:t>
            </w:r>
            <w:r w:rsidRPr="00C379C8">
              <w:t xml:space="preserve"> In force</w:t>
            </w:r>
          </w:p>
        </w:tc>
      </w:tr>
      <w:tr w14:paraId="4E5C281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278FFFD"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370177C2" w14:textId="77777777">
            <w:pPr>
              <w:spacing w:before="120" w:after="120"/>
            </w:pPr>
            <w:r w:rsidRPr="002F6A28">
              <w:rPr>
                <w:b/>
              </w:rPr>
              <w:t>Final date for comments:</w:t>
            </w:r>
            <w:r w:rsidRPr="00C379C8" w:rsidR="00EE3A11">
              <w:t xml:space="preserve"> Not Applicable</w:t>
            </w:r>
          </w:p>
        </w:tc>
      </w:tr>
      <w:tr w14:paraId="3F3BB943"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4079DECE"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1E655B61"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316F6A36" w14:textId="77777777">
            <w:pPr>
              <w:keepNext/>
              <w:keepLines/>
              <w:rPr>
                <w:bCs/>
              </w:rPr>
            </w:pPr>
            <w:r w:rsidRPr="00A12DDE">
              <w:rPr>
                <w:bCs/>
              </w:rPr>
              <w:t>Botswana Bureau of Standards</w:t>
            </w:r>
          </w:p>
          <w:p w:rsidR="00EE3A11" w:rsidRPr="00A12DDE" w:rsidP="00B16145" w14:paraId="1A4A6885" w14:textId="77777777">
            <w:pPr>
              <w:keepNext/>
              <w:keepLines/>
              <w:rPr>
                <w:bCs/>
              </w:rPr>
            </w:pPr>
            <w:r w:rsidRPr="00A12DDE">
              <w:rPr>
                <w:bCs/>
              </w:rPr>
              <w:t>Private Bag BO 48</w:t>
            </w:r>
          </w:p>
          <w:p w:rsidR="00EE3A11" w:rsidRPr="00A12DDE" w:rsidP="00B16145" w14:paraId="3398740F" w14:textId="77777777">
            <w:pPr>
              <w:keepNext/>
              <w:keepLines/>
              <w:rPr>
                <w:bCs/>
              </w:rPr>
            </w:pPr>
            <w:r w:rsidRPr="00A12DDE">
              <w:rPr>
                <w:bCs/>
              </w:rPr>
              <w:t>Gaborone</w:t>
            </w:r>
          </w:p>
          <w:p w:rsidR="00EE3A11" w:rsidRPr="00A12DDE" w:rsidP="00B16145" w14:paraId="7AA930B2" w14:textId="77777777">
            <w:pPr>
              <w:keepNext/>
              <w:keepLines/>
              <w:rPr>
                <w:bCs/>
              </w:rPr>
            </w:pPr>
            <w:r w:rsidRPr="00A12DDE">
              <w:rPr>
                <w:bCs/>
              </w:rPr>
              <w:t>Botswana</w:t>
            </w:r>
          </w:p>
          <w:p w:rsidR="00EE3A11" w:rsidRPr="00A12DDE" w:rsidP="00B16145" w14:paraId="47BE2748" w14:textId="77777777">
            <w:pPr>
              <w:keepNext/>
              <w:keepLines/>
              <w:rPr>
                <w:bCs/>
              </w:rPr>
            </w:pPr>
            <w:r w:rsidRPr="00A12DDE">
              <w:rPr>
                <w:bCs/>
              </w:rPr>
              <w:t>Tel: (+267) 3903200</w:t>
            </w:r>
          </w:p>
          <w:p w:rsidR="00EE3A11" w:rsidRPr="00A12DDE" w:rsidP="00B16145" w14:paraId="64F5D07E" w14:textId="77777777">
            <w:pPr>
              <w:keepNext/>
              <w:keepLines/>
              <w:rPr>
                <w:bCs/>
              </w:rPr>
            </w:pPr>
            <w:r w:rsidRPr="00A12DDE">
              <w:rPr>
                <w:bCs/>
              </w:rPr>
              <w:t>Fax: (+267)3903120</w:t>
            </w:r>
          </w:p>
          <w:p w:rsidR="00EE3A11" w:rsidRPr="00A12DDE" w:rsidP="00B16145" w14:paraId="454C5BB9" w14:textId="77777777">
            <w:pPr>
              <w:keepNext/>
              <w:keepLines/>
              <w:rPr>
                <w:bCs/>
              </w:rPr>
            </w:pPr>
            <w:r w:rsidRPr="00A12DDE">
              <w:rPr>
                <w:bCs/>
              </w:rPr>
              <w:t>Toll Free Number: (0800 600 900)</w:t>
            </w:r>
          </w:p>
          <w:p w:rsidR="00EE3A11" w:rsidRPr="00A12DDE" w:rsidP="00B16145" w14:paraId="1D679BE8" w14:textId="77777777">
            <w:pPr>
              <w:keepNext/>
              <w:keepLines/>
              <w:rPr>
                <w:bCs/>
              </w:rPr>
            </w:pPr>
            <w:r w:rsidRPr="00A12DDE">
              <w:rPr>
                <w:bCs/>
              </w:rPr>
              <w:t xml:space="preserve">Email: </w:t>
            </w:r>
            <w:hyperlink r:id="rId7" w:history="1">
              <w:r w:rsidRPr="00A12DDE">
                <w:rPr>
                  <w:bCs/>
                  <w:color w:val="0000FF"/>
                  <w:u w:val="single"/>
                </w:rPr>
                <w:t>enquiries@bobstandards.bw</w:t>
              </w:r>
            </w:hyperlink>
          </w:p>
          <w:p w:rsidR="00EE3A11" w:rsidRPr="00A12DDE" w:rsidP="00B16145" w14:paraId="2AD4C2A3" w14:textId="77777777">
            <w:pPr>
              <w:keepNext/>
              <w:keepLines/>
              <w:pBdr>
                <w:top w:val="none" w:sz="0" w:space="4" w:color="auto"/>
              </w:pBdr>
              <w:spacing w:after="120"/>
              <w:rPr>
                <w:bCs/>
              </w:rPr>
            </w:pPr>
            <w:hyperlink r:id="rId8" w:tgtFrame="_blank" w:history="1">
              <w:r w:rsidRPr="00A12DDE">
                <w:rPr>
                  <w:bCs/>
                  <w:color w:val="0000FF"/>
                  <w:u w:val="single"/>
                </w:rPr>
                <w:t>https://members.wto.org/crnattachments/2025/TBT/BWA/25_02907_00_e.pdf</w:t>
              </w:r>
            </w:hyperlink>
          </w:p>
        </w:tc>
      </w:tr>
    </w:tbl>
    <w:p w:rsidR="00EE3A11" w:rsidRPr="002F6A28" w:rsidP="002F6A28" w14:paraId="713F1534" w14:textId="77777777"/>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8E95C75"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F234DB2"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FEA52A2"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476C12E" w14:textId="77777777">
    <w:pPr>
      <w:pStyle w:val="Header"/>
      <w:pBdr>
        <w:bottom w:val="single" w:sz="4" w:space="1" w:color="auto"/>
      </w:pBdr>
      <w:tabs>
        <w:tab w:val="clear" w:pos="4513"/>
        <w:tab w:val="clear" w:pos="9027"/>
      </w:tabs>
      <w:jc w:val="center"/>
    </w:pPr>
    <w:r w:rsidRPr="002F6A28">
      <w:t>tbtSymbol</w:t>
    </w:r>
  </w:p>
  <w:p w:rsidR="009239F7" w:rsidRPr="002F6A28" w:rsidP="009239F7" w14:paraId="5ADDB7A8" w14:textId="77777777">
    <w:pPr>
      <w:pStyle w:val="Header"/>
      <w:pBdr>
        <w:bottom w:val="single" w:sz="4" w:space="1" w:color="auto"/>
      </w:pBdr>
      <w:tabs>
        <w:tab w:val="clear" w:pos="4513"/>
        <w:tab w:val="clear" w:pos="9027"/>
      </w:tabs>
      <w:jc w:val="center"/>
    </w:pPr>
  </w:p>
  <w:p w:rsidR="009239F7" w:rsidRPr="002F6A28" w:rsidP="009239F7" w14:paraId="06DB9FD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328FE5F4"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BF74E11" w14:textId="77777777">
    <w:pPr>
      <w:pStyle w:val="Header"/>
      <w:pBdr>
        <w:bottom w:val="single" w:sz="4" w:space="1" w:color="auto"/>
      </w:pBdr>
      <w:tabs>
        <w:tab w:val="clear" w:pos="4513"/>
        <w:tab w:val="clear" w:pos="9027"/>
      </w:tabs>
      <w:jc w:val="center"/>
    </w:pPr>
    <w:bookmarkStart w:id="0" w:name="spsSymbolHeader"/>
    <w:r w:rsidRPr="002F6A28">
      <w:t>G/TBT/N/BWA/177</w:t>
    </w:r>
    <w:bookmarkEnd w:id="0"/>
  </w:p>
  <w:p w:rsidR="009239F7" w:rsidRPr="002F6A28" w:rsidP="009239F7" w14:paraId="797A925A" w14:textId="77777777">
    <w:pPr>
      <w:pStyle w:val="Header"/>
      <w:pBdr>
        <w:bottom w:val="single" w:sz="4" w:space="1" w:color="auto"/>
      </w:pBdr>
      <w:tabs>
        <w:tab w:val="clear" w:pos="4513"/>
        <w:tab w:val="clear" w:pos="9027"/>
      </w:tabs>
      <w:jc w:val="center"/>
    </w:pPr>
  </w:p>
  <w:p w:rsidR="009239F7" w:rsidRPr="002F6A28" w:rsidP="009239F7" w14:paraId="6E4D7F0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2E0F24F5"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7165D96"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10F0E91"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9AE844E" w14:textId="77777777">
          <w:pPr>
            <w:jc w:val="right"/>
            <w:rPr>
              <w:b/>
              <w:color w:val="FF0000"/>
              <w:szCs w:val="16"/>
            </w:rPr>
          </w:pPr>
        </w:p>
      </w:tc>
    </w:tr>
    <w:bookmarkEnd w:id="1"/>
    <w:tr w14:paraId="0C9B9248"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010EE48"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491E8C5" w14:textId="77777777">
          <w:pPr>
            <w:jc w:val="right"/>
            <w:rPr>
              <w:b/>
              <w:szCs w:val="16"/>
            </w:rPr>
          </w:pPr>
        </w:p>
      </w:tc>
    </w:tr>
    <w:tr w14:paraId="4EB7AF8D"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747848F"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DB548D4" w14:textId="77777777">
          <w:pPr>
            <w:jc w:val="right"/>
            <w:rPr>
              <w:b/>
              <w:szCs w:val="16"/>
            </w:rPr>
          </w:pPr>
          <w:bookmarkStart w:id="2" w:name="bmkSymbols"/>
          <w:r w:rsidRPr="002F6A28">
            <w:rPr>
              <w:b/>
              <w:szCs w:val="16"/>
            </w:rPr>
            <w:t>G/TBT/N/BWA/177</w:t>
          </w:r>
          <w:bookmarkEnd w:id="2"/>
        </w:p>
      </w:tc>
    </w:tr>
    <w:tr w14:paraId="1BEAC6F8"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7D69973" w14:textId="77777777"/>
      </w:tc>
      <w:tc>
        <w:tcPr>
          <w:tcW w:w="5448" w:type="dxa"/>
          <w:gridSpan w:val="2"/>
          <w:shd w:val="clear" w:color="auto" w:fill="FFFFFF"/>
          <w:tcMar>
            <w:left w:w="108" w:type="dxa"/>
            <w:right w:w="108" w:type="dxa"/>
          </w:tcMar>
          <w:vAlign w:val="center"/>
        </w:tcPr>
        <w:p w:rsidR="00ED54E0" w:rsidRPr="009239F7" w:rsidP="00B801E9" w14:paraId="7EC9B9D3" w14:textId="77777777">
          <w:pPr>
            <w:jc w:val="right"/>
            <w:rPr>
              <w:szCs w:val="16"/>
            </w:rPr>
          </w:pPr>
          <w:bookmarkStart w:id="3" w:name="spsDateDistribution"/>
          <w:bookmarkStart w:id="4" w:name="bmkDate"/>
          <w:r w:rsidRPr="009239F7">
            <w:rPr>
              <w:szCs w:val="16"/>
            </w:rPr>
            <w:t>15 April 2025</w:t>
          </w:r>
          <w:bookmarkEnd w:id="3"/>
          <w:bookmarkEnd w:id="4"/>
        </w:p>
      </w:tc>
    </w:tr>
    <w:tr w14:paraId="6FC7FDE4"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8DFE08D" w14:textId="77777777">
          <w:pPr>
            <w:jc w:val="left"/>
            <w:rPr>
              <w:b/>
            </w:rPr>
          </w:pPr>
          <w:bookmarkStart w:id="5" w:name="bmkSerial"/>
          <w:r>
            <w:rPr>
              <w:b w:val="0"/>
              <w:color w:val="FF0000"/>
            </w:rPr>
            <w:t>(25-2662)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FB64D80"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D1FD0F8"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663FE39"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251CCE37"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8A0B4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09590064">
    <w:abstractNumId w:val="9"/>
  </w:num>
  <w:num w:numId="2" w16cid:durableId="2063551492">
    <w:abstractNumId w:val="7"/>
  </w:num>
  <w:num w:numId="3" w16cid:durableId="993219089">
    <w:abstractNumId w:val="6"/>
  </w:num>
  <w:num w:numId="4" w16cid:durableId="2134977164">
    <w:abstractNumId w:val="5"/>
  </w:num>
  <w:num w:numId="5" w16cid:durableId="874926355">
    <w:abstractNumId w:val="4"/>
  </w:num>
  <w:num w:numId="6" w16cid:durableId="1506942307">
    <w:abstractNumId w:val="12"/>
  </w:num>
  <w:num w:numId="7" w16cid:durableId="702052550">
    <w:abstractNumId w:val="11"/>
  </w:num>
  <w:num w:numId="8" w16cid:durableId="1362053425">
    <w:abstractNumId w:val="10"/>
  </w:num>
  <w:num w:numId="9" w16cid:durableId="20021504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0496934">
    <w:abstractNumId w:val="13"/>
  </w:num>
  <w:num w:numId="11" w16cid:durableId="1131555335">
    <w:abstractNumId w:val="8"/>
  </w:num>
  <w:num w:numId="12" w16cid:durableId="1398285587">
    <w:abstractNumId w:val="3"/>
  </w:num>
  <w:num w:numId="13" w16cid:durableId="768743621">
    <w:abstractNumId w:val="2"/>
  </w:num>
  <w:num w:numId="14" w16cid:durableId="1755709681">
    <w:abstractNumId w:val="1"/>
  </w:num>
  <w:num w:numId="15" w16cid:durableId="138556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0F446E"/>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22A75"/>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81715"/>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40DD"/>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C204E"/>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235B63"/>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BC2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itipru@gov.bw" TargetMode="External" /><Relationship Id="rId6" Type="http://schemas.openxmlformats.org/officeDocument/2006/relationships/hyperlink" Target="http://www.mti.gov.bw" TargetMode="External" /><Relationship Id="rId7" Type="http://schemas.openxmlformats.org/officeDocument/2006/relationships/hyperlink" Target="mailto:enquiries@bobstandards.bw" TargetMode="External" /><Relationship Id="rId8" Type="http://schemas.openxmlformats.org/officeDocument/2006/relationships/hyperlink" Target="https://members.wto.org/crnattachments/2025/TBT/BWA/25_02907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3</cp:revision>
  <dcterms:created xsi:type="dcterms:W3CDTF">2025-04-15T12:16:00Z</dcterms:created>
  <dcterms:modified xsi:type="dcterms:W3CDTF">2025-04-15T12:16:00Z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