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05C0C7E" w14:textId="77777777">
      <w:pPr>
        <w:pStyle w:val="Title"/>
        <w:rPr>
          <w:caps w:val="0"/>
          <w:kern w:val="0"/>
        </w:rPr>
      </w:pPr>
      <w:r w:rsidRPr="002F6A28">
        <w:rPr>
          <w:caps w:val="0"/>
          <w:kern w:val="0"/>
        </w:rPr>
        <w:t>NOTIFICATION</w:t>
      </w:r>
    </w:p>
    <w:p w:rsidR="009239F7" w:rsidRPr="002F6A28" w:rsidP="002F6A28" w14:paraId="16583EE1" w14:textId="77777777">
      <w:pPr>
        <w:jc w:val="center"/>
      </w:pPr>
      <w:r w:rsidRPr="002F6A28">
        <w:t>The following notification is being circulated in accordance with Article 10.6</w:t>
      </w:r>
    </w:p>
    <w:p w:rsidR="009239F7" w:rsidRPr="002F6A28" w:rsidP="002F6A28" w14:paraId="5270F00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FE8E7B2" w14:textId="77777777" w:rsidTr="00DB13FE">
        <w:tblPrEx>
          <w:tblW w:w="5000" w:type="pct"/>
          <w:tblLayout w:type="fixed"/>
          <w:tblLook w:val="0000"/>
        </w:tblPrEx>
        <w:tc>
          <w:tcPr>
            <w:tcW w:w="607" w:type="dxa"/>
            <w:tcBorders>
              <w:top w:val="double" w:sz="4" w:space="0" w:color="auto"/>
            </w:tcBorders>
          </w:tcPr>
          <w:p w:rsidR="00F85C99" w:rsidRPr="002F6A28" w:rsidP="002F6A28" w14:paraId="51B49EB9"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939EDCF"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5E64E66E"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1E98341" w14:textId="77777777" w:rsidTr="00DB13FE">
        <w:tblPrEx>
          <w:tblW w:w="5000" w:type="pct"/>
          <w:tblLayout w:type="fixed"/>
          <w:tblLook w:val="0000"/>
        </w:tblPrEx>
        <w:tc>
          <w:tcPr>
            <w:tcW w:w="607" w:type="dxa"/>
          </w:tcPr>
          <w:p w:rsidR="00F85C99" w:rsidRPr="002F6A28" w:rsidP="002F6A28" w14:paraId="050D7A6C" w14:textId="77777777">
            <w:pPr>
              <w:spacing w:before="120" w:after="120"/>
              <w:jc w:val="left"/>
            </w:pPr>
            <w:r w:rsidRPr="002F6A28">
              <w:rPr>
                <w:b/>
              </w:rPr>
              <w:t>2.</w:t>
            </w:r>
          </w:p>
        </w:tc>
        <w:tc>
          <w:tcPr>
            <w:tcW w:w="8373" w:type="dxa"/>
          </w:tcPr>
          <w:p w:rsidR="00F85C99" w:rsidRPr="002F6A28" w:rsidP="000C3B6C" w14:paraId="711E4425" w14:textId="77777777">
            <w:pPr>
              <w:spacing w:before="120" w:after="120"/>
            </w:pPr>
            <w:r w:rsidRPr="002F6A28">
              <w:rPr>
                <w:b/>
              </w:rPr>
              <w:t>Agency responsible:</w:t>
            </w:r>
            <w:r w:rsidRPr="00C379C8" w:rsidR="00EE3A11">
              <w:t xml:space="preserve"> </w:t>
            </w:r>
          </w:p>
          <w:p w:rsidR="00EE3A11" w:rsidRPr="00C379C8" w:rsidP="000C3B6C" w14:paraId="31292126" w14:textId="77777777">
            <w:pPr>
              <w:spacing w:after="120"/>
            </w:pPr>
            <w:r w:rsidRPr="00C379C8">
              <w:t>Tanzania Bureau of Standards (TBS)</w:t>
            </w:r>
          </w:p>
        </w:tc>
      </w:tr>
      <w:tr w14:paraId="1106403A" w14:textId="77777777" w:rsidTr="00DB13FE">
        <w:tblPrEx>
          <w:tblW w:w="5000" w:type="pct"/>
          <w:tblLayout w:type="fixed"/>
          <w:tblLook w:val="0000"/>
        </w:tblPrEx>
        <w:tc>
          <w:tcPr>
            <w:tcW w:w="607" w:type="dxa"/>
          </w:tcPr>
          <w:p w:rsidR="00F85C99" w:rsidRPr="002F6A28" w:rsidP="002F6A28" w14:paraId="465CFCED" w14:textId="77777777">
            <w:pPr>
              <w:spacing w:before="120" w:after="120"/>
              <w:jc w:val="left"/>
              <w:rPr>
                <w:b/>
              </w:rPr>
            </w:pPr>
            <w:r w:rsidRPr="002F6A28">
              <w:rPr>
                <w:b/>
              </w:rPr>
              <w:t>3.</w:t>
            </w:r>
          </w:p>
        </w:tc>
        <w:tc>
          <w:tcPr>
            <w:tcW w:w="8373" w:type="dxa"/>
          </w:tcPr>
          <w:p w:rsidR="00F85C99" w:rsidRPr="0058336F" w:rsidP="002F6A28" w14:paraId="785FDF4B"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68A653E" w14:textId="77777777" w:rsidTr="00DB13FE">
        <w:tblPrEx>
          <w:tblW w:w="5000" w:type="pct"/>
          <w:tblLayout w:type="fixed"/>
          <w:tblLook w:val="0000"/>
        </w:tblPrEx>
        <w:tc>
          <w:tcPr>
            <w:tcW w:w="607" w:type="dxa"/>
          </w:tcPr>
          <w:p w:rsidR="00F85C99" w:rsidRPr="002F6A28" w:rsidP="002F6A28" w14:paraId="37DAADD7" w14:textId="77777777">
            <w:pPr>
              <w:spacing w:before="120" w:after="120"/>
              <w:jc w:val="left"/>
            </w:pPr>
            <w:r w:rsidRPr="002F6A28">
              <w:rPr>
                <w:b/>
              </w:rPr>
              <w:t>4.</w:t>
            </w:r>
          </w:p>
        </w:tc>
        <w:tc>
          <w:tcPr>
            <w:tcW w:w="8373" w:type="dxa"/>
          </w:tcPr>
          <w:p w:rsidR="00F85C99" w:rsidRPr="002F6A28" w:rsidP="002F6A28" w14:paraId="5B4BD07E"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Nutmeg, mace and cardamoms (HS code(s): 0908); Spices and condiments (ICS code(s): 67.220.10)</w:t>
            </w:r>
          </w:p>
        </w:tc>
      </w:tr>
      <w:tr w14:paraId="33F021FE" w14:textId="77777777" w:rsidTr="00DB13FE">
        <w:tblPrEx>
          <w:tblW w:w="5000" w:type="pct"/>
          <w:tblLayout w:type="fixed"/>
          <w:tblLook w:val="0000"/>
        </w:tblPrEx>
        <w:tc>
          <w:tcPr>
            <w:tcW w:w="607" w:type="dxa"/>
          </w:tcPr>
          <w:p w:rsidR="00F85C99" w:rsidRPr="002F6A28" w:rsidP="002F6A28" w14:paraId="065AAB7B" w14:textId="77777777">
            <w:pPr>
              <w:spacing w:before="120" w:after="120"/>
              <w:jc w:val="left"/>
            </w:pPr>
            <w:r w:rsidRPr="002F6A28">
              <w:rPr>
                <w:b/>
              </w:rPr>
              <w:t>5.</w:t>
            </w:r>
          </w:p>
        </w:tc>
        <w:tc>
          <w:tcPr>
            <w:tcW w:w="8373" w:type="dxa"/>
          </w:tcPr>
          <w:p w:rsidR="00F85C99" w:rsidP="002F6A28" w14:paraId="5F714AC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1286: 2025,Nutmeg and mace — Specification, First edition.; (9 page(s), in English)</w:t>
            </w:r>
          </w:p>
          <w:p w:rsidR="000C3B6C" w:rsidRPr="000C3B6C" w:rsidP="002F6A28" w14:paraId="184D830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F3F36" w:rsidRPr="00CE6C29" w:rsidP="002F6A28" w14:paraId="70A7ED11"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https://members.wto.org/crnattachments/2025/TBT/TZA/25_06619_00_e.pdf</w:t>
              </w:r>
            </w:hyperlink>
          </w:p>
          <w:p w:rsidR="006F3F36" w:rsidRPr="00CE6C29" w:rsidP="002F6A28" w14:paraId="753EA35A" w14:textId="77777777">
            <w:pPr>
              <w:rPr>
                <w:iCs/>
              </w:rPr>
            </w:pPr>
            <w:r w:rsidRPr="00CE6C29">
              <w:rPr>
                <w:iCs/>
              </w:rPr>
              <w:t>Tanzania Bureau of Standards</w:t>
            </w:r>
          </w:p>
          <w:p w:rsidR="006F3F36" w:rsidRPr="00CE6C29" w:rsidP="002F6A28" w14:paraId="7F0DAF66" w14:textId="77777777">
            <w:pPr>
              <w:rPr>
                <w:iCs/>
              </w:rPr>
            </w:pPr>
            <w:r w:rsidRPr="00CE6C29">
              <w:rPr>
                <w:iCs/>
              </w:rPr>
              <w:t>Ubungo, Morogoro Road/Sam Nujoma Road</w:t>
            </w:r>
          </w:p>
          <w:p w:rsidR="006F3F36" w:rsidRPr="00CE6C29" w:rsidP="002F6A28" w14:paraId="4B0ED810" w14:textId="77777777">
            <w:pPr>
              <w:rPr>
                <w:iCs/>
              </w:rPr>
            </w:pPr>
            <w:r w:rsidRPr="00CE6C29">
              <w:rPr>
                <w:iCs/>
              </w:rPr>
              <w:t>P. O. Box 9524</w:t>
            </w:r>
          </w:p>
          <w:p w:rsidR="006F3F36" w:rsidRPr="00CE6C29" w:rsidP="002F6A28" w14:paraId="1383A8F8" w14:textId="77777777">
            <w:pPr>
              <w:rPr>
                <w:iCs/>
              </w:rPr>
            </w:pPr>
            <w:r w:rsidRPr="00CE6C29">
              <w:rPr>
                <w:iCs/>
              </w:rPr>
              <w:t>DAR ES SALAAM, TANZANIA</w:t>
            </w:r>
          </w:p>
          <w:p w:rsidR="006F3F36" w:rsidRPr="00CE6C29" w:rsidP="002F6A28" w14:paraId="3CF5ECB0" w14:textId="77777777">
            <w:pPr>
              <w:rPr>
                <w:iCs/>
              </w:rPr>
            </w:pPr>
            <w:r w:rsidRPr="00CE6C29">
              <w:rPr>
                <w:iCs/>
              </w:rPr>
              <w:t>Tel. No: +255 22 245 0298/+255 22 245 0206</w:t>
            </w:r>
          </w:p>
          <w:p w:rsidR="006F3F36" w:rsidRPr="00CE6C29" w:rsidP="002F6A28" w14:paraId="4185F76D" w14:textId="77777777">
            <w:pPr>
              <w:rPr>
                <w:iCs/>
              </w:rPr>
            </w:pPr>
            <w:r w:rsidRPr="00CE6C29">
              <w:rPr>
                <w:iCs/>
              </w:rPr>
              <w:t xml:space="preserve">Email: </w:t>
            </w:r>
            <w:hyperlink r:id="rId7" w:history="1">
              <w:r w:rsidRPr="00CE6C29">
                <w:rPr>
                  <w:iCs/>
                  <w:color w:val="0000FF"/>
                  <w:u w:val="single"/>
                </w:rPr>
                <w:t>nep@tbs.go.tz</w:t>
              </w:r>
            </w:hyperlink>
          </w:p>
          <w:p w:rsidR="006F3F36" w:rsidRPr="00CE6C29" w:rsidP="002F6A28" w14:paraId="4B71E21F" w14:textId="77777777">
            <w:pPr>
              <w:rPr>
                <w:iCs/>
              </w:rPr>
            </w:pPr>
            <w:r w:rsidRPr="00CE6C29">
              <w:rPr>
                <w:iCs/>
              </w:rPr>
              <w:t>Website: www.tbs.go.tz</w:t>
            </w:r>
          </w:p>
          <w:p w:rsidR="006F3F36" w:rsidRPr="00CE6C29" w:rsidP="002F6A28" w14:paraId="6AFC8AB6" w14:textId="77777777">
            <w:pPr>
              <w:rPr>
                <w:iCs/>
              </w:rPr>
            </w:pPr>
            <w:r w:rsidRPr="00CE6C29">
              <w:rPr>
                <w:iCs/>
              </w:rPr>
              <w:t>Telefax: +255 22 2450959</w:t>
            </w:r>
          </w:p>
          <w:p w:rsidR="006F3F36" w:rsidRPr="00CE6C29" w:rsidP="002F6A28" w14:paraId="756264F2" w14:textId="77777777">
            <w:pPr>
              <w:rPr>
                <w:iCs/>
              </w:rPr>
            </w:pPr>
            <w:r w:rsidRPr="00CE6C29">
              <w:rPr>
                <w:iCs/>
              </w:rPr>
              <w:t xml:space="preserve">E-mail: </w:t>
            </w:r>
            <w:hyperlink r:id="rId8" w:history="1">
              <w:r w:rsidRPr="00CE6C29">
                <w:rPr>
                  <w:iCs/>
                  <w:color w:val="0000FF"/>
                  <w:u w:val="single"/>
                </w:rPr>
                <w:t>info@tbs.go.tz</w:t>
              </w:r>
            </w:hyperlink>
          </w:p>
          <w:p w:rsidR="006F3F36" w:rsidRPr="00CE6C29" w:rsidP="002F6A28" w14:paraId="5AC7896E" w14:textId="77777777">
            <w:pPr>
              <w:spacing w:after="120"/>
              <w:rPr>
                <w:iCs/>
              </w:rPr>
            </w:pPr>
            <w:r w:rsidRPr="00CE6C29">
              <w:rPr>
                <w:iCs/>
              </w:rPr>
              <w:t xml:space="preserve">Website: </w:t>
            </w:r>
            <w:hyperlink r:id="rId9" w:tgtFrame="_blank" w:history="1">
              <w:r w:rsidRPr="00CE6C29">
                <w:rPr>
                  <w:iCs/>
                  <w:color w:val="0000FF"/>
                  <w:u w:val="single"/>
                </w:rPr>
                <w:t>http://www.tbs.go.tz</w:t>
              </w:r>
            </w:hyperlink>
          </w:p>
        </w:tc>
      </w:tr>
      <w:tr w14:paraId="16936E7D" w14:textId="77777777" w:rsidTr="00DB13FE">
        <w:tblPrEx>
          <w:tblW w:w="5000" w:type="pct"/>
          <w:tblLayout w:type="fixed"/>
          <w:tblLook w:val="0000"/>
        </w:tblPrEx>
        <w:tc>
          <w:tcPr>
            <w:tcW w:w="607" w:type="dxa"/>
          </w:tcPr>
          <w:p w:rsidR="00F85C99" w:rsidRPr="002F6A28" w:rsidP="002F6A28" w14:paraId="1E54EFBB" w14:textId="77777777">
            <w:pPr>
              <w:spacing w:before="120" w:after="120"/>
              <w:jc w:val="left"/>
              <w:rPr>
                <w:b/>
              </w:rPr>
            </w:pPr>
            <w:r w:rsidRPr="002F6A28">
              <w:rPr>
                <w:b/>
              </w:rPr>
              <w:t>6.</w:t>
            </w:r>
          </w:p>
        </w:tc>
        <w:tc>
          <w:tcPr>
            <w:tcW w:w="8373" w:type="dxa"/>
          </w:tcPr>
          <w:p w:rsidR="00F85C99" w:rsidRPr="002F6A28" w:rsidP="002F6A28" w14:paraId="3B7DA656" w14:textId="77777777">
            <w:pPr>
              <w:spacing w:before="120" w:after="120"/>
              <w:rPr>
                <w:b/>
              </w:rPr>
            </w:pPr>
            <w:r w:rsidRPr="002F6A28">
              <w:rPr>
                <w:b/>
              </w:rPr>
              <w:t>Description of content:</w:t>
            </w:r>
            <w:r w:rsidRPr="00C379C8" w:rsidR="00FE448B">
              <w:t xml:space="preserve"> This Draft East African Standard specifies requirements, sampling and test methods for nutmeg, whole or broken, and for mace, whole or in pieces, obtained from the nutmeg tree (Myristica fragrans Houtt.) for human consumption.</w:t>
            </w:r>
          </w:p>
          <w:p w:rsidR="00FE448B" w:rsidRPr="00C379C8" w:rsidP="002F6A28" w14:paraId="5E62FD11" w14:textId="77777777">
            <w:pPr>
              <w:spacing w:before="120" w:after="120"/>
            </w:pPr>
            <w:r w:rsidRPr="00C379C8">
              <w:t>Note: This Draft Tanzania Standard was also notified under SPS committee.</w:t>
            </w:r>
          </w:p>
        </w:tc>
      </w:tr>
      <w:tr w14:paraId="16487BD8" w14:textId="77777777" w:rsidTr="00DB13FE">
        <w:tblPrEx>
          <w:tblW w:w="5000" w:type="pct"/>
          <w:tblLayout w:type="fixed"/>
          <w:tblLook w:val="0000"/>
        </w:tblPrEx>
        <w:tc>
          <w:tcPr>
            <w:tcW w:w="607" w:type="dxa"/>
          </w:tcPr>
          <w:p w:rsidR="00F85C99" w:rsidRPr="002F6A28" w:rsidP="002F6A28" w14:paraId="310267CF" w14:textId="77777777">
            <w:pPr>
              <w:spacing w:before="120" w:after="120"/>
              <w:jc w:val="left"/>
              <w:rPr>
                <w:b/>
              </w:rPr>
            </w:pPr>
            <w:r w:rsidRPr="002F6A28">
              <w:rPr>
                <w:b/>
              </w:rPr>
              <w:t>7.</w:t>
            </w:r>
          </w:p>
        </w:tc>
        <w:tc>
          <w:tcPr>
            <w:tcW w:w="8373" w:type="dxa"/>
          </w:tcPr>
          <w:p w:rsidR="00F85C99" w:rsidRPr="002F6A28" w:rsidP="002F6A28" w14:paraId="44554518"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512C8A63" w14:textId="77777777" w:rsidTr="001506E4">
        <w:tblPrEx>
          <w:tblW w:w="5000" w:type="pct"/>
          <w:tblLayout w:type="fixed"/>
          <w:tblLook w:val="0000"/>
        </w:tblPrEx>
        <w:trPr>
          <w:cantSplit/>
        </w:trPr>
        <w:tc>
          <w:tcPr>
            <w:tcW w:w="607" w:type="dxa"/>
          </w:tcPr>
          <w:p w:rsidR="00F85C99" w:rsidRPr="002F6A28" w:rsidP="009E75ED" w14:paraId="75C3C3F0" w14:textId="77777777">
            <w:pPr>
              <w:spacing w:before="120" w:after="120"/>
              <w:jc w:val="left"/>
              <w:rPr>
                <w:b/>
              </w:rPr>
            </w:pPr>
            <w:r w:rsidRPr="002F6A28">
              <w:rPr>
                <w:b/>
              </w:rPr>
              <w:t>8.</w:t>
            </w:r>
          </w:p>
        </w:tc>
        <w:tc>
          <w:tcPr>
            <w:tcW w:w="8373" w:type="dxa"/>
          </w:tcPr>
          <w:p w:rsidR="000C3B6C" w:rsidRPr="00EC00D2" w:rsidP="007F13E8" w14:paraId="7240D069" w14:textId="77777777">
            <w:pPr>
              <w:spacing w:before="120" w:after="120"/>
              <w:rPr>
                <w:bCs/>
              </w:rPr>
            </w:pPr>
            <w:r w:rsidRPr="002F6A28">
              <w:rPr>
                <w:b/>
              </w:rPr>
              <w:t>Relevant documents:</w:t>
            </w:r>
            <w:r w:rsidRPr="002F6A28" w:rsidR="00EE3A11">
              <w:t xml:space="preserve"> </w:t>
            </w:r>
          </w:p>
          <w:p w:rsidR="00EE3A11" w:rsidRPr="002F6A28" w:rsidP="007F13E8" w14:paraId="3B8840A9" w14:textId="77777777">
            <w:pPr>
              <w:numPr>
                <w:ilvl w:val="0"/>
                <w:numId w:val="16"/>
              </w:numPr>
              <w:spacing w:before="120" w:after="120"/>
            </w:pPr>
            <w:r w:rsidRPr="002F6A28">
              <w:t>CXS 193, General standard for contaminants and toxins in food and feed</w:t>
            </w:r>
          </w:p>
          <w:p w:rsidR="00EE3A11" w:rsidRPr="002F6A28" w:rsidP="007F13E8" w14:paraId="75255840" w14:textId="77777777">
            <w:pPr>
              <w:numPr>
                <w:ilvl w:val="0"/>
                <w:numId w:val="16"/>
              </w:numPr>
              <w:spacing w:before="120" w:after="120"/>
            </w:pPr>
            <w:r w:rsidRPr="002F6A28">
              <w:t>EAS 38, Labelling of pre-packaged foods — Specification</w:t>
            </w:r>
          </w:p>
          <w:p w:rsidR="00EE3A11" w:rsidRPr="002F6A28" w:rsidP="007F13E8" w14:paraId="34B78CAE" w14:textId="77777777">
            <w:pPr>
              <w:numPr>
                <w:ilvl w:val="0"/>
                <w:numId w:val="16"/>
              </w:numPr>
              <w:spacing w:before="120" w:after="120"/>
            </w:pPr>
            <w:r w:rsidRPr="002F6A28">
              <w:t>EAS 39, Hygiene in the food and drink industry — Code of practice</w:t>
            </w:r>
          </w:p>
          <w:p w:rsidR="00EE3A11" w:rsidRPr="002F6A28" w:rsidP="007F13E8" w14:paraId="009CCBC0" w14:textId="77777777">
            <w:pPr>
              <w:numPr>
                <w:ilvl w:val="0"/>
                <w:numId w:val="16"/>
              </w:numPr>
              <w:spacing w:before="120" w:after="120"/>
            </w:pPr>
            <w:r w:rsidRPr="002F6A28">
              <w:t>EAS 803, Nutrition labelling — Requirements</w:t>
            </w:r>
          </w:p>
          <w:p w:rsidR="00EE3A11" w:rsidRPr="002F6A28" w:rsidP="007F13E8" w14:paraId="1A4144BE" w14:textId="77777777">
            <w:pPr>
              <w:numPr>
                <w:ilvl w:val="0"/>
                <w:numId w:val="16"/>
              </w:numPr>
              <w:spacing w:before="120" w:after="120"/>
            </w:pPr>
            <w:r w:rsidRPr="002F6A28">
              <w:t>EAS 804, Claims on foods — General requirements</w:t>
            </w:r>
          </w:p>
          <w:p w:rsidR="00EE3A11" w:rsidRPr="002F6A28" w:rsidP="007F13E8" w14:paraId="54F6E525" w14:textId="77777777">
            <w:pPr>
              <w:numPr>
                <w:ilvl w:val="0"/>
                <w:numId w:val="16"/>
              </w:numPr>
              <w:spacing w:before="120" w:after="120"/>
            </w:pPr>
            <w:r w:rsidRPr="002F6A28">
              <w:t>ISO 927, Spices and condiments — Determination of extraneous matter and foreign matter content</w:t>
            </w:r>
          </w:p>
          <w:p w:rsidR="00EE3A11" w:rsidRPr="002F6A28" w:rsidP="007F13E8" w14:paraId="1EC1A3A8" w14:textId="77777777">
            <w:pPr>
              <w:numPr>
                <w:ilvl w:val="0"/>
                <w:numId w:val="16"/>
              </w:numPr>
              <w:spacing w:before="120" w:after="120"/>
            </w:pPr>
            <w:r w:rsidRPr="002F6A28">
              <w:t>ISO 928, Spices and condiments — Determination of total ash</w:t>
            </w:r>
          </w:p>
          <w:p w:rsidR="00EE3A11" w:rsidRPr="002F6A28" w:rsidP="007F13E8" w14:paraId="05B032B6" w14:textId="77777777">
            <w:pPr>
              <w:numPr>
                <w:ilvl w:val="0"/>
                <w:numId w:val="16"/>
              </w:numPr>
              <w:spacing w:before="120" w:after="120"/>
            </w:pPr>
            <w:r w:rsidRPr="002F6A28">
              <w:t>ISO 930, Spices and condiments — Determination of acid-insoluble ash</w:t>
            </w:r>
          </w:p>
          <w:p w:rsidR="00EE3A11" w:rsidRPr="002F6A28" w:rsidP="007F13E8" w14:paraId="539618F4" w14:textId="77777777">
            <w:pPr>
              <w:numPr>
                <w:ilvl w:val="0"/>
                <w:numId w:val="16"/>
              </w:numPr>
              <w:spacing w:before="120" w:after="120"/>
            </w:pPr>
            <w:r w:rsidRPr="002F6A28">
              <w:t>ISO 939, Spices and condiments — Determination of moisture content Entrainment method</w:t>
            </w:r>
          </w:p>
          <w:p w:rsidR="00EE3A11" w:rsidRPr="002F6A28" w:rsidP="007F13E8" w14:paraId="40482241" w14:textId="77777777">
            <w:pPr>
              <w:numPr>
                <w:ilvl w:val="0"/>
                <w:numId w:val="16"/>
              </w:numPr>
              <w:spacing w:before="120" w:after="120"/>
            </w:pPr>
            <w:r w:rsidRPr="002F6A28">
              <w:t>ISO 948, Spices and condiments — Sampling</w:t>
            </w:r>
          </w:p>
          <w:p w:rsidR="00EE3A11" w:rsidRPr="002F6A28" w:rsidP="007F13E8" w14:paraId="2A56FABF" w14:textId="77777777">
            <w:pPr>
              <w:numPr>
                <w:ilvl w:val="0"/>
                <w:numId w:val="16"/>
              </w:numPr>
              <w:spacing w:before="120" w:after="120"/>
            </w:pPr>
            <w:r w:rsidRPr="002F6A28">
              <w:t>ISO 1003, Spices and condiments — Whole/pieces and ground dried ginger (Zingiber officinale Roscoe) —Specification</w:t>
            </w:r>
          </w:p>
          <w:p w:rsidR="00EE3A11" w:rsidRPr="002F6A28" w:rsidP="007F13E8" w14:paraId="65DE30C6" w14:textId="77777777">
            <w:pPr>
              <w:numPr>
                <w:ilvl w:val="0"/>
                <w:numId w:val="16"/>
              </w:numPr>
              <w:spacing w:before="120" w:after="120"/>
            </w:pPr>
            <w:r w:rsidRPr="002F6A28">
              <w:t>ISO 4833-1, Microbiology of the food chain — Horizontal method for the enumeration of micro-organisms — Part 1: Colony-count at 30 °C — Pour plate technique</w:t>
            </w:r>
          </w:p>
          <w:p w:rsidR="00EE3A11" w:rsidRPr="002F6A28" w:rsidP="007F13E8" w14:paraId="18020F66" w14:textId="77777777">
            <w:pPr>
              <w:numPr>
                <w:ilvl w:val="0"/>
                <w:numId w:val="16"/>
              </w:numPr>
              <w:spacing w:before="120" w:after="120"/>
            </w:pPr>
            <w:r w:rsidRPr="002F6A28">
              <w:t>ISO 6571, Spices and condiments — Determination of volatile oil content (Hydrodistillation method)</w:t>
            </w:r>
          </w:p>
          <w:p w:rsidR="00EE3A11" w:rsidRPr="002F6A28" w:rsidP="007F13E8" w14:paraId="22156C03" w14:textId="77777777">
            <w:pPr>
              <w:numPr>
                <w:ilvl w:val="0"/>
                <w:numId w:val="16"/>
              </w:numPr>
              <w:spacing w:before="120" w:after="120"/>
            </w:pPr>
            <w:r w:rsidRPr="002F6A28">
              <w:t>ISO 6579, Microbiology of food and animal feeding stuffs — Part 6: Horizontal method for the detection of Salmonella spp.</w:t>
            </w:r>
          </w:p>
          <w:p w:rsidR="00EE3A11" w:rsidRPr="002F6A28" w:rsidP="007F13E8" w14:paraId="2ADD6C28" w14:textId="77777777">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rsidR="00EE3A11" w:rsidRPr="002F6A28" w:rsidP="007F13E8" w14:paraId="0B8B15CC" w14:textId="77777777">
            <w:pPr>
              <w:numPr>
                <w:ilvl w:val="0"/>
                <w:numId w:val="16"/>
              </w:numPr>
              <w:spacing w:before="120" w:after="120"/>
            </w:pPr>
            <w:r w:rsidRPr="002F6A28">
              <w:t>ISO 16050, Foodstuffs — Determination of aflatoxin B1, and the total content of aflatoxins B1, B2, G1 and G2 in cereals, nuts and derived products</w:t>
            </w:r>
          </w:p>
          <w:p w:rsidR="00EE3A11" w:rsidRPr="002F6A28" w:rsidP="007F13E8" w14:paraId="71CFEFB9" w14:textId="77777777">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tc>
      </w:tr>
      <w:tr w14:paraId="38DA7875" w14:textId="77777777" w:rsidTr="00DB13FE">
        <w:tblPrEx>
          <w:tblW w:w="5000" w:type="pct"/>
          <w:tblLayout w:type="fixed"/>
          <w:tblLook w:val="0000"/>
        </w:tblPrEx>
        <w:tc>
          <w:tcPr>
            <w:tcW w:w="607" w:type="dxa"/>
          </w:tcPr>
          <w:p w:rsidR="00EE3A11" w:rsidRPr="002F6A28" w:rsidP="002F6A28" w14:paraId="34C5CD4F" w14:textId="77777777">
            <w:pPr>
              <w:spacing w:before="120" w:after="120"/>
              <w:jc w:val="left"/>
              <w:rPr>
                <w:b/>
              </w:rPr>
            </w:pPr>
            <w:r w:rsidRPr="002F6A28">
              <w:rPr>
                <w:b/>
              </w:rPr>
              <w:t>9.</w:t>
            </w:r>
          </w:p>
        </w:tc>
        <w:tc>
          <w:tcPr>
            <w:tcW w:w="8373" w:type="dxa"/>
          </w:tcPr>
          <w:p w:rsidR="00EE3A11" w:rsidRPr="002F6A28" w:rsidP="008953C4" w14:paraId="23622545" w14:textId="77777777">
            <w:pPr>
              <w:spacing w:before="120" w:after="120"/>
            </w:pPr>
            <w:r w:rsidRPr="002F6A28">
              <w:rPr>
                <w:b/>
              </w:rPr>
              <w:t>Proposed date of adoption:</w:t>
            </w:r>
            <w:r w:rsidRPr="00C379C8">
              <w:t xml:space="preserve"> To be determined</w:t>
            </w:r>
          </w:p>
          <w:p w:rsidR="00EE3A11" w:rsidRPr="002F6A28" w:rsidP="008953C4" w14:paraId="073C8C2E" w14:textId="77777777">
            <w:pPr>
              <w:spacing w:after="120"/>
            </w:pPr>
            <w:r w:rsidRPr="002F6A28">
              <w:rPr>
                <w:b/>
              </w:rPr>
              <w:t>Proposed date of entry into force:</w:t>
            </w:r>
            <w:r w:rsidRPr="00C379C8">
              <w:t xml:space="preserve"> To be determined</w:t>
            </w:r>
          </w:p>
        </w:tc>
      </w:tr>
      <w:tr w14:paraId="53C7B2A9" w14:textId="77777777" w:rsidTr="00DB13FE">
        <w:tblPrEx>
          <w:tblW w:w="5000" w:type="pct"/>
          <w:tblLayout w:type="fixed"/>
          <w:tblLook w:val="0000"/>
        </w:tblPrEx>
        <w:tc>
          <w:tcPr>
            <w:tcW w:w="607" w:type="dxa"/>
            <w:tcBorders>
              <w:bottom w:val="double" w:sz="4" w:space="0" w:color="auto"/>
            </w:tcBorders>
          </w:tcPr>
          <w:p w:rsidR="00F85C99" w:rsidRPr="002F6A28" w:rsidP="002F6A28" w14:paraId="304BFFB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E9ECA54"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CC4DC18" w14:textId="77777777">
            <w:pPr>
              <w:spacing w:before="120" w:after="120"/>
              <w:rPr>
                <w:bCs/>
              </w:rPr>
            </w:pPr>
            <w:r w:rsidRPr="002F6A28">
              <w:rPr>
                <w:b/>
              </w:rPr>
              <w:t>Final date for comments:</w:t>
            </w:r>
            <w:r w:rsidRPr="00C379C8" w:rsidR="00EE3A11">
              <w:t xml:space="preserve"> 1 December 2025</w:t>
            </w:r>
          </w:p>
          <w:p w:rsidR="000C3B6C" w:rsidRPr="00E3324D" w:rsidP="000C3B6C" w14:paraId="073C6DF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4548AF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A6493A1" w14:textId="77777777">
            <w:r w:rsidRPr="00CE6C29">
              <w:t>Contact person(s):</w:t>
            </w:r>
          </w:p>
          <w:p w:rsidR="00CE6C29" w:rsidRPr="00CE6C29" w:rsidP="000C3B6C" w14:paraId="6F805629" w14:textId="77777777">
            <w:r w:rsidRPr="00CE6C29">
              <w:t>Ms. Bahati Samillani (NEP officer)</w:t>
            </w:r>
          </w:p>
          <w:p w:rsidR="00CE6C29" w:rsidRPr="00CE6C29" w:rsidP="000C3B6C" w14:paraId="29765875" w14:textId="77777777">
            <w:r w:rsidRPr="00CE6C29">
              <w:t>Tanzania Bureau of Standards (TBS)</w:t>
            </w:r>
          </w:p>
          <w:p w:rsidR="00CE6C29" w:rsidRPr="00CE6C29" w:rsidP="000C3B6C" w14:paraId="3C2C5A32" w14:textId="77777777">
            <w:r w:rsidRPr="00CE6C29">
              <w:t>Morogoro/Sam Nujoma Road, Ubungo</w:t>
            </w:r>
          </w:p>
          <w:p w:rsidR="00CE6C29" w:rsidRPr="00CE6C29" w:rsidP="000C3B6C" w14:paraId="0C8CF3E7" w14:textId="77777777">
            <w:r w:rsidRPr="00CE6C29">
              <w:t>P O Box 9524</w:t>
            </w:r>
          </w:p>
          <w:p w:rsidR="00CE6C29" w:rsidRPr="00CE6C29" w:rsidP="000C3B6C" w14:paraId="1675A030" w14:textId="77777777">
            <w:r w:rsidRPr="00CE6C29">
              <w:t>Dar Es Salaam</w:t>
            </w:r>
          </w:p>
          <w:p w:rsidR="00CE6C29" w:rsidRPr="00CE6C29" w:rsidP="000C3B6C" w14:paraId="398F1EEA" w14:textId="77777777">
            <w:r w:rsidRPr="00CE6C29">
              <w:t>Tel: +(255) 22 2450206</w:t>
            </w:r>
          </w:p>
          <w:p w:rsidR="00CE6C29" w:rsidRPr="00CE6C29" w:rsidP="000C3B6C" w14:paraId="42A1C9CE" w14:textId="77777777">
            <w:pPr>
              <w:spacing w:after="120"/>
            </w:pPr>
            <w:r w:rsidRPr="00CE6C29">
              <w:t xml:space="preserve">Email: </w:t>
            </w:r>
            <w:hyperlink r:id="rId7" w:history="1">
              <w:r w:rsidRPr="00CE6C29">
                <w:rPr>
                  <w:color w:val="0000FF"/>
                  <w:u w:val="single"/>
                </w:rPr>
                <w:t>nep@tbs.go.tz</w:t>
              </w:r>
            </w:hyperlink>
            <w:r w:rsidRPr="00CE6C29">
              <w:t xml:space="preserve">; </w:t>
            </w:r>
            <w:hyperlink r:id="rId10" w:history="1">
              <w:r w:rsidRPr="00CE6C29">
                <w:rPr>
                  <w:color w:val="0000FF"/>
                  <w:u w:val="single"/>
                </w:rPr>
                <w:t>bahati.samillani@tbs.go.tz</w:t>
              </w:r>
            </w:hyperlink>
          </w:p>
        </w:tc>
      </w:tr>
    </w:tbl>
    <w:p w:rsidR="00EE3A11" w:rsidRPr="001506E4" w:rsidP="00887259" w14:paraId="2F1DDA88" w14:textId="77777777">
      <w:pPr>
        <w:jc w:val="center"/>
        <w:rPr>
          <w:sz w:val="2"/>
          <w:szCs w:val="2"/>
        </w:rPr>
      </w:pPr>
    </w:p>
    <w:sectPr w:rsidSect="001506E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1506E4" w:rsidP="001506E4" w14:paraId="5288E49B" w14:textId="5D86A60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1506E4" w:rsidP="001506E4" w14:paraId="4ACF98AB" w14:textId="0FD9890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B01674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6E4" w:rsidRPr="001506E4" w:rsidP="001506E4" w14:paraId="7AE7C6BA" w14:textId="77777777">
    <w:pPr>
      <w:pStyle w:val="Header"/>
      <w:pBdr>
        <w:bottom w:val="single" w:sz="4" w:space="1" w:color="auto"/>
      </w:pBdr>
      <w:tabs>
        <w:tab w:val="clear" w:pos="4513"/>
        <w:tab w:val="clear" w:pos="9027"/>
      </w:tabs>
      <w:jc w:val="center"/>
    </w:pPr>
    <w:r w:rsidRPr="001506E4">
      <w:t>G/TBT/N/BDI/658 • G/TBT/N/KEN/1903 • G/TBT/N/RWA/1277 • G/TBT/N/</w:t>
    </w:r>
    <w:r w:rsidRPr="001506E4">
      <w:t>TZA</w:t>
    </w:r>
    <w:r w:rsidRPr="001506E4">
      <w:t>/1411 • G/TBT/N/UGA/2221</w:t>
    </w:r>
  </w:p>
  <w:p w:rsidR="001506E4" w:rsidRPr="001506E4" w:rsidP="001506E4" w14:paraId="5EB0D46B" w14:textId="77777777">
    <w:pPr>
      <w:pStyle w:val="Header"/>
      <w:pBdr>
        <w:bottom w:val="single" w:sz="4" w:space="1" w:color="auto"/>
      </w:pBdr>
      <w:tabs>
        <w:tab w:val="clear" w:pos="4513"/>
        <w:tab w:val="clear" w:pos="9027"/>
      </w:tabs>
      <w:jc w:val="center"/>
    </w:pPr>
  </w:p>
  <w:p w:rsidR="001506E4" w:rsidRPr="001506E4" w:rsidP="001506E4" w14:paraId="7049B208" w14:textId="28BFBC8A">
    <w:pPr>
      <w:pStyle w:val="Header"/>
      <w:pBdr>
        <w:bottom w:val="single" w:sz="4" w:space="1" w:color="auto"/>
      </w:pBdr>
      <w:tabs>
        <w:tab w:val="clear" w:pos="4513"/>
        <w:tab w:val="clear" w:pos="9027"/>
      </w:tabs>
      <w:jc w:val="center"/>
    </w:pPr>
    <w:r w:rsidRPr="001506E4">
      <w:t xml:space="preserve">- </w:t>
    </w:r>
    <w:r w:rsidRPr="001506E4">
      <w:fldChar w:fldCharType="begin"/>
    </w:r>
    <w:r w:rsidRPr="001506E4">
      <w:instrText xml:space="preserve"> PAGE </w:instrText>
    </w:r>
    <w:r w:rsidRPr="001506E4">
      <w:fldChar w:fldCharType="separate"/>
    </w:r>
    <w:r w:rsidRPr="001506E4">
      <w:t>2</w:t>
    </w:r>
    <w:r w:rsidRPr="001506E4">
      <w:fldChar w:fldCharType="end"/>
    </w:r>
    <w:r w:rsidRPr="001506E4">
      <w:t xml:space="preserve"> -</w:t>
    </w:r>
  </w:p>
  <w:p w:rsidR="009239F7" w:rsidRPr="001506E4" w:rsidP="001506E4" w14:paraId="4E780F78" w14:textId="7472B9A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6E4" w:rsidRPr="001506E4" w:rsidP="001506E4" w14:paraId="367F6223" w14:textId="77777777">
    <w:pPr>
      <w:pStyle w:val="Header"/>
      <w:pBdr>
        <w:bottom w:val="single" w:sz="4" w:space="1" w:color="auto"/>
      </w:pBdr>
      <w:tabs>
        <w:tab w:val="clear" w:pos="4513"/>
        <w:tab w:val="clear" w:pos="9027"/>
      </w:tabs>
      <w:jc w:val="center"/>
    </w:pPr>
    <w:r w:rsidRPr="001506E4">
      <w:t>G/TBT/N/BDI/658 • G/TBT/N/KEN/1903 • G/TBT/N/RWA/1277 • G/TBT/N/</w:t>
    </w:r>
    <w:r w:rsidRPr="001506E4">
      <w:t>TZA</w:t>
    </w:r>
    <w:r w:rsidRPr="001506E4">
      <w:t>/1411 • G/TBT/N/UGA/2221</w:t>
    </w:r>
  </w:p>
  <w:p w:rsidR="001506E4" w:rsidRPr="001506E4" w:rsidP="001506E4" w14:paraId="10A065EC" w14:textId="77777777">
    <w:pPr>
      <w:pStyle w:val="Header"/>
      <w:pBdr>
        <w:bottom w:val="single" w:sz="4" w:space="1" w:color="auto"/>
      </w:pBdr>
      <w:tabs>
        <w:tab w:val="clear" w:pos="4513"/>
        <w:tab w:val="clear" w:pos="9027"/>
      </w:tabs>
      <w:jc w:val="center"/>
    </w:pPr>
  </w:p>
  <w:p w:rsidR="001506E4" w:rsidRPr="001506E4" w:rsidP="001506E4" w14:paraId="194E713D" w14:textId="4FE49E79">
    <w:pPr>
      <w:pStyle w:val="Header"/>
      <w:pBdr>
        <w:bottom w:val="single" w:sz="4" w:space="1" w:color="auto"/>
      </w:pBdr>
      <w:tabs>
        <w:tab w:val="clear" w:pos="4513"/>
        <w:tab w:val="clear" w:pos="9027"/>
      </w:tabs>
      <w:jc w:val="center"/>
    </w:pPr>
    <w:r w:rsidRPr="001506E4">
      <w:t xml:space="preserve">- </w:t>
    </w:r>
    <w:r w:rsidRPr="001506E4">
      <w:fldChar w:fldCharType="begin"/>
    </w:r>
    <w:r w:rsidRPr="001506E4">
      <w:instrText xml:space="preserve"> PAGE </w:instrText>
    </w:r>
    <w:r w:rsidRPr="001506E4">
      <w:fldChar w:fldCharType="separate"/>
    </w:r>
    <w:r w:rsidRPr="001506E4">
      <w:rPr>
        <w:noProof/>
      </w:rPr>
      <w:t>2</w:t>
    </w:r>
    <w:r w:rsidRPr="001506E4">
      <w:fldChar w:fldCharType="end"/>
    </w:r>
    <w:r w:rsidRPr="001506E4">
      <w:t xml:space="preserve"> -</w:t>
    </w:r>
  </w:p>
  <w:p w:rsidR="009239F7" w:rsidRPr="001506E4" w:rsidP="001506E4" w14:paraId="04B824DE" w14:textId="119B992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8421FBA"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6077FAA"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38B95016" w14:textId="18BA920D">
          <w:pPr>
            <w:jc w:val="right"/>
            <w:rPr>
              <w:b/>
              <w:color w:val="FF0000"/>
              <w:szCs w:val="16"/>
            </w:rPr>
          </w:pPr>
          <w:r>
            <w:rPr>
              <w:b/>
              <w:color w:val="FF0000"/>
              <w:szCs w:val="16"/>
            </w:rPr>
            <w:t xml:space="preserve"> </w:t>
          </w:r>
        </w:p>
      </w:tc>
    </w:tr>
    <w:bookmarkEnd w:id="0"/>
    <w:tr w14:paraId="372544F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BC8043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3560C5E" w14:textId="77777777">
          <w:pPr>
            <w:jc w:val="right"/>
            <w:rPr>
              <w:b/>
              <w:szCs w:val="16"/>
            </w:rPr>
          </w:pPr>
        </w:p>
      </w:tc>
    </w:tr>
    <w:tr w14:paraId="1C1A890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BD2C6BD" w14:textId="77777777">
          <w:pPr>
            <w:jc w:val="left"/>
            <w:rPr>
              <w:noProof/>
              <w:lang w:eastAsia="en-GB"/>
            </w:rPr>
          </w:pPr>
        </w:p>
      </w:tc>
      <w:tc>
        <w:tcPr>
          <w:tcW w:w="5448" w:type="dxa"/>
          <w:gridSpan w:val="2"/>
          <w:shd w:val="clear" w:color="auto" w:fill="FFFFFF"/>
          <w:tcMar>
            <w:left w:w="108" w:type="dxa"/>
            <w:right w:w="108" w:type="dxa"/>
          </w:tcMar>
        </w:tcPr>
        <w:p w:rsidR="001506E4" w:rsidP="00B801E9" w14:paraId="621B3048" w14:textId="77777777">
          <w:pPr>
            <w:jc w:val="right"/>
            <w:rPr>
              <w:b/>
              <w:szCs w:val="16"/>
            </w:rPr>
          </w:pPr>
          <w:bookmarkStart w:id="1" w:name="bmkSymbols"/>
          <w:r>
            <w:rPr>
              <w:b/>
              <w:szCs w:val="16"/>
            </w:rPr>
            <w:t>G/TBT/N/BDI/658, G/TBT/N/KEN/1903</w:t>
          </w:r>
        </w:p>
        <w:p w:rsidR="001506E4" w:rsidP="00B801E9" w14:paraId="5F900620" w14:textId="77777777">
          <w:pPr>
            <w:jc w:val="right"/>
            <w:rPr>
              <w:b/>
              <w:szCs w:val="16"/>
            </w:rPr>
          </w:pPr>
          <w:r>
            <w:rPr>
              <w:b/>
              <w:szCs w:val="16"/>
            </w:rPr>
            <w:t>G/TBT/N/RWA/1277, G/TBT/N/</w:t>
          </w:r>
          <w:r>
            <w:rPr>
              <w:b/>
              <w:szCs w:val="16"/>
            </w:rPr>
            <w:t>TZA</w:t>
          </w:r>
          <w:r>
            <w:rPr>
              <w:b/>
              <w:szCs w:val="16"/>
            </w:rPr>
            <w:t>/1411</w:t>
          </w:r>
        </w:p>
        <w:p w:rsidR="009239F7" w:rsidRPr="002F6A28" w:rsidP="00B801E9" w14:paraId="6E6B0E8F" w14:textId="3347E154">
          <w:pPr>
            <w:jc w:val="right"/>
            <w:rPr>
              <w:b/>
              <w:szCs w:val="16"/>
            </w:rPr>
          </w:pPr>
          <w:r>
            <w:rPr>
              <w:b/>
              <w:szCs w:val="16"/>
            </w:rPr>
            <w:t>G/TBT/N/UGA/2221</w:t>
          </w:r>
          <w:bookmarkEnd w:id="1"/>
        </w:p>
      </w:tc>
    </w:tr>
    <w:tr w14:paraId="3075A58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107756F" w14:textId="77777777"/>
      </w:tc>
      <w:tc>
        <w:tcPr>
          <w:tcW w:w="5448" w:type="dxa"/>
          <w:gridSpan w:val="2"/>
          <w:shd w:val="clear" w:color="auto" w:fill="FFFFFF"/>
          <w:tcMar>
            <w:left w:w="108" w:type="dxa"/>
            <w:right w:w="108" w:type="dxa"/>
          </w:tcMar>
          <w:vAlign w:val="center"/>
        </w:tcPr>
        <w:p w:rsidR="00ED54E0" w:rsidRPr="009239F7" w:rsidP="00B801E9" w14:paraId="5630FD63" w14:textId="77777777">
          <w:pPr>
            <w:jc w:val="right"/>
            <w:rPr>
              <w:szCs w:val="16"/>
            </w:rPr>
          </w:pPr>
          <w:bookmarkStart w:id="2" w:name="spsDateDistribution"/>
          <w:bookmarkStart w:id="3" w:name="bmkDate"/>
          <w:r w:rsidRPr="009239F7">
            <w:rPr>
              <w:szCs w:val="16"/>
            </w:rPr>
            <w:t>2 October 2025</w:t>
          </w:r>
          <w:bookmarkEnd w:id="2"/>
          <w:bookmarkEnd w:id="3"/>
        </w:p>
      </w:tc>
    </w:tr>
    <w:tr w14:paraId="72516A1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C5C9286" w14:textId="77777777">
          <w:pPr>
            <w:jc w:val="left"/>
            <w:rPr>
              <w:b/>
            </w:rPr>
          </w:pPr>
          <w:bookmarkStart w:id="4" w:name="bmkSerial"/>
          <w:r>
            <w:rPr>
              <w:b w:val="0"/>
              <w:color w:val="FF0000"/>
            </w:rPr>
            <w:t>(25-6288)</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66DEE07"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16D3A24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85FF5C2" w14:textId="18B9BC21">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463E1A0" w14:textId="33F45F40">
          <w:pPr>
            <w:jc w:val="right"/>
            <w:rPr>
              <w:bCs/>
              <w:szCs w:val="18"/>
            </w:rPr>
          </w:pPr>
          <w:bookmarkStart w:id="7" w:name="bmkLanguage"/>
          <w:r>
            <w:rPr>
              <w:bCs/>
              <w:szCs w:val="18"/>
            </w:rPr>
            <w:t>Original: English</w:t>
          </w:r>
          <w:bookmarkEnd w:id="7"/>
        </w:p>
      </w:tc>
    </w:tr>
  </w:tbl>
  <w:p w:rsidR="00ED54E0" w:rsidRPr="002F6A28" w14:paraId="500527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71291380">
    <w:abstractNumId w:val="9"/>
  </w:num>
  <w:num w:numId="2" w16cid:durableId="324749564">
    <w:abstractNumId w:val="7"/>
  </w:num>
  <w:num w:numId="3" w16cid:durableId="688261603">
    <w:abstractNumId w:val="6"/>
  </w:num>
  <w:num w:numId="4" w16cid:durableId="796338784">
    <w:abstractNumId w:val="5"/>
  </w:num>
  <w:num w:numId="5" w16cid:durableId="13194872">
    <w:abstractNumId w:val="4"/>
  </w:num>
  <w:num w:numId="6" w16cid:durableId="151533545">
    <w:abstractNumId w:val="12"/>
  </w:num>
  <w:num w:numId="7" w16cid:durableId="1982416277">
    <w:abstractNumId w:val="11"/>
  </w:num>
  <w:num w:numId="8" w16cid:durableId="175535875">
    <w:abstractNumId w:val="10"/>
  </w:num>
  <w:num w:numId="9" w16cid:durableId="15940455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740655">
    <w:abstractNumId w:val="13"/>
  </w:num>
  <w:num w:numId="11" w16cid:durableId="1314216226">
    <w:abstractNumId w:val="8"/>
  </w:num>
  <w:num w:numId="12" w16cid:durableId="187527938">
    <w:abstractNumId w:val="3"/>
  </w:num>
  <w:num w:numId="13" w16cid:durableId="1368291731">
    <w:abstractNumId w:val="2"/>
  </w:num>
  <w:num w:numId="14" w16cid:durableId="1903559020">
    <w:abstractNumId w:val="1"/>
  </w:num>
  <w:num w:numId="15" w16cid:durableId="194075864">
    <w:abstractNumId w:val="0"/>
  </w:num>
  <w:num w:numId="16" w16cid:durableId="1474565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06E4"/>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3F36"/>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67477"/>
    <w:rsid w:val="00870135"/>
    <w:rsid w:val="008739FD"/>
    <w:rsid w:val="008848E9"/>
    <w:rsid w:val="00887259"/>
    <w:rsid w:val="008935B1"/>
    <w:rsid w:val="00893E85"/>
    <w:rsid w:val="008953C4"/>
    <w:rsid w:val="008B223A"/>
    <w:rsid w:val="008B4A10"/>
    <w:rsid w:val="008B4FB8"/>
    <w:rsid w:val="008C1339"/>
    <w:rsid w:val="008D641C"/>
    <w:rsid w:val="008E14BD"/>
    <w:rsid w:val="008E372C"/>
    <w:rsid w:val="008E67DC"/>
    <w:rsid w:val="009239F7"/>
    <w:rsid w:val="00933ECA"/>
    <w:rsid w:val="00934ABC"/>
    <w:rsid w:val="00955D8A"/>
    <w:rsid w:val="00964F4F"/>
    <w:rsid w:val="00965680"/>
    <w:rsid w:val="0097650D"/>
    <w:rsid w:val="009811DD"/>
    <w:rsid w:val="00983089"/>
    <w:rsid w:val="00984DF3"/>
    <w:rsid w:val="0098681A"/>
    <w:rsid w:val="00986D7B"/>
    <w:rsid w:val="00990E7D"/>
    <w:rsid w:val="009A6F54"/>
    <w:rsid w:val="009A72C6"/>
    <w:rsid w:val="009B46E3"/>
    <w:rsid w:val="009B6669"/>
    <w:rsid w:val="009D1D8C"/>
    <w:rsid w:val="009D1FF8"/>
    <w:rsid w:val="009D3C30"/>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6AA0E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5/TBT/TZA/25_06619_00_e.pdf" TargetMode="External" /><Relationship Id="rId7" Type="http://schemas.openxmlformats.org/officeDocument/2006/relationships/hyperlink" Target="mailto:nep@tbs.go.tz" TargetMode="External" /><Relationship Id="rId8" Type="http://schemas.openxmlformats.org/officeDocument/2006/relationships/hyperlink" Target="mailto:info@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0D0AC4B-5099-464B-88FC-CA8265D3DB5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2025-10-02T07:32:00Z</dcterms:created>
  <dcterms:modified xsi:type="dcterms:W3CDTF">2025-10-02T07:36:00Z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G/TBT/N/BDI/658</vt:lpwstr>
  </property>
  <property fmtid="{D5CDD505-2E9C-101B-9397-08002B2CF9AE}" pid="3" name="Symbol2">
    <vt:lpwstr>G/TBT/N/KEN/1903</vt:lpwstr>
  </property>
  <property fmtid="{D5CDD505-2E9C-101B-9397-08002B2CF9AE}" pid="4" name="Symbol3">
    <vt:lpwstr>G/TBT/N/RWA/1277</vt:lpwstr>
  </property>
  <property fmtid="{D5CDD505-2E9C-101B-9397-08002B2CF9AE}" pid="5" name="Symbol4">
    <vt:lpwstr>G/TBT/N/TZA/1411</vt:lpwstr>
  </property>
  <property fmtid="{D5CDD505-2E9C-101B-9397-08002B2CF9AE}" pid="6" name="Symbol5">
    <vt:lpwstr>G/TBT/N/UGA/2221</vt:lpwstr>
  </property>
  <property fmtid="{D5CDD505-2E9C-101B-9397-08002B2CF9AE}" pid="7" name="TitusGUID">
    <vt:lpwstr>ed4ed1c2-475a-44f4-91f5-9f966da0b6a6</vt:lpwstr>
  </property>
  <property fmtid="{D5CDD505-2E9C-101B-9397-08002B2CF9AE}" pid="8" name="WTOCLASSIFICATION">
    <vt:lpwstr>WTO OFFICIAL</vt:lpwstr>
  </property>
</Properties>
</file>