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10B805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146BE1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1F6DB8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5E8C2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64FE6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251CD7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744652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A8E420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8669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89C4914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2EAC5304" w14:textId="77777777">
            <w:r w:rsidRPr="00C379C8">
              <w:t>Rwanda Standards Board (RSB)</w:t>
            </w:r>
          </w:p>
          <w:p w:rsidR="00EE3A11" w:rsidRPr="00C379C8" w:rsidP="00155128" w14:paraId="23F9969F" w14:textId="77777777">
            <w:r w:rsidRPr="00C379C8">
              <w:t>KK 15 Rd, 49</w:t>
            </w:r>
          </w:p>
          <w:p w:rsidR="00EE3A11" w:rsidRPr="00C379C8" w:rsidP="00155128" w14:paraId="39142741" w14:textId="77777777">
            <w:r w:rsidRPr="00C379C8">
              <w:t>P.O.BOX 7099, Kigali, Rwanda</w:t>
            </w:r>
          </w:p>
          <w:p w:rsidR="00EE3A11" w:rsidRPr="00C379C8" w:rsidP="00155128" w14:paraId="5532CC1E" w14:textId="77777777">
            <w:r w:rsidRPr="00C379C8">
              <w:t>Tel: +250 788303492</w:t>
            </w:r>
          </w:p>
          <w:p w:rsidR="00EE3A11" w:rsidRPr="00C379C8" w:rsidP="00155128" w14:paraId="18CD7D22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1E4639DA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592C46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:rsidR="00F85C99" w:rsidRPr="002F6A28" w:rsidP="00AA646C" w14:paraId="0726120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202100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86E1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77F198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EC9023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2CBB4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1A30A6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Cereals, pulses and derived products (ICS code(s): 67.060)</w:t>
            </w:r>
          </w:p>
        </w:tc>
      </w:tr>
      <w:tr w14:paraId="73352EA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6684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E49435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Fortified composite flour — Specification</w:t>
            </w:r>
          </w:p>
          <w:p w:rsidR="00EE3A11" w:rsidRPr="00C379C8" w:rsidP="002F6A28" w14:paraId="3716728C" w14:textId="77777777">
            <w:pPr>
              <w:spacing w:before="120" w:after="120"/>
            </w:pPr>
            <w:r w:rsidRPr="00C379C8">
              <w:t>AMENDMENT 1: Amendment to Table 2 — Requirements for levels of micronutrients in fortified composite flour; (78 page(s), in English)</w:t>
            </w:r>
          </w:p>
        </w:tc>
      </w:tr>
      <w:tr w14:paraId="08727AE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4C06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9D69D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African Standard specifies requirements, sampling and test methods for fortified composite flour</w:t>
            </w:r>
          </w:p>
          <w:p w:rsidR="00FE448B" w:rsidRPr="00C379C8" w:rsidP="002F6A28" w14:paraId="7EF141B3" w14:textId="77777777">
            <w:pPr>
              <w:spacing w:before="120" w:after="120"/>
            </w:pPr>
            <w:r w:rsidRPr="00C379C8">
              <w:t>intended for human consumption.</w:t>
            </w:r>
          </w:p>
        </w:tc>
      </w:tr>
      <w:tr w14:paraId="6F536B6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E086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A0D68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14:paraId="36F688A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E4D72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C2D3AC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E351F16" w14:textId="77777777">
            <w:pPr>
              <w:spacing w:before="120" w:after="120"/>
            </w:pPr>
            <w:r w:rsidRPr="002F6A28">
              <w:t>-</w:t>
            </w:r>
          </w:p>
        </w:tc>
      </w:tr>
      <w:tr w14:paraId="21D3236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AE62E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B82E8A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823D5F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06963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0281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2C56B1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9BC9F4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6BCEA76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87B72B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2ED3CC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:rsidR="00EE3A11" w:rsidRPr="00A12DDE" w:rsidP="00B16145" w14:paraId="4242B8F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:rsidR="00EE3A11" w:rsidRPr="00A12DDE" w:rsidP="00B16145" w14:paraId="14BF184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:rsidR="00EE3A11" w:rsidRPr="00A12DDE" w:rsidP="00B16145" w14:paraId="0212296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0DCAA88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:rsidR="00EE3A11" w:rsidRPr="00A12DDE" w:rsidP="00B16145" w14:paraId="32AF728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:rsidR="00EE3A11" w:rsidRPr="00A12DDE" w:rsidP="00B16145" w14:paraId="0FC858D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:rsidR="00EE3A11" w:rsidRPr="00A12DDE" w:rsidP="00B16145" w14:paraId="1405F14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:rsidR="00EE3A11" w:rsidRPr="00A12DDE" w:rsidP="00B16145" w14:paraId="4304EB5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:rsidR="00EE3A11" w:rsidRPr="00A12DDE" w:rsidP="00B16145" w14:paraId="2EC5EA5C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https://members.wto.org/crnattachments/2025/TBT/RWA/25_03812_00_e.pdf</w:t>
              </w:r>
            </w:hyperlink>
          </w:p>
        </w:tc>
      </w:tr>
    </w:tbl>
    <w:p w:rsidR="00EE3A11" w:rsidRPr="002F6A28" w:rsidP="002F6A28" w14:paraId="5436D75B" w14:textId="77777777"/>
    <w:sectPr w:rsidSect="008041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041B6" w:rsidP="008041B6" w14:paraId="2A691A0E" w14:textId="018169B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041B6" w:rsidP="008041B6" w14:paraId="6D3CC393" w14:textId="41016FE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328C89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1B6" w:rsidRPr="008041B6" w:rsidP="008041B6" w14:paraId="6D73BC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41B6">
      <w:t>G/TBT/N/BDI/610 • G/TBT/N/KEN/1810 • G/TBT/N/RWA/1209 • G/TBT/N/</w:t>
    </w:r>
    <w:r w:rsidRPr="008041B6">
      <w:t>TZA</w:t>
    </w:r>
    <w:r w:rsidRPr="008041B6">
      <w:t>/1351 • G/TBT/N/UGA/2165</w:t>
    </w:r>
  </w:p>
  <w:p w:rsidR="008041B6" w:rsidRPr="008041B6" w:rsidP="008041B6" w14:paraId="3114B4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041B6" w:rsidRPr="008041B6" w:rsidP="008041B6" w14:paraId="2BA6B3EF" w14:textId="0C1231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41B6">
      <w:t xml:space="preserve">- </w:t>
    </w:r>
    <w:r w:rsidRPr="008041B6">
      <w:fldChar w:fldCharType="begin"/>
    </w:r>
    <w:r w:rsidRPr="008041B6">
      <w:instrText xml:space="preserve"> PAGE </w:instrText>
    </w:r>
    <w:r w:rsidRPr="008041B6">
      <w:fldChar w:fldCharType="separate"/>
    </w:r>
    <w:r w:rsidRPr="008041B6">
      <w:t>2</w:t>
    </w:r>
    <w:r w:rsidRPr="008041B6">
      <w:fldChar w:fldCharType="end"/>
    </w:r>
    <w:r w:rsidRPr="008041B6">
      <w:t xml:space="preserve"> -</w:t>
    </w:r>
  </w:p>
  <w:p w:rsidR="009239F7" w:rsidRPr="008041B6" w:rsidP="008041B6" w14:paraId="371F4483" w14:textId="5E3B7FE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1B6" w:rsidRPr="008041B6" w:rsidP="008041B6" w14:paraId="26AFF5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41B6">
      <w:t>G/TBT/N/BDI/610 • G/TBT/N/KEN/1810 • G/TBT/N/RWA/1209 • G/TBT/N/</w:t>
    </w:r>
    <w:r w:rsidRPr="008041B6">
      <w:t>TZA</w:t>
    </w:r>
    <w:r w:rsidRPr="008041B6">
      <w:t>/1351 • G/TBT/N/UGA/2165</w:t>
    </w:r>
  </w:p>
  <w:p w:rsidR="008041B6" w:rsidRPr="008041B6" w:rsidP="008041B6" w14:paraId="54F88C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041B6" w:rsidRPr="008041B6" w:rsidP="008041B6" w14:paraId="0BBC18B2" w14:textId="4759A4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41B6">
      <w:t xml:space="preserve">- </w:t>
    </w:r>
    <w:r w:rsidRPr="008041B6">
      <w:fldChar w:fldCharType="begin"/>
    </w:r>
    <w:r w:rsidRPr="008041B6">
      <w:instrText xml:space="preserve"> PAGE </w:instrText>
    </w:r>
    <w:r w:rsidRPr="008041B6">
      <w:fldChar w:fldCharType="separate"/>
    </w:r>
    <w:r w:rsidRPr="008041B6">
      <w:rPr>
        <w:noProof/>
      </w:rPr>
      <w:t>2</w:t>
    </w:r>
    <w:r w:rsidRPr="008041B6">
      <w:fldChar w:fldCharType="end"/>
    </w:r>
    <w:r w:rsidRPr="008041B6">
      <w:t xml:space="preserve"> -</w:t>
    </w:r>
  </w:p>
  <w:p w:rsidR="009239F7" w:rsidRPr="008041B6" w:rsidP="008041B6" w14:paraId="337BC7E1" w14:textId="5CC1A3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1071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9C51B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F8C0FC" w14:textId="6D7892A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8277BA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DCC8EC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8D55F4" w14:textId="77777777">
          <w:pPr>
            <w:jc w:val="right"/>
            <w:rPr>
              <w:b/>
              <w:szCs w:val="16"/>
            </w:rPr>
          </w:pPr>
        </w:p>
      </w:tc>
    </w:tr>
    <w:tr w14:paraId="0187F30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BFCC5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041B6" w:rsidP="00B801E9" w14:paraId="3F63B21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G/TBT/N/BDI/610, G/TBT/N/KEN/1810</w:t>
          </w:r>
        </w:p>
        <w:p w:rsidR="008041B6" w:rsidP="00B801E9" w14:paraId="369AA04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G/TBT/N/RWA/1209,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/1351</w:t>
          </w:r>
        </w:p>
        <w:p w:rsidR="009239F7" w:rsidRPr="002F6A28" w:rsidP="00B801E9" w14:paraId="620F56F5" w14:textId="6502C7EF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G/TBT/N/UGA/2165</w:t>
          </w:r>
          <w:bookmarkEnd w:id="1"/>
        </w:p>
      </w:tc>
    </w:tr>
    <w:tr w14:paraId="4C70633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8367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2D35A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10 June 2025</w:t>
          </w:r>
          <w:bookmarkEnd w:id="2"/>
          <w:bookmarkEnd w:id="3"/>
        </w:p>
      </w:tc>
    </w:tr>
    <w:tr w14:paraId="712034F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E9B387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(25-3783)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D2980E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2E97F3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B9CC683" w14:textId="67E422C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8788740" w14:textId="0C38D6E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62C30A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778848">
    <w:abstractNumId w:val="9"/>
  </w:num>
  <w:num w:numId="2" w16cid:durableId="1469933369">
    <w:abstractNumId w:val="7"/>
  </w:num>
  <w:num w:numId="3" w16cid:durableId="1585992654">
    <w:abstractNumId w:val="6"/>
  </w:num>
  <w:num w:numId="4" w16cid:durableId="1970476731">
    <w:abstractNumId w:val="5"/>
  </w:num>
  <w:num w:numId="5" w16cid:durableId="1666278029">
    <w:abstractNumId w:val="4"/>
  </w:num>
  <w:num w:numId="6" w16cid:durableId="2128543800">
    <w:abstractNumId w:val="12"/>
  </w:num>
  <w:num w:numId="7" w16cid:durableId="1455751514">
    <w:abstractNumId w:val="11"/>
  </w:num>
  <w:num w:numId="8" w16cid:durableId="508763816">
    <w:abstractNumId w:val="10"/>
  </w:num>
  <w:num w:numId="9" w16cid:durableId="1635716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570324">
    <w:abstractNumId w:val="13"/>
  </w:num>
  <w:num w:numId="11" w16cid:durableId="1260408845">
    <w:abstractNumId w:val="8"/>
  </w:num>
  <w:num w:numId="12" w16cid:durableId="615328495">
    <w:abstractNumId w:val="3"/>
  </w:num>
  <w:num w:numId="13" w16cid:durableId="311569356">
    <w:abstractNumId w:val="2"/>
  </w:num>
  <w:num w:numId="14" w16cid:durableId="956718863">
    <w:abstractNumId w:val="1"/>
  </w:num>
  <w:num w:numId="15" w16cid:durableId="7209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04DF"/>
    <w:rsid w:val="000129DD"/>
    <w:rsid w:val="000272F6"/>
    <w:rsid w:val="00036E37"/>
    <w:rsid w:val="00036EFF"/>
    <w:rsid w:val="00037AC4"/>
    <w:rsid w:val="000423BF"/>
    <w:rsid w:val="00071825"/>
    <w:rsid w:val="00072B36"/>
    <w:rsid w:val="00072B57"/>
    <w:rsid w:val="00073283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5BD1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2C46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41B6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2484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3973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6070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2538D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A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mailto:johnny.uwimana@rsb.gov.rw" TargetMode="External" /><Relationship Id="rId9" Type="http://schemas.openxmlformats.org/officeDocument/2006/relationships/hyperlink" Target="https://members.wto.org/crnattachments/2025/TBT/RWA/25_03812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1BA5A-3A50-4CCD-A2F9-FBA274D4A96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2025-06-10T13:53:00Z</dcterms:created>
  <dcterms:modified xsi:type="dcterms:W3CDTF">2025-06-10T13:57:00Z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G/TBT/N/BDI/610</vt:lpwstr>
  </property>
  <property fmtid="{D5CDD505-2E9C-101B-9397-08002B2CF9AE}" pid="3" name="Symbol2">
    <vt:lpwstr>G/TBT/N/KEN/1810</vt:lpwstr>
  </property>
  <property fmtid="{D5CDD505-2E9C-101B-9397-08002B2CF9AE}" pid="4" name="Symbol3">
    <vt:lpwstr>G/TBT/N/RWA/1209</vt:lpwstr>
  </property>
  <property fmtid="{D5CDD505-2E9C-101B-9397-08002B2CF9AE}" pid="5" name="Symbol4">
    <vt:lpwstr>G/TBT/N/TZA/1351</vt:lpwstr>
  </property>
  <property fmtid="{D5CDD505-2E9C-101B-9397-08002B2CF9AE}" pid="6" name="Symbol5">
    <vt:lpwstr>G/TBT/N/UGA/2165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