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B267" w14:textId="77777777" w:rsidR="009239F7" w:rsidRPr="002F6A28" w:rsidRDefault="00A94B5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E0EE3D" w14:textId="77777777" w:rsidR="009239F7" w:rsidRPr="002F6A28" w:rsidRDefault="00A94B5C" w:rsidP="002F6A28">
      <w:pPr>
        <w:jc w:val="center"/>
      </w:pPr>
      <w:r w:rsidRPr="002F6A28">
        <w:t>The following notification is being circulated in accordance with Article 10.6</w:t>
      </w:r>
    </w:p>
    <w:p w14:paraId="1320655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69FD" w14:paraId="395A1E6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CDB8F05" w14:textId="77777777" w:rsidR="00F85C99" w:rsidRPr="002F6A28" w:rsidRDefault="00A94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0A8E4D" w14:textId="77777777" w:rsidR="00F85C99" w:rsidRPr="002F6A28" w:rsidRDefault="00A94B5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60217DC" w14:textId="77777777" w:rsidR="00F85C99" w:rsidRPr="002F6A28" w:rsidRDefault="00A94B5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C69FD" w14:paraId="7FF06A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C1F57" w14:textId="77777777" w:rsidR="00F85C99" w:rsidRPr="002F6A28" w:rsidRDefault="00A94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B3DF8" w14:textId="77777777" w:rsidR="00F85C99" w:rsidRPr="002F6A28" w:rsidRDefault="00A94B5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7654C79" w14:textId="77777777" w:rsidR="00EE3A11" w:rsidRPr="00C379C8" w:rsidRDefault="00A94B5C" w:rsidP="00155128">
            <w:pPr>
              <w:spacing w:after="120"/>
            </w:pPr>
            <w:r w:rsidRPr="00C379C8">
              <w:t>Kenya Bureau of Standards</w:t>
            </w:r>
          </w:p>
          <w:p w14:paraId="0433C80E" w14:textId="77777777" w:rsidR="00F85C99" w:rsidRPr="002F6A28" w:rsidRDefault="00A94B5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18E6B92" w14:textId="77777777" w:rsidR="00AC6C6E" w:rsidRPr="00C379C8" w:rsidRDefault="00A94B5C" w:rsidP="00AA646C">
            <w:r w:rsidRPr="00C379C8">
              <w:t>Kenya Bureau of Standards</w:t>
            </w:r>
          </w:p>
          <w:p w14:paraId="5FC19980" w14:textId="77777777" w:rsidR="00AC6C6E" w:rsidRPr="00C379C8" w:rsidRDefault="00A94B5C" w:rsidP="00AA646C">
            <w:r w:rsidRPr="00C379C8">
              <w:t>P.O. Box: 54974-00200, Nairobi, Kenya</w:t>
            </w:r>
          </w:p>
          <w:p w14:paraId="212ABF0F" w14:textId="77777777" w:rsidR="00AC6C6E" w:rsidRPr="00C379C8" w:rsidRDefault="00A94B5C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2C69FD" w14:paraId="7E8A37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273FB" w14:textId="77777777" w:rsidR="00F85C99" w:rsidRPr="002F6A28" w:rsidRDefault="00A94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8419E" w14:textId="77777777" w:rsidR="00F85C99" w:rsidRPr="0058336F" w:rsidRDefault="00A94B5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C69FD" w14:paraId="4BAE9D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58857" w14:textId="77777777" w:rsidR="00F85C99" w:rsidRPr="002F6A28" w:rsidRDefault="00A94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C2B86" w14:textId="77777777" w:rsidR="00F85C99" w:rsidRPr="002F6A28" w:rsidRDefault="00A94B5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Other articles of leather or of composition leather. (HS code(s): 4205); Headgear. Clothing accessories. Fastening of clothing (ICS code(s): 61.040)</w:t>
            </w:r>
          </w:p>
        </w:tc>
      </w:tr>
      <w:tr w:rsidR="002C69FD" w14:paraId="411261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0BDF7" w14:textId="77777777" w:rsidR="00F85C99" w:rsidRPr="002F6A28" w:rsidRDefault="00A94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44E72" w14:textId="77777777" w:rsidR="00F85C99" w:rsidRPr="002F6A28" w:rsidRDefault="00A94B5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1232: Leather — Leather for upholstery — Specification; (12 page(s), in English)</w:t>
            </w:r>
          </w:p>
        </w:tc>
      </w:tr>
      <w:tr w:rsidR="002C69FD" w14:paraId="60E4CA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62F66" w14:textId="77777777" w:rsidR="00F85C99" w:rsidRPr="002F6A28" w:rsidRDefault="00A94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54495" w14:textId="77777777" w:rsidR="00F85C99" w:rsidRPr="002F6A28" w:rsidRDefault="00A94B5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leather intended for upholstery use</w:t>
            </w:r>
          </w:p>
        </w:tc>
      </w:tr>
      <w:tr w:rsidR="002C69FD" w14:paraId="6595A6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CE11E" w14:textId="77777777" w:rsidR="00F85C99" w:rsidRPr="002F6A28" w:rsidRDefault="00A94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502B4" w14:textId="77777777" w:rsidR="00F85C99" w:rsidRPr="002F6A28" w:rsidRDefault="00A94B5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Quality requirements; Harmonization; Reducing trade barriers and facilitating trade</w:t>
            </w:r>
          </w:p>
        </w:tc>
      </w:tr>
      <w:tr w:rsidR="002C69FD" w14:paraId="779485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5170A" w14:textId="77777777" w:rsidR="00F85C99" w:rsidRPr="002F6A28" w:rsidRDefault="00A94B5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1BCC9" w14:textId="77777777" w:rsidR="00086AF5" w:rsidRPr="00086AF5" w:rsidRDefault="00A94B5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E546947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3376, Leather — Physical and mechanical tests — Determination of tensile strength and percentage elongation</w:t>
            </w:r>
          </w:p>
          <w:p w14:paraId="27577ED1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3380, Leather — Physical and mechanical tests — Determination of shrinkage temperature up to 100 °C</w:t>
            </w:r>
          </w:p>
          <w:p w14:paraId="62A8F057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4045, Leather — Chemical tests — Determination of pH and difference figure</w:t>
            </w:r>
          </w:p>
          <w:p w14:paraId="06192056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4048, Leather — Chemical tests — Determination of matter soluble in dichloromethane and free fatty acid content</w:t>
            </w:r>
          </w:p>
          <w:p w14:paraId="0CFA37D8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11640, Leather — Tests for colour fastness — Colour fastness to cycles of to-and-fro rubbing</w:t>
            </w:r>
          </w:p>
          <w:p w14:paraId="763D2093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11644, Leather — Test for adhesion of finish</w:t>
            </w:r>
          </w:p>
          <w:p w14:paraId="22178FB4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17076, Leather – Determination of abrasion resistance</w:t>
            </w:r>
          </w:p>
          <w:p w14:paraId="7CF0C03B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17130, Leather – Physical and mechanical tests – Determination of dimensional change</w:t>
            </w:r>
          </w:p>
          <w:p w14:paraId="3B0BA174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Tests for colour fastness – Part B02: Colour fastness to artificial light: Xenon arc fading lamp test</w:t>
            </w:r>
          </w:p>
          <w:p w14:paraId="483DA918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3377, Leather – Physical and mechanical tests – Determination of tear load</w:t>
            </w:r>
          </w:p>
          <w:p w14:paraId="008CE247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15700, Leather — Tests for colour fastness — Colour fastness to water spotting</w:t>
            </w:r>
          </w:p>
          <w:p w14:paraId="37D16821" w14:textId="77777777" w:rsidR="00EE3A11" w:rsidRPr="002F6A28" w:rsidRDefault="00A94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FTZS 3569: 2022, Textiles — Car Seat Covers — Specification</w:t>
            </w:r>
          </w:p>
        </w:tc>
      </w:tr>
      <w:tr w:rsidR="002C69FD" w14:paraId="53368A5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301DB" w14:textId="77777777" w:rsidR="00EE3A11" w:rsidRPr="002F6A28" w:rsidRDefault="00A94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AED6D" w14:textId="77777777" w:rsidR="00EE3A11" w:rsidRPr="002F6A28" w:rsidRDefault="00A94B5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9733148" w14:textId="77777777" w:rsidR="00EE3A11" w:rsidRPr="002F6A28" w:rsidRDefault="00A94B5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C69FD" w14:paraId="5DB9F7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54CAB" w14:textId="77777777" w:rsidR="00F85C99" w:rsidRPr="002F6A28" w:rsidRDefault="00A94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B3701" w14:textId="77777777" w:rsidR="00F85C99" w:rsidRPr="002F6A28" w:rsidRDefault="00A94B5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C69FD" w14:paraId="7490C7A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45D2CE" w14:textId="77777777" w:rsidR="00F85C99" w:rsidRPr="002F6A28" w:rsidRDefault="00A94B5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B502D4" w14:textId="77777777" w:rsidR="00F85C99" w:rsidRPr="002F6A28" w:rsidRDefault="00A94B5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A3A3843" w14:textId="77777777" w:rsidR="00EE3A11" w:rsidRPr="00A12DDE" w:rsidRDefault="00A94B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68D337C" w14:textId="77777777" w:rsidR="00EE3A11" w:rsidRPr="00A12DDE" w:rsidRDefault="00A94B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1FD1162" w14:textId="77777777" w:rsidR="00EE3A11" w:rsidRPr="00A12DDE" w:rsidRDefault="00023B7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94B5C" w:rsidRPr="00A12DDE">
                <w:rPr>
                  <w:bCs/>
                  <w:color w:val="0000FF"/>
                  <w:u w:val="single"/>
                </w:rPr>
                <w:t>https://members.wto.org/crnattachments/2025/TBT/KEN/25_00614_00_e.pdf</w:t>
              </w:r>
            </w:hyperlink>
          </w:p>
        </w:tc>
      </w:tr>
    </w:tbl>
    <w:p w14:paraId="714900FA" w14:textId="77777777" w:rsidR="00EE3A11" w:rsidRPr="002F6A28" w:rsidRDefault="00EE3A11" w:rsidP="002F6A28"/>
    <w:sectPr w:rsidR="00EE3A11" w:rsidRPr="002F6A28" w:rsidSect="005E00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375B" w14:textId="77777777" w:rsidR="00A94B5C" w:rsidRDefault="00A94B5C">
      <w:r>
        <w:separator/>
      </w:r>
    </w:p>
  </w:endnote>
  <w:endnote w:type="continuationSeparator" w:id="0">
    <w:p w14:paraId="0C43F75B" w14:textId="77777777" w:rsidR="00A94B5C" w:rsidRDefault="00A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511D" w14:textId="19F5D63F" w:rsidR="009239F7" w:rsidRPr="005E005F" w:rsidRDefault="005E005F" w:rsidP="005E005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E5C9" w14:textId="02A2B87D" w:rsidR="009239F7" w:rsidRPr="005E005F" w:rsidRDefault="005E005F" w:rsidP="005E00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2442" w14:textId="77777777" w:rsidR="00EE3A11" w:rsidRPr="002F6A28" w:rsidRDefault="00A94B5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2285" w14:textId="77777777" w:rsidR="00A94B5C" w:rsidRDefault="00A94B5C">
      <w:r>
        <w:separator/>
      </w:r>
    </w:p>
  </w:footnote>
  <w:footnote w:type="continuationSeparator" w:id="0">
    <w:p w14:paraId="39445DFE" w14:textId="77777777" w:rsidR="00A94B5C" w:rsidRDefault="00A9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DEF2" w14:textId="77777777" w:rsidR="005E005F" w:rsidRPr="005E005F" w:rsidRDefault="005E005F" w:rsidP="005E0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05F">
      <w:t>G/TBT/N/</w:t>
    </w:r>
    <w:proofErr w:type="spellStart"/>
    <w:r w:rsidRPr="005E005F">
      <w:t>BDI</w:t>
    </w:r>
    <w:proofErr w:type="spellEnd"/>
    <w:r w:rsidRPr="005E005F">
      <w:t>/561 • G/TBT/N/KEN/1753 • G/TBT/N/RWA/1128 • G/TBT/N/</w:t>
    </w:r>
    <w:proofErr w:type="spellStart"/>
    <w:r w:rsidRPr="005E005F">
      <w:t>TZA</w:t>
    </w:r>
    <w:proofErr w:type="spellEnd"/>
    <w:r w:rsidRPr="005E005F">
      <w:t>/1269 • G/TBT/N/</w:t>
    </w:r>
    <w:proofErr w:type="spellStart"/>
    <w:r w:rsidRPr="005E005F">
      <w:t>UGA</w:t>
    </w:r>
    <w:proofErr w:type="spellEnd"/>
    <w:r w:rsidRPr="005E005F">
      <w:t>/2102</w:t>
    </w:r>
  </w:p>
  <w:p w14:paraId="4E467298" w14:textId="77777777" w:rsidR="005E005F" w:rsidRPr="005E005F" w:rsidRDefault="005E005F" w:rsidP="005E0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7E9BD0" w14:textId="160EBBC7" w:rsidR="005E005F" w:rsidRPr="005E005F" w:rsidRDefault="005E005F" w:rsidP="005E0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05F">
      <w:t xml:space="preserve">- </w:t>
    </w:r>
    <w:r w:rsidRPr="005E005F">
      <w:fldChar w:fldCharType="begin"/>
    </w:r>
    <w:r w:rsidRPr="005E005F">
      <w:instrText xml:space="preserve"> PAGE </w:instrText>
    </w:r>
    <w:r w:rsidRPr="005E005F">
      <w:fldChar w:fldCharType="separate"/>
    </w:r>
    <w:r w:rsidRPr="005E005F">
      <w:rPr>
        <w:noProof/>
      </w:rPr>
      <w:t>2</w:t>
    </w:r>
    <w:r w:rsidRPr="005E005F">
      <w:fldChar w:fldCharType="end"/>
    </w:r>
    <w:r w:rsidRPr="005E005F">
      <w:t xml:space="preserve"> -</w:t>
    </w:r>
  </w:p>
  <w:p w14:paraId="1F3FD30C" w14:textId="3C2221FC" w:rsidR="009239F7" w:rsidRPr="005E005F" w:rsidRDefault="009239F7" w:rsidP="005E005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1B8B" w14:textId="77777777" w:rsidR="005E005F" w:rsidRPr="005E005F" w:rsidRDefault="005E005F" w:rsidP="005E0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05F">
      <w:t>G/TBT/N/</w:t>
    </w:r>
    <w:proofErr w:type="spellStart"/>
    <w:r w:rsidRPr="005E005F">
      <w:t>BDI</w:t>
    </w:r>
    <w:proofErr w:type="spellEnd"/>
    <w:r w:rsidRPr="005E005F">
      <w:t>/561 • G/TBT/N/KEN/1753 • G/TBT/N/RWA/1128 • G/TBT/N/</w:t>
    </w:r>
    <w:proofErr w:type="spellStart"/>
    <w:r w:rsidRPr="005E005F">
      <w:t>TZA</w:t>
    </w:r>
    <w:proofErr w:type="spellEnd"/>
    <w:r w:rsidRPr="005E005F">
      <w:t>/1269 • G/TBT/N/</w:t>
    </w:r>
    <w:proofErr w:type="spellStart"/>
    <w:r w:rsidRPr="005E005F">
      <w:t>UGA</w:t>
    </w:r>
    <w:proofErr w:type="spellEnd"/>
    <w:r w:rsidRPr="005E005F">
      <w:t>/2102</w:t>
    </w:r>
  </w:p>
  <w:p w14:paraId="052373E7" w14:textId="77777777" w:rsidR="005E005F" w:rsidRPr="005E005F" w:rsidRDefault="005E005F" w:rsidP="005E0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1B91F1" w14:textId="5CA37099" w:rsidR="005E005F" w:rsidRPr="005E005F" w:rsidRDefault="005E005F" w:rsidP="005E0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005F">
      <w:t xml:space="preserve">- </w:t>
    </w:r>
    <w:r w:rsidRPr="005E005F">
      <w:fldChar w:fldCharType="begin"/>
    </w:r>
    <w:r w:rsidRPr="005E005F">
      <w:instrText xml:space="preserve"> PAGE </w:instrText>
    </w:r>
    <w:r w:rsidRPr="005E005F">
      <w:fldChar w:fldCharType="separate"/>
    </w:r>
    <w:r w:rsidRPr="005E005F">
      <w:rPr>
        <w:noProof/>
      </w:rPr>
      <w:t>2</w:t>
    </w:r>
    <w:r w:rsidRPr="005E005F">
      <w:fldChar w:fldCharType="end"/>
    </w:r>
    <w:r w:rsidRPr="005E005F">
      <w:t xml:space="preserve"> -</w:t>
    </w:r>
  </w:p>
  <w:p w14:paraId="3F4752FF" w14:textId="0728FA6B" w:rsidR="009239F7" w:rsidRPr="005E005F" w:rsidRDefault="009239F7" w:rsidP="005E00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69FD" w14:paraId="64409C9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9CAD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25B98" w14:textId="20DD88E2" w:rsidR="00ED54E0" w:rsidRPr="009239F7" w:rsidRDefault="005E005F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C69FD" w14:paraId="4BD7EF2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C3A2C0" w14:textId="77777777" w:rsidR="00ED54E0" w:rsidRPr="009239F7" w:rsidRDefault="00A94B5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7D672F" wp14:editId="0CEC6B5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7227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47501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69FD" w14:paraId="540B586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FF580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E7D9A5" w14:textId="77777777" w:rsidR="005E005F" w:rsidRDefault="005E005F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/561, G/TBT/N/KEN/1753</w:t>
          </w:r>
        </w:p>
        <w:p w14:paraId="01DF6080" w14:textId="77777777" w:rsidR="005E005F" w:rsidRDefault="005E005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G/TBT/N/RWA/1128,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/1269</w:t>
          </w:r>
        </w:p>
        <w:p w14:paraId="11E68865" w14:textId="7185CEF0" w:rsidR="002C69FD" w:rsidRPr="002F6A28" w:rsidRDefault="005E005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/2102</w:t>
          </w:r>
          <w:bookmarkEnd w:id="1"/>
        </w:p>
      </w:tc>
    </w:tr>
    <w:tr w:rsidR="002C69FD" w14:paraId="06BDB1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4ADC0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E7E15F" w14:textId="4881FB15" w:rsidR="00ED54E0" w:rsidRPr="009239F7" w:rsidRDefault="005E005F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13 January 2025</w:t>
          </w:r>
        </w:p>
      </w:tc>
    </w:tr>
    <w:tr w:rsidR="002C69FD" w14:paraId="5A24C08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BCFF4" w14:textId="622B9264" w:rsidR="00ED54E0" w:rsidRPr="009239F7" w:rsidRDefault="00A94B5C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5E005F">
            <w:rPr>
              <w:color w:val="FF0000"/>
              <w:szCs w:val="16"/>
            </w:rPr>
            <w:t>25-</w:t>
          </w:r>
          <w:r w:rsidR="006B1E23">
            <w:rPr>
              <w:color w:val="FF0000"/>
              <w:szCs w:val="16"/>
            </w:rPr>
            <w:t>0351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759012" w14:textId="77777777" w:rsidR="00ED54E0" w:rsidRPr="009239F7" w:rsidRDefault="00A94B5C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2C69FD" w14:paraId="4A1FC61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F9F705" w14:textId="0E483AAA" w:rsidR="00ED54E0" w:rsidRPr="009239F7" w:rsidRDefault="005E005F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8652B5" w14:textId="51DFEB71" w:rsidR="00ED54E0" w:rsidRPr="002F6A28" w:rsidRDefault="005E005F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FFE4B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2E0E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2CCE3A" w:tentative="1">
      <w:start w:val="1"/>
      <w:numFmt w:val="lowerLetter"/>
      <w:lvlText w:val="%2."/>
      <w:lvlJc w:val="left"/>
      <w:pPr>
        <w:ind w:left="1080" w:hanging="360"/>
      </w:pPr>
    </w:lvl>
    <w:lvl w:ilvl="2" w:tplc="FC82BBE0" w:tentative="1">
      <w:start w:val="1"/>
      <w:numFmt w:val="lowerRoman"/>
      <w:lvlText w:val="%3."/>
      <w:lvlJc w:val="right"/>
      <w:pPr>
        <w:ind w:left="1800" w:hanging="180"/>
      </w:pPr>
    </w:lvl>
    <w:lvl w:ilvl="3" w:tplc="32EA8596" w:tentative="1">
      <w:start w:val="1"/>
      <w:numFmt w:val="decimal"/>
      <w:lvlText w:val="%4."/>
      <w:lvlJc w:val="left"/>
      <w:pPr>
        <w:ind w:left="2520" w:hanging="360"/>
      </w:pPr>
    </w:lvl>
    <w:lvl w:ilvl="4" w:tplc="749279DE" w:tentative="1">
      <w:start w:val="1"/>
      <w:numFmt w:val="lowerLetter"/>
      <w:lvlText w:val="%5."/>
      <w:lvlJc w:val="left"/>
      <w:pPr>
        <w:ind w:left="3240" w:hanging="360"/>
      </w:pPr>
    </w:lvl>
    <w:lvl w:ilvl="5" w:tplc="94784D90" w:tentative="1">
      <w:start w:val="1"/>
      <w:numFmt w:val="lowerRoman"/>
      <w:lvlText w:val="%6."/>
      <w:lvlJc w:val="right"/>
      <w:pPr>
        <w:ind w:left="3960" w:hanging="180"/>
      </w:pPr>
    </w:lvl>
    <w:lvl w:ilvl="6" w:tplc="0CEC2E5A" w:tentative="1">
      <w:start w:val="1"/>
      <w:numFmt w:val="decimal"/>
      <w:lvlText w:val="%7."/>
      <w:lvlJc w:val="left"/>
      <w:pPr>
        <w:ind w:left="4680" w:hanging="360"/>
      </w:pPr>
    </w:lvl>
    <w:lvl w:ilvl="7" w:tplc="94423220" w:tentative="1">
      <w:start w:val="1"/>
      <w:numFmt w:val="lowerLetter"/>
      <w:lvlText w:val="%8."/>
      <w:lvlJc w:val="left"/>
      <w:pPr>
        <w:ind w:left="5400" w:hanging="360"/>
      </w:pPr>
    </w:lvl>
    <w:lvl w:ilvl="8" w:tplc="7938E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487089">
    <w:abstractNumId w:val="9"/>
  </w:num>
  <w:num w:numId="2" w16cid:durableId="1021588360">
    <w:abstractNumId w:val="7"/>
  </w:num>
  <w:num w:numId="3" w16cid:durableId="204027731">
    <w:abstractNumId w:val="6"/>
  </w:num>
  <w:num w:numId="4" w16cid:durableId="251477069">
    <w:abstractNumId w:val="5"/>
  </w:num>
  <w:num w:numId="5" w16cid:durableId="1036662789">
    <w:abstractNumId w:val="4"/>
  </w:num>
  <w:num w:numId="6" w16cid:durableId="1084424568">
    <w:abstractNumId w:val="12"/>
  </w:num>
  <w:num w:numId="7" w16cid:durableId="181088905">
    <w:abstractNumId w:val="11"/>
  </w:num>
  <w:num w:numId="8" w16cid:durableId="798111671">
    <w:abstractNumId w:val="10"/>
  </w:num>
  <w:num w:numId="9" w16cid:durableId="502670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8347842">
    <w:abstractNumId w:val="13"/>
  </w:num>
  <w:num w:numId="11" w16cid:durableId="1284994423">
    <w:abstractNumId w:val="8"/>
  </w:num>
  <w:num w:numId="12" w16cid:durableId="1803499615">
    <w:abstractNumId w:val="3"/>
  </w:num>
  <w:num w:numId="13" w16cid:durableId="1237134953">
    <w:abstractNumId w:val="2"/>
  </w:num>
  <w:num w:numId="14" w16cid:durableId="448816982">
    <w:abstractNumId w:val="1"/>
  </w:num>
  <w:num w:numId="15" w16cid:durableId="1983190985">
    <w:abstractNumId w:val="0"/>
  </w:num>
  <w:num w:numId="16" w16cid:durableId="1157724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16722"/>
    <w:rsid w:val="001206E6"/>
    <w:rsid w:val="00125032"/>
    <w:rsid w:val="00130E9E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69FD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05F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1E23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5600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4B5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566F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7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061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FA1E-84D7-4CE4-AB9F-0F9C32C5FCE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462</Words>
  <Characters>2806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2025-01-13T15:16:00Z</dcterms:created>
  <dcterms:modified xsi:type="dcterms:W3CDTF">2025-01-13T16:08:00Z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G/TBT/N/BDI/561</vt:lpwstr>
  </property>
  <property fmtid="{D5CDD505-2E9C-101B-9397-08002B2CF9AE}" pid="5" name="Symbol2">
    <vt:lpwstr>G/TBT/N/KEN/1753</vt:lpwstr>
  </property>
  <property fmtid="{D5CDD505-2E9C-101B-9397-08002B2CF9AE}" pid="6" name="Symbol3">
    <vt:lpwstr>G/TBT/N/RWA/1128</vt:lpwstr>
  </property>
  <property fmtid="{D5CDD505-2E9C-101B-9397-08002B2CF9AE}" pid="7" name="Symbol4">
    <vt:lpwstr>G/TBT/N/TZA/1269</vt:lpwstr>
  </property>
  <property fmtid="{D5CDD505-2E9C-101B-9397-08002B2CF9AE}" pid="8" name="Symbol5">
    <vt:lpwstr>G/TBT/N/UGA/2102</vt:lpwstr>
  </property>
</Properties>
</file>