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DD20" w14:textId="77777777" w:rsidR="009239F7" w:rsidRPr="002F6A28" w:rsidRDefault="00FA643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81EB05" w14:textId="77777777" w:rsidR="009239F7" w:rsidRPr="002F6A28" w:rsidRDefault="00FA6438" w:rsidP="002F6A28">
      <w:pPr>
        <w:jc w:val="center"/>
      </w:pPr>
      <w:r w:rsidRPr="002F6A28">
        <w:t>The following notification is being circulated in accordance with Article 10.6</w:t>
      </w:r>
    </w:p>
    <w:p w14:paraId="5521E2D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C70D6" w14:paraId="6C4717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0089C57" w14:textId="77777777" w:rsidR="00F85C99" w:rsidRPr="002F6A28" w:rsidRDefault="00FA64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627299" w14:textId="77777777" w:rsidR="00F85C99" w:rsidRPr="002F6A28" w:rsidRDefault="00FA643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1CD32BE1" w14:textId="77777777" w:rsidR="00F85C99" w:rsidRPr="002F6A28" w:rsidRDefault="00FA643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C70D6" w14:paraId="4748A6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C7AC2" w14:textId="77777777" w:rsidR="00F85C99" w:rsidRPr="002F6A28" w:rsidRDefault="00FA64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E63C8" w14:textId="77777777" w:rsidR="00F85C99" w:rsidRPr="002F6A28" w:rsidRDefault="00FA643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AA6BA83" w14:textId="77777777" w:rsidR="00EE3A11" w:rsidRPr="00C379C8" w:rsidRDefault="00FA6438" w:rsidP="00155128">
            <w:pPr>
              <w:spacing w:after="120"/>
            </w:pPr>
            <w:r w:rsidRPr="00C379C8">
              <w:t>Kenya Bureau of Standards</w:t>
            </w:r>
          </w:p>
          <w:p w14:paraId="294DF8AD" w14:textId="77777777" w:rsidR="00F85C99" w:rsidRPr="002F6A28" w:rsidRDefault="00FA643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F49CA75" w14:textId="77777777" w:rsidR="00AC6C6E" w:rsidRPr="00C379C8" w:rsidRDefault="00FA6438" w:rsidP="00AA646C">
            <w:r w:rsidRPr="00C379C8">
              <w:t>Kenya Bureau of Standards</w:t>
            </w:r>
          </w:p>
          <w:p w14:paraId="3CE8BA87" w14:textId="77777777" w:rsidR="00AC6C6E" w:rsidRPr="00C379C8" w:rsidRDefault="00FA6438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9C70D6" w14:paraId="140DCD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B7E4A" w14:textId="77777777" w:rsidR="00F85C99" w:rsidRPr="002F6A28" w:rsidRDefault="00FA64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8C6C2" w14:textId="77777777" w:rsidR="00F85C99" w:rsidRPr="0058336F" w:rsidRDefault="00FA643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C70D6" w14:paraId="0899F3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61DBA" w14:textId="77777777" w:rsidR="00F85C99" w:rsidRPr="002F6A28" w:rsidRDefault="00FA64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F609B" w14:textId="77777777" w:rsidR="00F85C99" w:rsidRPr="002F6A28" w:rsidRDefault="00FA6438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EDIBLE VEGETABLES AND CERTAIN ROOTS AND TUBERS (HS code(s): 07); Fresh or dried plantains (HS code(s): 080310); Cereals, pulses and derived products (ICS code(s): 67.060)</w:t>
            </w:r>
          </w:p>
        </w:tc>
      </w:tr>
      <w:tr w:rsidR="009C70D6" w14:paraId="3E0D6F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CA7FF" w14:textId="77777777" w:rsidR="00F85C99" w:rsidRPr="002F6A28" w:rsidRDefault="00FA64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5A525" w14:textId="77777777" w:rsidR="00F85C99" w:rsidRPr="002F6A28" w:rsidRDefault="00FA643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2160:2024 Fufu flour — Specification; (11 page(s), in English)</w:t>
            </w:r>
          </w:p>
        </w:tc>
      </w:tr>
      <w:tr w:rsidR="009C70D6" w14:paraId="4CA5BF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C8E3F" w14:textId="77777777" w:rsidR="00F85C99" w:rsidRPr="002F6A28" w:rsidRDefault="00FA64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9D88F" w14:textId="77777777" w:rsidR="00F85C99" w:rsidRPr="002F6A28" w:rsidRDefault="00FA643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 and test methods for cassava, plantain, cocoyam and yam fufu flours produced from fresh, matured and sound edible cassava (Manihot esculenta </w:t>
            </w:r>
            <w:proofErr w:type="spellStart"/>
            <w:r w:rsidR="00FE448B" w:rsidRPr="00C379C8">
              <w:t>Crantz</w:t>
            </w:r>
            <w:proofErr w:type="spellEnd"/>
            <w:r w:rsidR="00FE448B" w:rsidRPr="00C379C8">
              <w:t>), plantain (Musa paradisiaca AAB), cocoyam (Xanthosoma species) and yam (</w:t>
            </w:r>
            <w:proofErr w:type="spellStart"/>
            <w:r w:rsidR="00FE448B" w:rsidRPr="00C379C8">
              <w:t>Discorea</w:t>
            </w:r>
            <w:proofErr w:type="spellEnd"/>
            <w:r w:rsidR="00FE448B" w:rsidRPr="00C379C8">
              <w:t xml:space="preserve"> species) respectively. It is intended to be used for the preparation of fufu.</w:t>
            </w:r>
          </w:p>
        </w:tc>
      </w:tr>
      <w:tr w:rsidR="009C70D6" w14:paraId="4AF3E9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A3AD6" w14:textId="77777777" w:rsidR="00F85C99" w:rsidRPr="002F6A28" w:rsidRDefault="00FA64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FC921" w14:textId="77777777" w:rsidR="00F85C99" w:rsidRPr="002F6A28" w:rsidRDefault="00FA643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:rsidR="009C70D6" w14:paraId="418EC6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B1C67" w14:textId="77777777" w:rsidR="00F85C99" w:rsidRPr="002F6A28" w:rsidRDefault="00FA643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D4992" w14:textId="77777777" w:rsidR="00086AF5" w:rsidRPr="00086AF5" w:rsidRDefault="00FA643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D4C620C" w14:textId="77777777" w:rsidR="00EE3A11" w:rsidRPr="002F6A28" w:rsidRDefault="00FA6438" w:rsidP="007F13E8">
            <w:pPr>
              <w:spacing w:before="120" w:after="120"/>
            </w:pPr>
            <w:r w:rsidRPr="002F6A28">
              <w:t>CODEX STAN 1, General Standard for the Labelling of Prepackaged Foods</w:t>
            </w:r>
          </w:p>
          <w:p w14:paraId="465A3183" w14:textId="77777777" w:rsidR="00EE3A11" w:rsidRPr="002F6A28" w:rsidRDefault="00FA6438" w:rsidP="007F13E8">
            <w:pPr>
              <w:spacing w:before="120" w:after="120"/>
            </w:pPr>
            <w:r w:rsidRPr="002F6A28">
              <w:t>CODEX STAN 192, General Standard for Food Additives</w:t>
            </w:r>
          </w:p>
          <w:p w14:paraId="0D2A4F8D" w14:textId="77777777" w:rsidR="00EE3A11" w:rsidRPr="002F6A28" w:rsidRDefault="00FA6438" w:rsidP="007F13E8">
            <w:pPr>
              <w:spacing w:before="120" w:after="120"/>
            </w:pPr>
            <w:r w:rsidRPr="002F6A28">
              <w:t>CODEX STAN 193, General Standard for Contaminants and Toxins in Food and Feed</w:t>
            </w:r>
          </w:p>
          <w:p w14:paraId="2B3A8959" w14:textId="77777777" w:rsidR="00EE3A11" w:rsidRPr="002F6A28" w:rsidRDefault="00FA6438" w:rsidP="007F13E8">
            <w:pPr>
              <w:spacing w:before="120" w:after="120"/>
            </w:pPr>
            <w:r w:rsidRPr="002F6A28">
              <w:t>ARS 53 2016, General principles of food hygiene – Code of practice</w:t>
            </w:r>
          </w:p>
          <w:p w14:paraId="7FB3ECDA" w14:textId="77777777" w:rsidR="00EE3A11" w:rsidRPr="002F6A28" w:rsidRDefault="00FA6438" w:rsidP="007F13E8">
            <w:pPr>
              <w:spacing w:before="120" w:after="120"/>
            </w:pPr>
            <w:r w:rsidRPr="002F6A28">
              <w:t>ISO 776, Pulps - Determination of acid-insoluble ash</w:t>
            </w:r>
          </w:p>
          <w:p w14:paraId="34925903" w14:textId="77777777" w:rsidR="00EE3A11" w:rsidRPr="002F6A28" w:rsidRDefault="00FA6438" w:rsidP="007F13E8">
            <w:pPr>
              <w:spacing w:before="120" w:after="120"/>
            </w:pPr>
            <w:r w:rsidRPr="002F6A28">
              <w:lastRenderedPageBreak/>
              <w:t>ISO 2171, Cereals, pulses and by-products - Determination of ash yield by incineration</w:t>
            </w:r>
          </w:p>
          <w:p w14:paraId="6D6D9EA1" w14:textId="77777777" w:rsidR="00EE3A11" w:rsidRPr="002F6A28" w:rsidRDefault="00FA6438" w:rsidP="007F13E8">
            <w:pPr>
              <w:spacing w:before="120" w:after="120"/>
            </w:pPr>
            <w:r w:rsidRPr="002F6A28">
              <w:t>ISO 3588, Spices and condiments - Determination of degree of fineness of grinding – Hand sieving</w:t>
            </w:r>
          </w:p>
          <w:p w14:paraId="216B7ED3" w14:textId="77777777" w:rsidR="00EE3A11" w:rsidRPr="002F6A28" w:rsidRDefault="00FA6438" w:rsidP="007F13E8">
            <w:pPr>
              <w:spacing w:before="120" w:after="120"/>
            </w:pPr>
            <w:r w:rsidRPr="002F6A28">
              <w:t>method (Reference method)</w:t>
            </w:r>
          </w:p>
          <w:p w14:paraId="33ED33B4" w14:textId="77777777" w:rsidR="00EE3A11" w:rsidRPr="002F6A28" w:rsidRDefault="00FA6438" w:rsidP="007F13E8">
            <w:pPr>
              <w:spacing w:before="120" w:after="120"/>
            </w:pPr>
            <w:r w:rsidRPr="002F6A28">
              <w:t>ISO 5498, Agricultural food products - Determination of crude fibre content - General method</w:t>
            </w:r>
          </w:p>
          <w:p w14:paraId="2DE54C12" w14:textId="77777777" w:rsidR="00EE3A11" w:rsidRPr="002F6A28" w:rsidRDefault="00FA6438" w:rsidP="007F13E8">
            <w:pPr>
              <w:spacing w:before="120" w:after="120"/>
            </w:pPr>
            <w:r w:rsidRPr="002F6A28">
              <w:t>ISO 16050, Foodstuffs – Determination of aflatoxin B1, and the total content of aflatoxins B1, B2, G1</w:t>
            </w:r>
          </w:p>
          <w:p w14:paraId="50A4138C" w14:textId="77777777" w:rsidR="00EE3A11" w:rsidRPr="002F6A28" w:rsidRDefault="00FA6438" w:rsidP="007F13E8">
            <w:pPr>
              <w:spacing w:before="120" w:after="120"/>
            </w:pPr>
            <w:r w:rsidRPr="002F6A28">
              <w:t>and G2 in cereals, nuts and derived products -- High-performance liquid chromatographic method</w:t>
            </w:r>
          </w:p>
        </w:tc>
      </w:tr>
      <w:tr w:rsidR="009C70D6" w14:paraId="06DDEAD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FE06F" w14:textId="77777777" w:rsidR="00EE3A11" w:rsidRPr="002F6A28" w:rsidRDefault="00FA64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1B520" w14:textId="77777777" w:rsidR="00EE3A11" w:rsidRPr="002F6A28" w:rsidRDefault="00FA643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2025</w:t>
            </w:r>
          </w:p>
          <w:p w14:paraId="248E6C4F" w14:textId="77777777" w:rsidR="00EE3A11" w:rsidRPr="002F6A28" w:rsidRDefault="00FA643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C70D6" w14:paraId="7B3175A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61EC8" w14:textId="77777777" w:rsidR="00F85C99" w:rsidRPr="002F6A28" w:rsidRDefault="00FA64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7A3BD" w14:textId="77777777" w:rsidR="00F85C99" w:rsidRPr="002F6A28" w:rsidRDefault="00FA643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C70D6" w14:paraId="6158F11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37A97E0" w14:textId="77777777" w:rsidR="00F85C99" w:rsidRPr="002F6A28" w:rsidRDefault="00FA643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12145EB" w14:textId="77777777" w:rsidR="00F85C99" w:rsidRPr="002F6A28" w:rsidRDefault="00FA643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483FE2B" w14:textId="77777777" w:rsidR="00EE3A11" w:rsidRPr="00A12DDE" w:rsidRDefault="00FA64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6BAA180" w14:textId="77777777" w:rsidR="00EE3A11" w:rsidRPr="00A12DDE" w:rsidRDefault="00FA64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0D25D7A" w14:textId="77777777" w:rsidR="00EE3A11" w:rsidRPr="00A12DDE" w:rsidRDefault="003D19C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A6438" w:rsidRPr="00A12DDE">
                <w:rPr>
                  <w:bCs/>
                  <w:color w:val="0000FF"/>
                  <w:u w:val="single"/>
                </w:rPr>
                <w:t>https://members.wto.org/crnattachments/2024/TBT/KEN/24_06950_00_e.pdf</w:t>
              </w:r>
            </w:hyperlink>
          </w:p>
        </w:tc>
      </w:tr>
    </w:tbl>
    <w:p w14:paraId="2C256B5A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4F79" w14:textId="77777777" w:rsidR="00FA6438" w:rsidRDefault="00FA6438">
      <w:r>
        <w:separator/>
      </w:r>
    </w:p>
  </w:endnote>
  <w:endnote w:type="continuationSeparator" w:id="0">
    <w:p w14:paraId="3AC247FE" w14:textId="77777777" w:rsidR="00FA6438" w:rsidRDefault="00F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09C9" w14:textId="77777777" w:rsidR="009239F7" w:rsidRPr="002F6A28" w:rsidRDefault="00FA643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1F31" w14:textId="77777777" w:rsidR="009239F7" w:rsidRPr="002F6A28" w:rsidRDefault="00FA643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C583" w14:textId="77777777" w:rsidR="00EE3A11" w:rsidRPr="002F6A28" w:rsidRDefault="00FA643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9B6B" w14:textId="77777777" w:rsidR="00FA6438" w:rsidRDefault="00FA6438">
      <w:r>
        <w:separator/>
      </w:r>
    </w:p>
  </w:footnote>
  <w:footnote w:type="continuationSeparator" w:id="0">
    <w:p w14:paraId="5FCC6BB8" w14:textId="77777777" w:rsidR="00FA6438" w:rsidRDefault="00FA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8386" w14:textId="77777777" w:rsidR="009239F7" w:rsidRPr="002F6A28" w:rsidRDefault="00FA64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AD6663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1B870D" w14:textId="77777777" w:rsidR="009239F7" w:rsidRPr="002F6A28" w:rsidRDefault="00FA64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18AD0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2B0A" w14:textId="77777777" w:rsidR="009239F7" w:rsidRPr="002F6A28" w:rsidRDefault="00FA64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G/TBT/N/KEN/1690</w:t>
    </w:r>
    <w:bookmarkEnd w:id="0"/>
  </w:p>
  <w:p w14:paraId="6E6FFE3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7961AB" w14:textId="77777777" w:rsidR="009239F7" w:rsidRPr="002F6A28" w:rsidRDefault="00FA643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A4D28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70D6" w14:paraId="11BE678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F4F6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15648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C70D6" w14:paraId="3FBE345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96BA1A" w14:textId="77777777" w:rsidR="00ED54E0" w:rsidRPr="009239F7" w:rsidRDefault="00FA643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CF2B87" wp14:editId="5FC599A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8231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6E4E4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C70D6" w14:paraId="0A97638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EBB88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1451EB" w14:textId="77777777" w:rsidR="009239F7" w:rsidRPr="002F6A28" w:rsidRDefault="00FA643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G/TBT/N/KEN/1690</w:t>
          </w:r>
          <w:bookmarkEnd w:id="2"/>
        </w:p>
      </w:tc>
    </w:tr>
    <w:tr w:rsidR="009C70D6" w14:paraId="5E1F5A8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D25D5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534232" w14:textId="0AE3D849" w:rsidR="00ED54E0" w:rsidRPr="009239F7" w:rsidRDefault="004D6D7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18 October 2024</w:t>
          </w:r>
        </w:p>
      </w:tc>
    </w:tr>
    <w:tr w:rsidR="009C70D6" w14:paraId="3FA954C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E1734A" w14:textId="38971F83" w:rsidR="00ED54E0" w:rsidRPr="009239F7" w:rsidRDefault="00FA643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4D6D72">
            <w:rPr>
              <w:color w:val="FF0000"/>
              <w:szCs w:val="16"/>
            </w:rPr>
            <w:t>24-</w:t>
          </w:r>
          <w:r w:rsidR="003D19CA">
            <w:rPr>
              <w:color w:val="FF0000"/>
              <w:szCs w:val="16"/>
            </w:rPr>
            <w:t>7352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10D432" w14:textId="77777777" w:rsidR="00ED54E0" w:rsidRPr="009239F7" w:rsidRDefault="00FA643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C70D6" w14:paraId="0891BC2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277073" w14:textId="77777777" w:rsidR="00ED54E0" w:rsidRPr="009239F7" w:rsidRDefault="00FA643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11D128" w14:textId="77777777" w:rsidR="00ED54E0" w:rsidRPr="002F6A28" w:rsidRDefault="00FA643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9EC0F1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ECC6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868496" w:tentative="1">
      <w:start w:val="1"/>
      <w:numFmt w:val="lowerLetter"/>
      <w:lvlText w:val="%2."/>
      <w:lvlJc w:val="left"/>
      <w:pPr>
        <w:ind w:left="1080" w:hanging="360"/>
      </w:pPr>
    </w:lvl>
    <w:lvl w:ilvl="2" w:tplc="F6466864" w:tentative="1">
      <w:start w:val="1"/>
      <w:numFmt w:val="lowerRoman"/>
      <w:lvlText w:val="%3."/>
      <w:lvlJc w:val="right"/>
      <w:pPr>
        <w:ind w:left="1800" w:hanging="180"/>
      </w:pPr>
    </w:lvl>
    <w:lvl w:ilvl="3" w:tplc="2A987BCE" w:tentative="1">
      <w:start w:val="1"/>
      <w:numFmt w:val="decimal"/>
      <w:lvlText w:val="%4."/>
      <w:lvlJc w:val="left"/>
      <w:pPr>
        <w:ind w:left="2520" w:hanging="360"/>
      </w:pPr>
    </w:lvl>
    <w:lvl w:ilvl="4" w:tplc="E99A7420" w:tentative="1">
      <w:start w:val="1"/>
      <w:numFmt w:val="lowerLetter"/>
      <w:lvlText w:val="%5."/>
      <w:lvlJc w:val="left"/>
      <w:pPr>
        <w:ind w:left="3240" w:hanging="360"/>
      </w:pPr>
    </w:lvl>
    <w:lvl w:ilvl="5" w:tplc="8CF640E2" w:tentative="1">
      <w:start w:val="1"/>
      <w:numFmt w:val="lowerRoman"/>
      <w:lvlText w:val="%6."/>
      <w:lvlJc w:val="right"/>
      <w:pPr>
        <w:ind w:left="3960" w:hanging="180"/>
      </w:pPr>
    </w:lvl>
    <w:lvl w:ilvl="6" w:tplc="9F52B230" w:tentative="1">
      <w:start w:val="1"/>
      <w:numFmt w:val="decimal"/>
      <w:lvlText w:val="%7."/>
      <w:lvlJc w:val="left"/>
      <w:pPr>
        <w:ind w:left="4680" w:hanging="360"/>
      </w:pPr>
    </w:lvl>
    <w:lvl w:ilvl="7" w:tplc="57ACB4CC" w:tentative="1">
      <w:start w:val="1"/>
      <w:numFmt w:val="lowerLetter"/>
      <w:lvlText w:val="%8."/>
      <w:lvlJc w:val="left"/>
      <w:pPr>
        <w:ind w:left="5400" w:hanging="360"/>
      </w:pPr>
    </w:lvl>
    <w:lvl w:ilvl="8" w:tplc="AE4C0E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619278">
    <w:abstractNumId w:val="9"/>
  </w:num>
  <w:num w:numId="2" w16cid:durableId="1031996545">
    <w:abstractNumId w:val="7"/>
  </w:num>
  <w:num w:numId="3" w16cid:durableId="1855151435">
    <w:abstractNumId w:val="6"/>
  </w:num>
  <w:num w:numId="4" w16cid:durableId="1734235181">
    <w:abstractNumId w:val="5"/>
  </w:num>
  <w:num w:numId="5" w16cid:durableId="604120357">
    <w:abstractNumId w:val="4"/>
  </w:num>
  <w:num w:numId="6" w16cid:durableId="1092044421">
    <w:abstractNumId w:val="12"/>
  </w:num>
  <w:num w:numId="7" w16cid:durableId="895894222">
    <w:abstractNumId w:val="11"/>
  </w:num>
  <w:num w:numId="8" w16cid:durableId="1658151603">
    <w:abstractNumId w:val="10"/>
  </w:num>
  <w:num w:numId="9" w16cid:durableId="478883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213334">
    <w:abstractNumId w:val="13"/>
  </w:num>
  <w:num w:numId="11" w16cid:durableId="605237029">
    <w:abstractNumId w:val="8"/>
  </w:num>
  <w:num w:numId="12" w16cid:durableId="845677832">
    <w:abstractNumId w:val="3"/>
  </w:num>
  <w:num w:numId="13" w16cid:durableId="1533877201">
    <w:abstractNumId w:val="2"/>
  </w:num>
  <w:num w:numId="14" w16cid:durableId="1111440077">
    <w:abstractNumId w:val="1"/>
  </w:num>
  <w:num w:numId="15" w16cid:durableId="68892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2E8C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47F8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19CA"/>
    <w:rsid w:val="0041584A"/>
    <w:rsid w:val="004423A4"/>
    <w:rsid w:val="00467032"/>
    <w:rsid w:val="0046754A"/>
    <w:rsid w:val="00473B57"/>
    <w:rsid w:val="0048173D"/>
    <w:rsid w:val="004A23F8"/>
    <w:rsid w:val="004C27A4"/>
    <w:rsid w:val="004D6D72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70D6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099D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6438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5D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95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C26-CB50-4178-BFF7-E3951D0D675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471</Words>
  <Characters>2810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2024-10-18T09:00:00Z</dcterms:created>
  <dcterms:modified xsi:type="dcterms:W3CDTF">2024-10-18T10:06:00Z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