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A62AF" w14:textId="77777777" w:rsidR="002D78C9" w:rsidRDefault="00E44DBF" w:rsidP="00DD3DD7">
      <w:pPr>
        <w:pStyle w:val="Title"/>
      </w:pPr>
      <w:r w:rsidRPr="002F663C">
        <w:t>NOTIFICATION</w:t>
      </w:r>
    </w:p>
    <w:p w14:paraId="49B89570" w14:textId="77777777" w:rsidR="002F663C" w:rsidRPr="002F663C" w:rsidRDefault="00E44DBF" w:rsidP="00DD3DD7">
      <w:pPr>
        <w:pStyle w:val="Title3"/>
      </w:pPr>
      <w:r w:rsidRPr="002F663C">
        <w:t>Addendum</w:t>
      </w:r>
    </w:p>
    <w:p w14:paraId="4949B690" w14:textId="77777777" w:rsidR="002F663C" w:rsidRDefault="00E44DB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January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14:paraId="2BED9A17" w14:textId="77777777" w:rsidR="001E2E4A" w:rsidRPr="002F663C" w:rsidRDefault="001E2E4A" w:rsidP="001E2E4A">
      <w:pPr>
        <w:rPr>
          <w:rFonts w:eastAsia="Calibri" w:cs="Times New Roman"/>
        </w:rPr>
      </w:pPr>
    </w:p>
    <w:p w14:paraId="553D2DC9" w14:textId="77777777" w:rsidR="002F663C" w:rsidRPr="002F663C" w:rsidRDefault="00E44DB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7125229" w14:textId="77777777" w:rsidR="002F663C" w:rsidRDefault="002F663C" w:rsidP="002F663C">
      <w:pPr>
        <w:rPr>
          <w:rFonts w:eastAsia="Calibri" w:cs="Times New Roman"/>
        </w:rPr>
      </w:pPr>
    </w:p>
    <w:p w14:paraId="04E6B615" w14:textId="77777777" w:rsidR="00C14444" w:rsidRPr="002F663C" w:rsidRDefault="00C14444" w:rsidP="002F663C">
      <w:pPr>
        <w:rPr>
          <w:rFonts w:eastAsia="Calibri" w:cs="Times New Roman"/>
        </w:rPr>
      </w:pPr>
    </w:p>
    <w:p w14:paraId="21E3E62C" w14:textId="77777777" w:rsidR="002F663C" w:rsidRPr="002F663C" w:rsidRDefault="00E44DB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DKS 3010:2024 Nixtamalized maize products — Specification</w:t>
      </w:r>
    </w:p>
    <w:p w14:paraId="3F01F5B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563E2" w14:paraId="1E90594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93C04C8" w14:textId="77777777" w:rsidR="002F663C" w:rsidRPr="002F663C" w:rsidRDefault="00E44DB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563E2" w14:paraId="709176F9" w14:textId="77777777" w:rsidTr="00E9471B">
        <w:tc>
          <w:tcPr>
            <w:tcW w:w="851" w:type="dxa"/>
            <w:shd w:val="clear" w:color="auto" w:fill="auto"/>
          </w:tcPr>
          <w:p w14:paraId="22BEC75A" w14:textId="77777777" w:rsidR="002F663C" w:rsidRPr="00711F9C" w:rsidRDefault="00E44DB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BF27C26" w14:textId="77777777" w:rsidR="002F663C" w:rsidRPr="002F663C" w:rsidRDefault="00E44DB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E563E2" w14:paraId="628A4128" w14:textId="77777777" w:rsidTr="00E9471B">
        <w:tc>
          <w:tcPr>
            <w:tcW w:w="851" w:type="dxa"/>
            <w:shd w:val="clear" w:color="auto" w:fill="auto"/>
          </w:tcPr>
          <w:p w14:paraId="178E1F01" w14:textId="77777777" w:rsidR="002F663C" w:rsidRPr="00711F9C" w:rsidRDefault="00E44D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4248163F" w14:textId="77777777" w:rsidR="002F663C" w:rsidRPr="002F663C" w:rsidRDefault="00E44DB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:rsidR="00E563E2" w14:paraId="27E452C1" w14:textId="77777777" w:rsidTr="00E9471B">
        <w:tc>
          <w:tcPr>
            <w:tcW w:w="851" w:type="dxa"/>
            <w:shd w:val="clear" w:color="auto" w:fill="auto"/>
          </w:tcPr>
          <w:p w14:paraId="6CF2864D" w14:textId="77777777" w:rsidR="002F663C" w:rsidRPr="00711F9C" w:rsidRDefault="00E44D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F1731F5" w14:textId="77777777" w:rsidR="002F663C" w:rsidRPr="002F663C" w:rsidRDefault="00E44DB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:rsidR="00E563E2" w14:paraId="17DD72E3" w14:textId="77777777" w:rsidTr="00E9471B">
        <w:tc>
          <w:tcPr>
            <w:tcW w:w="851" w:type="dxa"/>
            <w:shd w:val="clear" w:color="auto" w:fill="auto"/>
          </w:tcPr>
          <w:p w14:paraId="7D478C47" w14:textId="77777777" w:rsidR="002F663C" w:rsidRPr="00711F9C" w:rsidRDefault="00E44D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CDD7BA6" w14:textId="77777777" w:rsidR="002F663C" w:rsidRPr="002F663C" w:rsidRDefault="00E44DB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E563E2" w14:paraId="59E4EBAE" w14:textId="77777777" w:rsidTr="00E9471B">
        <w:tc>
          <w:tcPr>
            <w:tcW w:w="851" w:type="dxa"/>
            <w:shd w:val="clear" w:color="auto" w:fill="auto"/>
          </w:tcPr>
          <w:p w14:paraId="258D314E" w14:textId="77777777" w:rsidR="002F663C" w:rsidRPr="00711F9C" w:rsidRDefault="00E44D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4A931B6" w14:textId="77777777" w:rsidR="002F663C" w:rsidRPr="002F663C" w:rsidRDefault="00E44DB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E563E2" w14:paraId="40020872" w14:textId="77777777" w:rsidTr="00E9471B">
        <w:tc>
          <w:tcPr>
            <w:tcW w:w="851" w:type="dxa"/>
            <w:shd w:val="clear" w:color="auto" w:fill="auto"/>
          </w:tcPr>
          <w:p w14:paraId="3E3266E0" w14:textId="77777777" w:rsidR="002F663C" w:rsidRPr="00711F9C" w:rsidRDefault="00E44D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EA17219" w14:textId="77777777" w:rsidR="002F663C" w:rsidRPr="002F663C" w:rsidRDefault="00E44DB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02A2F0F1" w14:textId="77777777" w:rsidR="002F663C" w:rsidRPr="002F663C" w:rsidRDefault="00E44DB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E563E2" w14:paraId="4B653C60" w14:textId="77777777" w:rsidTr="00E9471B">
        <w:tc>
          <w:tcPr>
            <w:tcW w:w="851" w:type="dxa"/>
            <w:shd w:val="clear" w:color="auto" w:fill="auto"/>
          </w:tcPr>
          <w:p w14:paraId="290ACE6A" w14:textId="77777777" w:rsidR="002F663C" w:rsidRPr="00711F9C" w:rsidRDefault="00E44D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E9D908D" w14:textId="77777777" w:rsidR="002F663C" w:rsidRPr="002F663C" w:rsidRDefault="00E44DB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1DBF351C" w14:textId="77777777" w:rsidR="002F663C" w:rsidRPr="002F663C" w:rsidRDefault="00E44DB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E563E2" w14:paraId="349D87A5" w14:textId="77777777" w:rsidTr="00E9471B">
        <w:tc>
          <w:tcPr>
            <w:tcW w:w="851" w:type="dxa"/>
            <w:shd w:val="clear" w:color="auto" w:fill="auto"/>
          </w:tcPr>
          <w:p w14:paraId="05CA1A7A" w14:textId="77777777" w:rsidR="002F663C" w:rsidRPr="00711F9C" w:rsidRDefault="00E44DB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5666781" w14:textId="77777777" w:rsidR="002F663C" w:rsidRPr="002F663C" w:rsidRDefault="00E44DB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E563E2" w14:paraId="01DA5B4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A699F3C" w14:textId="77777777" w:rsidR="002F663C" w:rsidRPr="00711F9C" w:rsidRDefault="00E44DB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10E6F8D" w14:textId="77777777" w:rsidR="002F663C" w:rsidRPr="002F663C" w:rsidRDefault="00E44DB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30EB76B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4367432" w14:textId="77777777" w:rsidR="003971FF" w:rsidRPr="007F6EA2" w:rsidRDefault="00E44DB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Kenya would like to inform WTO Members that the Kenya Standard—Nixtamalized maize products —Specification, First Edition; notified in G/TBT/N/KEN/1625 as DKS 3010:2024 Nixtamalized maize products — Specification, was adopted and published on 29th November 2024 via gazette notice No. 206 dated 29th November 2024.</w:t>
      </w:r>
    </w:p>
    <w:p w14:paraId="48147C9A" w14:textId="77777777" w:rsidR="0032008B" w:rsidRPr="002F663C" w:rsidRDefault="00E44DB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14:paraId="54FD0300" w14:textId="77777777" w:rsidR="006C5A96" w:rsidRDefault="00E44DB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968F5CA" w14:textId="77777777" w:rsidR="004D4D19" w:rsidRDefault="004D4D19" w:rsidP="007F38C2">
      <w:pPr>
        <w:jc w:val="center"/>
        <w:rPr>
          <w:b/>
        </w:rPr>
      </w:pPr>
    </w:p>
    <w:p w14:paraId="1AA9F13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226BB" w14:textId="77777777" w:rsidR="00E44DBF" w:rsidRDefault="00E44DBF">
      <w:r>
        <w:separator/>
      </w:r>
    </w:p>
  </w:endnote>
  <w:endnote w:type="continuationSeparator" w:id="0">
    <w:p w14:paraId="3770749B" w14:textId="77777777" w:rsidR="00E44DBF" w:rsidRDefault="00E4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E9003" w14:textId="77777777" w:rsidR="00544326" w:rsidRPr="00DD3DD7" w:rsidRDefault="00E44DB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EC7B0" w14:textId="77777777" w:rsidR="00544326" w:rsidRPr="00DD3DD7" w:rsidRDefault="00E44DBF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3952E" w14:textId="77777777" w:rsidR="004D3A6A" w:rsidRDefault="00E44DBF" w:rsidP="00ED54E0">
      <w:r>
        <w:separator/>
      </w:r>
    </w:p>
  </w:footnote>
  <w:footnote w:type="continuationSeparator" w:id="0">
    <w:p w14:paraId="17E00FF3" w14:textId="77777777" w:rsidR="004D3A6A" w:rsidRDefault="00E44DBF" w:rsidP="00ED54E0">
      <w:r>
        <w:continuationSeparator/>
      </w:r>
    </w:p>
  </w:footnote>
  <w:footnote w:id="1">
    <w:p w14:paraId="0E424B96" w14:textId="77777777" w:rsidR="007F6EA2" w:rsidRDefault="00E44D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0A16C" w14:textId="77777777" w:rsidR="00DD3DD7" w:rsidRDefault="00E44DB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498DA9B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B59B04" w14:textId="77777777" w:rsidR="00DD3DD7" w:rsidRPr="00DD3DD7" w:rsidRDefault="00E44DB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408BCC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0DCDB" w14:textId="77777777" w:rsidR="00DD3DD7" w:rsidRPr="00DD3DD7" w:rsidRDefault="00E44DB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G/TBT/N/KEN/1625/Add.1</w:t>
    </w:r>
    <w:bookmarkEnd w:id="3"/>
  </w:p>
  <w:p w14:paraId="75E5700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08D99F" w14:textId="77777777" w:rsidR="00DD3DD7" w:rsidRPr="00DD3DD7" w:rsidRDefault="00E44DB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491917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563E2" w14:paraId="7433402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9ACAC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61E8F9" w14:textId="77777777" w:rsidR="00ED54E0" w:rsidRPr="00182B84" w:rsidRDefault="00E44DB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563E2" w14:paraId="72B31F6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D3195CC" w14:textId="77777777" w:rsidR="00ED54E0" w:rsidRPr="00182B84" w:rsidRDefault="00E44DB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7D6241D" wp14:editId="6D34663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701363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4CADC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563E2" w14:paraId="3B7E368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CC7AAA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EA770C" w14:textId="77777777" w:rsidR="00DD3DD7" w:rsidRPr="002F663C" w:rsidRDefault="00E44DB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G/TBT/N/KEN/1625/Add.1</w:t>
          </w:r>
          <w:bookmarkEnd w:id="4"/>
        </w:p>
        <w:p w14:paraId="27E5F1E9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563E2" w14:paraId="0530EA1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FE024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AA2A97" w14:textId="4D86B934" w:rsidR="00ED54E0" w:rsidRPr="00182B84" w:rsidRDefault="0014382D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7 January 2025</w:t>
          </w:r>
        </w:p>
      </w:tc>
    </w:tr>
    <w:tr w:rsidR="00E563E2" w14:paraId="1F2E3FD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91BC0A" w14:textId="3A8322E8" w:rsidR="00ED54E0" w:rsidRPr="00182B84" w:rsidRDefault="00E44DB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14382D">
            <w:rPr>
              <w:rFonts w:eastAsia="Calibri" w:cs="Times New Roman"/>
              <w:color w:val="FF0000"/>
              <w:szCs w:val="16"/>
            </w:rPr>
            <w:t>25-</w:t>
          </w:r>
          <w:r w:rsidR="00244EB0">
            <w:rPr>
              <w:rFonts w:eastAsia="Calibri" w:cs="Times New Roman"/>
              <w:color w:val="FF0000"/>
              <w:szCs w:val="16"/>
            </w:rPr>
            <w:t>0099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E7A83F" w14:textId="77777777" w:rsidR="00ED54E0" w:rsidRPr="00182B84" w:rsidRDefault="00E44DB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563E2" w14:paraId="4AE5362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541BD5" w14:textId="77777777" w:rsidR="00ED54E0" w:rsidRPr="00182B84" w:rsidRDefault="00E44DB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BC9677" w14:textId="77777777" w:rsidR="00ED54E0" w:rsidRPr="00182B84" w:rsidRDefault="00E44DB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565AAD9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3CC04B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30ED1C6" w:tentative="1">
      <w:start w:val="1"/>
      <w:numFmt w:val="lowerLetter"/>
      <w:lvlText w:val="%2."/>
      <w:lvlJc w:val="left"/>
      <w:pPr>
        <w:ind w:left="1080" w:hanging="360"/>
      </w:pPr>
    </w:lvl>
    <w:lvl w:ilvl="2" w:tplc="440CDB12" w:tentative="1">
      <w:start w:val="1"/>
      <w:numFmt w:val="lowerRoman"/>
      <w:lvlText w:val="%3."/>
      <w:lvlJc w:val="right"/>
      <w:pPr>
        <w:ind w:left="1800" w:hanging="180"/>
      </w:pPr>
    </w:lvl>
    <w:lvl w:ilvl="3" w:tplc="DDC69870" w:tentative="1">
      <w:start w:val="1"/>
      <w:numFmt w:val="decimal"/>
      <w:lvlText w:val="%4."/>
      <w:lvlJc w:val="left"/>
      <w:pPr>
        <w:ind w:left="2520" w:hanging="360"/>
      </w:pPr>
    </w:lvl>
    <w:lvl w:ilvl="4" w:tplc="A7305EF6" w:tentative="1">
      <w:start w:val="1"/>
      <w:numFmt w:val="lowerLetter"/>
      <w:lvlText w:val="%5."/>
      <w:lvlJc w:val="left"/>
      <w:pPr>
        <w:ind w:left="3240" w:hanging="360"/>
      </w:pPr>
    </w:lvl>
    <w:lvl w:ilvl="5" w:tplc="994A138E" w:tentative="1">
      <w:start w:val="1"/>
      <w:numFmt w:val="lowerRoman"/>
      <w:lvlText w:val="%6."/>
      <w:lvlJc w:val="right"/>
      <w:pPr>
        <w:ind w:left="3960" w:hanging="180"/>
      </w:pPr>
    </w:lvl>
    <w:lvl w:ilvl="6" w:tplc="715C33D6" w:tentative="1">
      <w:start w:val="1"/>
      <w:numFmt w:val="decimal"/>
      <w:lvlText w:val="%7."/>
      <w:lvlJc w:val="left"/>
      <w:pPr>
        <w:ind w:left="4680" w:hanging="360"/>
      </w:pPr>
    </w:lvl>
    <w:lvl w:ilvl="7" w:tplc="14F8B3AE" w:tentative="1">
      <w:start w:val="1"/>
      <w:numFmt w:val="lowerLetter"/>
      <w:lvlText w:val="%8."/>
      <w:lvlJc w:val="left"/>
      <w:pPr>
        <w:ind w:left="5400" w:hanging="360"/>
      </w:pPr>
    </w:lvl>
    <w:lvl w:ilvl="8" w:tplc="AEB6E74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9452260">
    <w:abstractNumId w:val="9"/>
  </w:num>
  <w:num w:numId="2" w16cid:durableId="293368958">
    <w:abstractNumId w:val="7"/>
  </w:num>
  <w:num w:numId="3" w16cid:durableId="1004363859">
    <w:abstractNumId w:val="6"/>
  </w:num>
  <w:num w:numId="4" w16cid:durableId="298539288">
    <w:abstractNumId w:val="5"/>
  </w:num>
  <w:num w:numId="5" w16cid:durableId="246423486">
    <w:abstractNumId w:val="4"/>
  </w:num>
  <w:num w:numId="6" w16cid:durableId="464542036">
    <w:abstractNumId w:val="12"/>
  </w:num>
  <w:num w:numId="7" w16cid:durableId="427582014">
    <w:abstractNumId w:val="11"/>
  </w:num>
  <w:num w:numId="8" w16cid:durableId="1576551759">
    <w:abstractNumId w:val="10"/>
  </w:num>
  <w:num w:numId="9" w16cid:durableId="13229312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3401069">
    <w:abstractNumId w:val="13"/>
  </w:num>
  <w:num w:numId="11" w16cid:durableId="1742289334">
    <w:abstractNumId w:val="8"/>
  </w:num>
  <w:num w:numId="12" w16cid:durableId="1241913670">
    <w:abstractNumId w:val="3"/>
  </w:num>
  <w:num w:numId="13" w16cid:durableId="664016134">
    <w:abstractNumId w:val="2"/>
  </w:num>
  <w:num w:numId="14" w16cid:durableId="82341336">
    <w:abstractNumId w:val="1"/>
  </w:num>
  <w:num w:numId="15" w16cid:durableId="706370697">
    <w:abstractNumId w:val="0"/>
  </w:num>
  <w:num w:numId="16" w16cid:durableId="178337498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4382D"/>
    <w:rsid w:val="001642F0"/>
    <w:rsid w:val="00175DD6"/>
    <w:rsid w:val="00182B84"/>
    <w:rsid w:val="001C2A9D"/>
    <w:rsid w:val="001E291F"/>
    <w:rsid w:val="001E2E4A"/>
    <w:rsid w:val="00223DA8"/>
    <w:rsid w:val="00233408"/>
    <w:rsid w:val="00244EB0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008B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95852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82372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4DBF"/>
    <w:rsid w:val="00E46FD5"/>
    <w:rsid w:val="00E544BB"/>
    <w:rsid w:val="00E563E2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E58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AA313-9517-4E01-BB25-E2BE85F4778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182</Words>
  <Characters>1012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2025-01-07T13:18:00Z</dcterms:created>
  <dcterms:modified xsi:type="dcterms:W3CDTF">2025-01-07T15:20:00Z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