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2A45450" w14:textId="77777777">
      <w:pPr>
        <w:pStyle w:val="Title"/>
      </w:pPr>
      <w:r w:rsidRPr="002F663C">
        <w:t>NOTIFICATION</w:t>
      </w:r>
    </w:p>
    <w:p w:rsidR="002F663C" w:rsidRPr="002F663C" w:rsidP="00DD3DD7" w14:paraId="454331FE" w14:textId="77777777">
      <w:pPr>
        <w:pStyle w:val="Title3"/>
      </w:pPr>
      <w:r w:rsidRPr="002F663C">
        <w:t>Addendum</w:t>
      </w:r>
    </w:p>
    <w:p w:rsidR="002F663C" w:rsidP="001E2E4A" w14:paraId="3DE1A83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14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4FE9EF2" w14:textId="77777777">
      <w:pPr>
        <w:rPr>
          <w:rFonts w:eastAsia="Calibri" w:cs="Times New Roman"/>
        </w:rPr>
      </w:pPr>
    </w:p>
    <w:p w:rsidR="002F663C" w:rsidRPr="002F663C" w:rsidP="002F663C" w14:paraId="07246B6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B391ED2" w14:textId="77777777">
      <w:pPr>
        <w:rPr>
          <w:rFonts w:eastAsia="Calibri" w:cs="Times New Roman"/>
        </w:rPr>
      </w:pPr>
    </w:p>
    <w:p w:rsidR="00C14444" w:rsidRPr="002F663C" w:rsidP="002F663C" w14:paraId="79600DF1" w14:textId="77777777">
      <w:pPr>
        <w:rPr>
          <w:rFonts w:eastAsia="Calibri" w:cs="Times New Roman"/>
        </w:rPr>
      </w:pPr>
    </w:p>
    <w:p w:rsidR="002F663C" w:rsidRPr="002F663C" w:rsidP="002F663C" w14:paraId="7503C47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9001 for "Fuel/Energy economy and Emissions label requirements for Vehicles of category M1 ".</w:t>
      </w:r>
    </w:p>
    <w:p w:rsidR="002F663C" w:rsidRPr="002F663C" w:rsidP="002F663C" w14:paraId="2C951B6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5A70DA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F499A0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1C479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C3BD7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448A3E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9E9B4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6F965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8E811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December 2025</w:t>
            </w:r>
          </w:p>
        </w:tc>
      </w:tr>
      <w:tr w14:paraId="32A562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C59C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9202E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4A407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BE06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DFB16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1 January 2026</w:t>
            </w:r>
          </w:p>
        </w:tc>
      </w:tr>
      <w:tr w14:paraId="1B4721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BB1E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9A6C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0CD5C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C9F12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834BA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9DF264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2C93E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747F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D557A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33E297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86F46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D5E5CA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8163E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B5F1B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000779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CF7D97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AABF2F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195142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Energy and heat transfer engineering in general (ICS code(s): 27.010); Internal combustion engines (ICS code(s): 27.020); Hydrogen technologies, (ICS code(s): 27.075); Passenger cars. Caravans and light trailers (ICS code(s): 43.100)</w:t>
      </w:r>
    </w:p>
    <w:p w:rsidR="001B1D64" w:rsidRPr="002F663C" w:rsidP="00B16ACF" w14:paraId="1F32B98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No.466/2025 (1 page, in Arabic) that gives the producers and importers a six -months transitional period to abide by the Egyptian Standard ES 9001 for "Fuel/Energy economy and Emissions label requirements for Vehicles of category M1 "; (37 page(s), in Arabic).</w:t>
      </w:r>
    </w:p>
    <w:p w:rsidR="001B1D64" w:rsidRPr="002F663C" w:rsidP="00B16ACF" w14:paraId="7804C4C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Ministerial Decree No. 7 /2025 (2 pages, in Arabic) which was formerly notified in G/TBT/N/EGY/465/Add.1 dated 11 February 2025, mandated among others the earlier version of this Standard, and the draft of this standard was formerly notified in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G/TBT/N/EGY/465</w:t>
        </w:r>
      </w:hyperlink>
      <w:r w:rsidRPr="002F663C">
        <w:rPr>
          <w:rFonts w:eastAsia="Calibri" w:cs="Times New Roman"/>
          <w:szCs w:val="18"/>
        </w:rPr>
        <w:t xml:space="preserve"> dated 4 April 2024.</w:t>
      </w:r>
    </w:p>
    <w:p w:rsidR="001B1D64" w:rsidRPr="002F663C" w:rsidP="00B16ACF" w14:paraId="69FD60A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:rsidR="001B1D64" w:rsidRPr="002F663C" w:rsidP="00B16ACF" w14:paraId="3872C62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1B1D64" w:rsidRPr="002F663C" w:rsidP="00B16ACF" w14:paraId="2628C94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30 December 2025.</w:t>
      </w:r>
    </w:p>
    <w:p w:rsidR="001B1D64" w:rsidRPr="002F663C" w:rsidP="00B16ACF" w14:paraId="05BF17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 xml:space="preserve">Date of entry into force: </w:t>
      </w:r>
      <w:r w:rsidRPr="002F663C">
        <w:rPr>
          <w:rFonts w:eastAsia="Calibri" w:cs="Times New Roman"/>
          <w:szCs w:val="18"/>
        </w:rPr>
        <w:t>1 January 2026.</w:t>
      </w:r>
    </w:p>
    <w:p w:rsidR="001B1D64" w:rsidRPr="002F663C" w:rsidP="00B16ACF" w14:paraId="0EE7923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B1D64" w:rsidRPr="002F663C" w:rsidP="00B16ACF" w14:paraId="64E08B5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1B1D64" w:rsidRPr="002F663C" w:rsidP="00B16ACF" w14:paraId="154F4AA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1B1D64" w:rsidRPr="002F663C" w:rsidP="00B16ACF" w14:paraId="1DEF904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1B1D64" w:rsidRPr="002F663C" w:rsidP="00B16ACF" w14:paraId="0A7FDD8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1B1D64" w:rsidRPr="002F663C" w:rsidP="00B16ACF" w14:paraId="66631C3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1B1D64" w:rsidRPr="002F663C" w:rsidP="00B16ACF" w14:paraId="033DB04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1B1D64" w:rsidRPr="002F663C" w:rsidP="00B16ACF" w14:paraId="70A0BF9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1E3640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B81D688" w14:textId="77777777">
      <w:pPr>
        <w:jc w:val="center"/>
        <w:rPr>
          <w:b/>
        </w:rPr>
      </w:pPr>
    </w:p>
    <w:p w:rsidR="00A1565D" w:rsidP="003971FF" w14:paraId="6F1005C1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104893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7B0BCD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55895E5" w14:textId="77777777">
      <w:r>
        <w:separator/>
      </w:r>
    </w:p>
  </w:footnote>
  <w:footnote w:type="continuationSeparator" w:id="1">
    <w:p w:rsidR="004D3A6A" w:rsidP="00ED54E0" w14:paraId="30D2AD33" w14:textId="77777777">
      <w:r>
        <w:continuationSeparator/>
      </w:r>
    </w:p>
  </w:footnote>
  <w:footnote w:id="2">
    <w:p w:rsidR="007F6EA2" w14:paraId="0097020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2EC61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16F3A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32EB2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194754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05ADB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G/TBT/N/EGY/465/Add.2</w:t>
    </w:r>
    <w:bookmarkEnd w:id="3"/>
  </w:p>
  <w:p w:rsidR="00DD3DD7" w:rsidRPr="00DD3DD7" w:rsidP="00DD3DD7" w14:paraId="28977F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71574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D30E9F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118ADF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A7F776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14B96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DFF5AB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AD6632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DA780A6" w14:textId="77777777">
          <w:pPr>
            <w:jc w:val="right"/>
            <w:rPr>
              <w:b/>
              <w:szCs w:val="16"/>
            </w:rPr>
          </w:pPr>
        </w:p>
      </w:tc>
    </w:tr>
    <w:tr w14:paraId="1EDB5BD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4766F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645AE5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G/TBT/N/EGY/465/Add.2</w:t>
          </w:r>
          <w:bookmarkEnd w:id="4"/>
        </w:p>
        <w:p w:rsidR="00C14444" w:rsidRPr="00C14444" w:rsidP="00C14444" w14:paraId="0A3E9B60" w14:textId="77777777">
          <w:pPr>
            <w:jc w:val="center"/>
            <w:rPr>
              <w:szCs w:val="16"/>
            </w:rPr>
          </w:pPr>
        </w:p>
      </w:tc>
    </w:tr>
    <w:tr w14:paraId="75F6BC9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05EEFC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5220A6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April 2026</w:t>
          </w:r>
          <w:bookmarkEnd w:id="5"/>
        </w:p>
      </w:tc>
    </w:tr>
    <w:tr w14:paraId="420FBA6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5AE6B5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(26-2898)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F57B03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1BFD13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06F7A8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FBD71B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6CB23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3145854">
    <w:abstractNumId w:val="9"/>
  </w:num>
  <w:num w:numId="2" w16cid:durableId="1030255191">
    <w:abstractNumId w:val="7"/>
  </w:num>
  <w:num w:numId="3" w16cid:durableId="226646214">
    <w:abstractNumId w:val="6"/>
  </w:num>
  <w:num w:numId="4" w16cid:durableId="1786265969">
    <w:abstractNumId w:val="5"/>
  </w:num>
  <w:num w:numId="5" w16cid:durableId="2133818203">
    <w:abstractNumId w:val="4"/>
  </w:num>
  <w:num w:numId="6" w16cid:durableId="471601825">
    <w:abstractNumId w:val="12"/>
  </w:num>
  <w:num w:numId="7" w16cid:durableId="730546521">
    <w:abstractNumId w:val="11"/>
  </w:num>
  <w:num w:numId="8" w16cid:durableId="852262275">
    <w:abstractNumId w:val="10"/>
  </w:num>
  <w:num w:numId="9" w16cid:durableId="448280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69721">
    <w:abstractNumId w:val="13"/>
  </w:num>
  <w:num w:numId="11" w16cid:durableId="1967421670">
    <w:abstractNumId w:val="8"/>
  </w:num>
  <w:num w:numId="12" w16cid:durableId="815872661">
    <w:abstractNumId w:val="3"/>
  </w:num>
  <w:num w:numId="13" w16cid:durableId="404188675">
    <w:abstractNumId w:val="2"/>
  </w:num>
  <w:num w:numId="14" w16cid:durableId="1368215661">
    <w:abstractNumId w:val="1"/>
  </w:num>
  <w:num w:numId="15" w16cid:durableId="1163281087">
    <w:abstractNumId w:val="0"/>
  </w:num>
  <w:num w:numId="16" w16cid:durableId="48447088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1D6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0E71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0205"/>
    <w:rsid w:val="00A372AC"/>
    <w:rsid w:val="00A43C3A"/>
    <w:rsid w:val="00A6057A"/>
    <w:rsid w:val="00A71A50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395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8CC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600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465%22%20OR%20@Symbol=%22G/TBT/N/EGY/465/*%22&amp;Language=English&amp;Context=ScriptedSearches&amp;languageUIChanged=true" TargetMode="External" /><Relationship Id="rId8" Type="http://schemas.openxmlformats.org/officeDocument/2006/relationships/hyperlink" Target="mailto:eos@idsc.net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18E8-8ABD-4C34-97CF-761F0CFFECF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354</Words>
  <Characters>2020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2026-04-15T06:57:00Z</dcterms:created>
  <dcterms:modified xsi:type="dcterms:W3CDTF">2026-04-15T07:25:00Z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