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45DFA32" w14:textId="77777777">
      <w:pPr>
        <w:pStyle w:val="Title"/>
      </w:pPr>
      <w:r w:rsidRPr="002F663C">
        <w:t>NOTIFICATION</w:t>
      </w:r>
    </w:p>
    <w:p w:rsidR="002F663C" w:rsidRPr="002F663C" w:rsidP="00DD3DD7" w14:paraId="04542DD4" w14:textId="77777777">
      <w:pPr>
        <w:pStyle w:val="Title3"/>
      </w:pPr>
      <w:r w:rsidRPr="002F663C">
        <w:t>Addendum</w:t>
      </w:r>
    </w:p>
    <w:p w:rsidR="002F663C" w:rsidP="001E2E4A" w14:paraId="2C6ED37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19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2B25D15" w14:textId="77777777">
      <w:pPr>
        <w:rPr>
          <w:rFonts w:eastAsia="Calibri" w:cs="Times New Roman"/>
        </w:rPr>
      </w:pPr>
    </w:p>
    <w:p w:rsidR="002F663C" w:rsidRPr="002F663C" w:rsidP="002F663C" w14:paraId="7FA9CFF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09BE856" w14:textId="77777777">
      <w:pPr>
        <w:rPr>
          <w:rFonts w:eastAsia="Calibri" w:cs="Times New Roman"/>
        </w:rPr>
      </w:pPr>
    </w:p>
    <w:p w:rsidR="00C14444" w:rsidRPr="002F663C" w:rsidP="002F663C" w14:paraId="682CE84E" w14:textId="77777777">
      <w:pPr>
        <w:rPr>
          <w:rFonts w:eastAsia="Calibri" w:cs="Times New Roman"/>
        </w:rPr>
      </w:pPr>
    </w:p>
    <w:p w:rsidR="002F663C" w:rsidRPr="002F663C" w:rsidP="002F663C" w14:paraId="1DD8F9F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1008:2023, Fermented (cultured) milk — Specification</w:t>
      </w:r>
    </w:p>
    <w:p w:rsidR="002F663C" w:rsidRPr="002F663C" w:rsidP="002F663C" w14:paraId="27FA355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DFDDA2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4DD6F2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A3570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A6B96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D225C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AA17B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25D00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8AB31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67B870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185A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14FA6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F504E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C32A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F4B85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FE222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DA35B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4AE2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BFBBC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5FC0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17002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115CA3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254AE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814B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23E333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740219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5C781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AF14F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8C417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504B9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1AE452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59FF8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14B3BC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E413AAD" w14:textId="6C1F4923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1008:2023, Fermented (cultured) milk — Specification , notified in </w:t>
      </w:r>
      <w:hyperlink r:id="rId7" w:history="1">
        <w:r w:rsidRPr="00E71B60">
          <w:rPr>
            <w:rStyle w:val="Hyperlink"/>
            <w:rFonts w:eastAsia="Calibri" w:cs="Times New Roman"/>
            <w:szCs w:val="18"/>
          </w:rPr>
          <w:t>G/TBT/N/BDI/451-</w:t>
        </w:r>
        <w:r w:rsidRPr="00E71B60">
          <w:rPr>
            <w:rStyle w:val="Hyperlink"/>
            <w:rFonts w:eastAsia="Calibri" w:cs="Times New Roman"/>
            <w:szCs w:val="18"/>
          </w:rPr>
          <w:t>G/TBT/N/KEN/1556-</w:t>
        </w:r>
        <w:r w:rsidRPr="00E71B60">
          <w:rPr>
            <w:rStyle w:val="Hyperlink"/>
            <w:rFonts w:eastAsia="Calibri" w:cs="Times New Roman"/>
            <w:szCs w:val="18"/>
          </w:rPr>
          <w:t>G/</w:t>
        </w:r>
        <w:r w:rsidRPr="00E71B60">
          <w:rPr>
            <w:rStyle w:val="Hyperlink"/>
            <w:rFonts w:eastAsia="Calibri" w:cs="Times New Roman"/>
            <w:szCs w:val="18"/>
          </w:rPr>
          <w:t>T</w:t>
        </w:r>
        <w:r w:rsidRPr="00E71B60">
          <w:rPr>
            <w:rStyle w:val="Hyperlink"/>
            <w:rFonts w:eastAsia="Calibri" w:cs="Times New Roman"/>
            <w:szCs w:val="18"/>
          </w:rPr>
          <w:t>BT/N/RWA/986-</w:t>
        </w:r>
        <w:r w:rsidRPr="00E71B60">
          <w:rPr>
            <w:rStyle w:val="Hyperlink"/>
            <w:rFonts w:eastAsia="Calibri" w:cs="Times New Roman"/>
            <w:szCs w:val="18"/>
          </w:rPr>
          <w:t>G/TBT/N/TZA/1087-</w:t>
        </w:r>
        <w:r w:rsidRPr="00E71B60">
          <w:rPr>
            <w:rStyle w:val="Hyperlink"/>
            <w:rFonts w:eastAsia="Calibri" w:cs="Times New Roman"/>
            <w:szCs w:val="18"/>
          </w:rPr>
          <w:t>G/TBT/N/UGA/1901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2nd July 2025 as EAS 1008: 2025, Fermented (cultured) milk — Specification (2nd edition).</w:t>
      </w:r>
    </w:p>
    <w:p w:rsidR="006C5A96" w:rsidP="006C5A96" w14:paraId="5774E29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A25189D" w14:textId="77777777">
      <w:pPr>
        <w:jc w:val="center"/>
        <w:rPr>
          <w:b/>
        </w:rPr>
      </w:pPr>
    </w:p>
    <w:p w:rsidR="00A1565D" w:rsidP="003971FF" w14:paraId="3C2E1880" w14:textId="77777777">
      <w:pPr>
        <w:jc w:val="center"/>
        <w:rPr>
          <w:b/>
        </w:rPr>
      </w:pPr>
    </w:p>
    <w:sectPr w:rsidSect="00072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0725BD" w:rsidP="000725BD" w14:paraId="31C77C42" w14:textId="25595FA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0725BD" w:rsidP="000725BD" w14:paraId="300B66BB" w14:textId="02EBC56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25BD" w14:paraId="30354BB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6A526F5" w14:textId="77777777">
      <w:r>
        <w:separator/>
      </w:r>
    </w:p>
  </w:footnote>
  <w:footnote w:type="continuationSeparator" w:id="1">
    <w:p w:rsidR="004D3A6A" w:rsidP="00ED54E0" w14:paraId="4C8E2DFF" w14:textId="77777777">
      <w:r>
        <w:continuationSeparator/>
      </w:r>
    </w:p>
  </w:footnote>
  <w:footnote w:id="2">
    <w:p w:rsidR="007F6EA2" w14:paraId="026387F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25BD" w:rsidRPr="000725BD" w:rsidP="000725BD" w14:paraId="545F0B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25BD">
      <w:t>G/TBT/N/BDI/451/Add.1 • G/TBT/N/KEN/1556/Add.1 • G/TBT/N/RWA/986/Add.1 • G/TBT/N/</w:t>
    </w:r>
    <w:r w:rsidRPr="000725BD">
      <w:t>TZA</w:t>
    </w:r>
    <w:r w:rsidRPr="000725BD">
      <w:t>/1087/Add.1 • G/TBT/N/UGA/1901/Add.1</w:t>
    </w:r>
  </w:p>
  <w:p w:rsidR="000725BD" w:rsidRPr="000725BD" w:rsidP="000725BD" w14:paraId="2B2B6F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725BD" w:rsidRPr="000725BD" w:rsidP="000725BD" w14:paraId="7FA01712" w14:textId="5D47EB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25BD">
      <w:t xml:space="preserve">- </w:t>
    </w:r>
    <w:r w:rsidRPr="000725BD">
      <w:fldChar w:fldCharType="begin"/>
    </w:r>
    <w:r w:rsidRPr="000725BD">
      <w:instrText xml:space="preserve"> PAGE </w:instrText>
    </w:r>
    <w:r w:rsidRPr="000725BD">
      <w:fldChar w:fldCharType="separate"/>
    </w:r>
    <w:r w:rsidRPr="000725BD">
      <w:rPr>
        <w:noProof/>
      </w:rPr>
      <w:t>1</w:t>
    </w:r>
    <w:r w:rsidRPr="000725BD">
      <w:fldChar w:fldCharType="end"/>
    </w:r>
    <w:r w:rsidRPr="000725BD">
      <w:t xml:space="preserve"> -</w:t>
    </w:r>
  </w:p>
  <w:p w:rsidR="00544326" w:rsidRPr="000725BD" w:rsidP="000725BD" w14:paraId="3E0CB7D6" w14:textId="04DBCEF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25BD" w:rsidRPr="000725BD" w:rsidP="000725BD" w14:paraId="1F66F2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25BD">
      <w:t>G/TBT/N/BDI/451/Add.1 • G/TBT/N/KEN/1556/Add.1 • G/TBT/N/RWA/986/Add.1 • G/TBT/N/</w:t>
    </w:r>
    <w:r w:rsidRPr="000725BD">
      <w:t>TZA</w:t>
    </w:r>
    <w:r w:rsidRPr="000725BD">
      <w:t>/1087/Add.1 • G/TBT/N/UGA/1901/Add.1</w:t>
    </w:r>
  </w:p>
  <w:p w:rsidR="000725BD" w:rsidRPr="000725BD" w:rsidP="000725BD" w14:paraId="203AA5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725BD" w:rsidRPr="000725BD" w:rsidP="000725BD" w14:paraId="3FA63224" w14:textId="4B65EC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25BD">
      <w:t xml:space="preserve">- </w:t>
    </w:r>
    <w:r w:rsidRPr="000725BD">
      <w:fldChar w:fldCharType="begin"/>
    </w:r>
    <w:r w:rsidRPr="000725BD">
      <w:instrText xml:space="preserve"> PAGE </w:instrText>
    </w:r>
    <w:r w:rsidRPr="000725BD">
      <w:fldChar w:fldCharType="separate"/>
    </w:r>
    <w:r w:rsidRPr="000725BD">
      <w:rPr>
        <w:noProof/>
      </w:rPr>
      <w:t>1</w:t>
    </w:r>
    <w:r w:rsidRPr="000725BD">
      <w:fldChar w:fldCharType="end"/>
    </w:r>
    <w:r w:rsidRPr="000725BD">
      <w:t xml:space="preserve"> -</w:t>
    </w:r>
  </w:p>
  <w:p w:rsidR="00544326" w:rsidRPr="000725BD" w:rsidP="000725BD" w14:paraId="7A20634B" w14:textId="70B7362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205624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78757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3E245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9EA4BD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398A9B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B4B756" w14:textId="77777777">
          <w:pPr>
            <w:jc w:val="right"/>
            <w:rPr>
              <w:b/>
              <w:szCs w:val="16"/>
            </w:rPr>
          </w:pPr>
        </w:p>
      </w:tc>
    </w:tr>
    <w:tr w14:paraId="7D92BB1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C6D2D2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725BD" w:rsidP="00DD3DD7" w14:paraId="5B1762C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2" w:name="bmkSymbols"/>
          <w:r>
            <w:rPr>
              <w:rFonts w:eastAsia="Calibri" w:cs="Times New Roman"/>
              <w:b/>
              <w:szCs w:val="16"/>
            </w:rPr>
            <w:t>G/TBT/N/BDI/451/Add.1, G/TBT/N/KEN/1556/Add.1</w:t>
          </w:r>
        </w:p>
        <w:p w:rsidR="000725BD" w:rsidP="00DD3DD7" w14:paraId="5338A551" w14:textId="77777777">
          <w:pPr>
            <w:jc w:val="right"/>
            <w:rPr>
              <w:rFonts w:eastAsia="Calibri" w:cs="Times New Roman"/>
              <w:b/>
              <w:szCs w:val="16"/>
            </w:rPr>
          </w:pPr>
          <w:r>
            <w:rPr>
              <w:rFonts w:eastAsia="Calibri" w:cs="Times New Roman"/>
              <w:b/>
              <w:szCs w:val="16"/>
            </w:rPr>
            <w:t>G/TBT/N/RWA/986/Add.1, G/TBT/N/</w:t>
          </w:r>
          <w:r>
            <w:rPr>
              <w:rFonts w:eastAsia="Calibri" w:cs="Times New Roman"/>
              <w:b/>
              <w:szCs w:val="16"/>
            </w:rPr>
            <w:t>TZA</w:t>
          </w:r>
          <w:r>
            <w:rPr>
              <w:rFonts w:eastAsia="Calibri" w:cs="Times New Roman"/>
              <w:b/>
              <w:szCs w:val="16"/>
            </w:rPr>
            <w:t>/1087/Add.1</w:t>
          </w:r>
        </w:p>
        <w:p w:rsidR="00DD3DD7" w:rsidRPr="002F663C" w:rsidP="00DD3DD7" w14:paraId="101AA443" w14:textId="3F2B0737">
          <w:pPr>
            <w:jc w:val="right"/>
            <w:rPr>
              <w:rFonts w:eastAsia="Calibri" w:cs="Times New Roman"/>
              <w:b/>
              <w:szCs w:val="16"/>
            </w:rPr>
          </w:pPr>
          <w:r>
            <w:rPr>
              <w:rFonts w:eastAsia="Calibri" w:cs="Times New Roman"/>
              <w:b/>
              <w:szCs w:val="16"/>
            </w:rPr>
            <w:t>G/TBT/N/UGA/1901/Add.1</w:t>
          </w:r>
          <w:bookmarkEnd w:id="2"/>
        </w:p>
        <w:p w:rsidR="00C14444" w:rsidRPr="00C14444" w:rsidP="00C14444" w14:paraId="691C4BBF" w14:textId="77777777">
          <w:pPr>
            <w:jc w:val="center"/>
            <w:rPr>
              <w:szCs w:val="16"/>
            </w:rPr>
          </w:pPr>
        </w:p>
      </w:tc>
    </w:tr>
    <w:tr w14:paraId="771A0C7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1F95D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C3BC42" w14:textId="77777777">
          <w:pPr>
            <w:jc w:val="right"/>
            <w:rPr>
              <w:szCs w:val="16"/>
            </w:rPr>
          </w:pPr>
          <w:bookmarkStart w:id="3" w:name="bmkDate"/>
          <w:r w:rsidRPr="00182B84">
            <w:rPr>
              <w:szCs w:val="16"/>
            </w:rPr>
            <w:t>22 September 2025</w:t>
          </w:r>
          <w:bookmarkEnd w:id="3"/>
        </w:p>
      </w:tc>
    </w:tr>
    <w:tr w14:paraId="774979C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D5C0F93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(25-5927)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FCE456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208541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D2913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11948B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5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5"/>
        </w:p>
      </w:tc>
    </w:tr>
  </w:tbl>
  <w:p w:rsidR="00ED54E0" w:rsidP="00DD3DD7" w14:paraId="749024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172702">
    <w:abstractNumId w:val="9"/>
  </w:num>
  <w:num w:numId="2" w16cid:durableId="611597764">
    <w:abstractNumId w:val="7"/>
  </w:num>
  <w:num w:numId="3" w16cid:durableId="170217944">
    <w:abstractNumId w:val="6"/>
  </w:num>
  <w:num w:numId="4" w16cid:durableId="2078699837">
    <w:abstractNumId w:val="5"/>
  </w:num>
  <w:num w:numId="5" w16cid:durableId="1051073926">
    <w:abstractNumId w:val="4"/>
  </w:num>
  <w:num w:numId="6" w16cid:durableId="637565567">
    <w:abstractNumId w:val="12"/>
  </w:num>
  <w:num w:numId="7" w16cid:durableId="1138306104">
    <w:abstractNumId w:val="11"/>
  </w:num>
  <w:num w:numId="8" w16cid:durableId="214662608">
    <w:abstractNumId w:val="10"/>
  </w:num>
  <w:num w:numId="9" w16cid:durableId="578953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4124012">
    <w:abstractNumId w:val="13"/>
  </w:num>
  <w:num w:numId="11" w16cid:durableId="574632635">
    <w:abstractNumId w:val="8"/>
  </w:num>
  <w:num w:numId="12" w16cid:durableId="1280527310">
    <w:abstractNumId w:val="3"/>
  </w:num>
  <w:num w:numId="13" w16cid:durableId="1610165252">
    <w:abstractNumId w:val="2"/>
  </w:num>
  <w:num w:numId="14" w16cid:durableId="129053193">
    <w:abstractNumId w:val="1"/>
  </w:num>
  <w:num w:numId="15" w16cid:durableId="2122331769">
    <w:abstractNumId w:val="0"/>
  </w:num>
  <w:num w:numId="16" w16cid:durableId="88526432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evenAndOddHeaders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25BD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08EF"/>
    <w:rsid w:val="004C5A53"/>
    <w:rsid w:val="004D3A6A"/>
    <w:rsid w:val="004D4D19"/>
    <w:rsid w:val="004F203A"/>
    <w:rsid w:val="005275C5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40F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1C2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6AF5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71B6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C9C6B3"/>
  <w15:docId w15:val="{580AC7C2-DA57-4B3E-B9E5-5C4DAD79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E71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451%22%20OR%20@Symbol=%22G/TBT/N/BDI/451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15E5A-F0B6-43B1-BC61-E28DBF8AFA8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Greenleaves, Jane</dc:creator>
  <cp:lastModifiedBy>Rivera, Marcela</cp:lastModifiedBy>
  <cp:revision>4</cp:revision>
  <cp:lastPrinted>2019-10-23T07:32:00Z</cp:lastPrinted>
  <dcterms:created xsi:type="dcterms:W3CDTF">2025-09-22T07:02:00Z</dcterms:created>
  <dcterms:modified xsi:type="dcterms:W3CDTF">2025-09-22T07:47:00Z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G/TBT/N/BDI/451/Add.1</vt:lpwstr>
  </property>
  <property fmtid="{D5CDD505-2E9C-101B-9397-08002B2CF9AE}" pid="3" name="Symbol2">
    <vt:lpwstr>G/TBT/N/KEN/1556/Add.1</vt:lpwstr>
  </property>
  <property fmtid="{D5CDD505-2E9C-101B-9397-08002B2CF9AE}" pid="4" name="Symbol3">
    <vt:lpwstr>G/TBT/N/RWA/986/Add.1</vt:lpwstr>
  </property>
  <property fmtid="{D5CDD505-2E9C-101B-9397-08002B2CF9AE}" pid="5" name="Symbol4">
    <vt:lpwstr>G/TBT/N/TZA/1087/Add.1</vt:lpwstr>
  </property>
  <property fmtid="{D5CDD505-2E9C-101B-9397-08002B2CF9AE}" pid="6" name="Symbol5">
    <vt:lpwstr>G/TBT/N/UGA/1901/Add.1</vt:lpwstr>
  </property>
  <property fmtid="{D5CDD505-2E9C-101B-9397-08002B2CF9AE}" pid="7" name="TitusGUID">
    <vt:lpwstr>dec036cc-94e5-415e-a5cf-6149de46aed8</vt:lpwstr>
  </property>
  <property fmtid="{D5CDD505-2E9C-101B-9397-08002B2CF9AE}" pid="8" name="WTOCLASSIFICATION">
    <vt:lpwstr>WTO OFFICIAL</vt:lpwstr>
  </property>
</Properties>
</file>