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2D78C9" w:rsidP="00DD3DD7" w14:paraId="7E1425D6" w14:textId="77777777">
      <w:pPr>
        <w:pStyle w:val="Title"/>
      </w:pPr>
      <w:r w:rsidRPr="002F663C">
        <w:t>NOTIFICATION</w:t>
      </w:r>
    </w:p>
    <w:p w:rsidR="002F663C" w:rsidRPr="002F663C" w:rsidP="00DD3DD7" w14:paraId="65FC7289" w14:textId="77777777">
      <w:pPr>
        <w:pStyle w:val="Title3"/>
      </w:pPr>
      <w:r w:rsidRPr="002F663C">
        <w:t>Addendum</w:t>
      </w:r>
    </w:p>
    <w:p w:rsidR="002F663C" w:rsidP="001E2E4A" w14:paraId="20C2CBE9" w14:textId="77777777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4 December 2025,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Kenya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:rsidR="001E2E4A" w:rsidRPr="002F663C" w:rsidP="001E2E4A" w14:paraId="6C1570D3" w14:textId="77777777">
      <w:pPr>
        <w:rPr>
          <w:rFonts w:eastAsia="Calibri" w:cs="Times New Roman"/>
        </w:rPr>
      </w:pPr>
    </w:p>
    <w:p w:rsidR="002F663C" w:rsidRPr="002F663C" w:rsidP="002F663C" w14:paraId="0D963DED" w14:textId="77777777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:rsidR="002F663C" w:rsidP="002F663C" w14:paraId="57D25688" w14:textId="77777777">
      <w:pPr>
        <w:rPr>
          <w:rFonts w:eastAsia="Calibri" w:cs="Times New Roman"/>
        </w:rPr>
      </w:pPr>
    </w:p>
    <w:p w:rsidR="00C14444" w:rsidRPr="002F663C" w:rsidP="002F663C" w14:paraId="3B4E8A68" w14:textId="77777777">
      <w:pPr>
        <w:rPr>
          <w:rFonts w:eastAsia="Calibri" w:cs="Times New Roman"/>
        </w:rPr>
      </w:pPr>
    </w:p>
    <w:p w:rsidR="002F663C" w:rsidRPr="002F663C" w:rsidP="002F663C" w14:paraId="4F2079F1" w14:textId="77777777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r w:rsidRPr="00022513">
        <w:rPr>
          <w:rFonts w:eastAsia="Calibri" w:cs="Times New Roman"/>
          <w:bCs/>
          <w:szCs w:val="18"/>
        </w:rPr>
        <w:t>DEAS 1178-2:2023, Agricultural machinery — Mouldboard ploughs — Part 2: Specification for tractor operated ploughs , First Edition</w:t>
      </w:r>
    </w:p>
    <w:p w:rsidR="002F663C" w:rsidRPr="002F663C" w:rsidP="002F663C" w14:paraId="2BF2FB4D" w14:textId="77777777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8198"/>
      </w:tblGrid>
      <w:tr w14:paraId="3B6E4BA2" w14:textId="77777777" w:rsidTr="00E9471B">
        <w:tblPrEx>
          <w:tblW w:w="9049" w:type="dxa"/>
          <w:tblLayout w:type="fixed"/>
          <w:tblLook w:val="04A0"/>
        </w:tblPrEx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:rsidR="002F663C" w:rsidRPr="002F663C" w:rsidP="00C14444" w14:paraId="239F9044" w14:textId="77777777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14:paraId="4A503FF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15851E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044AF2C6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14:paraId="44407115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3B2BCC1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</w:tcPr>
          <w:p w:rsidR="002F663C" w:rsidRPr="002F663C" w:rsidP="00C14444" w14:paraId="7AFFD94E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30 September 2025</w:t>
            </w:r>
          </w:p>
        </w:tc>
      </w:tr>
      <w:tr w14:paraId="74ACF3DE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773F1442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9F91BD1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14:paraId="719C2E83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2A148EC6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71B616F8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14:paraId="42A71991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FB152B3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20BE614A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2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</w:tc>
      </w:tr>
      <w:tr w14:paraId="42D3C38C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1F8CA6AB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EB7B40" w14:paraId="71E2C38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:rsidR="002F663C" w:rsidRPr="002F663C" w:rsidP="00EB7B40" w14:paraId="237461AC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2116FD87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5101B750" w14:textId="77777777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C14444" w14:paraId="49E24FA7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:rsidR="002F663C" w:rsidRPr="002F663C" w:rsidP="00C14444" w14:paraId="0A16A079" w14:textId="77777777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14:paraId="4E0D94AB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</w:tcPr>
          <w:p w:rsidR="002F663C" w:rsidRPr="00711F9C" w:rsidP="00C14444" w14:paraId="0A08E708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</w:tcPr>
          <w:p w:rsidR="002F663C" w:rsidRPr="002F663C" w:rsidP="00D95F69" w14:paraId="1293E03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begin"/>
            </w:r>
            <w:r w:rsidRPr="00370A55" w:rsid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separate"/>
            </w:r>
            <w:r w:rsidRPr="00370A55" w:rsidR="00370A55">
              <w:rPr>
                <w:rFonts w:eastAsia="Calibri" w:cs="Times New Roman"/>
                <w:vertAlign w:val="superscript"/>
              </w:rPr>
              <w:t>1</w:t>
            </w:r>
            <w:r w:rsidRPr="00370A55" w:rsid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14:paraId="71E740EA" w14:textId="77777777" w:rsidTr="00E9471B">
        <w:tblPrEx>
          <w:tblW w:w="9049" w:type="dxa"/>
          <w:tblLayout w:type="fixed"/>
          <w:tblLook w:val="04A0"/>
        </w:tblPrEx>
        <w:tc>
          <w:tcPr>
            <w:tcW w:w="851" w:type="dxa"/>
            <w:tcBorders>
              <w:bottom w:val="double" w:sz="4" w:space="0" w:color="auto"/>
            </w:tcBorders>
          </w:tcPr>
          <w:p w:rsidR="002F663C" w:rsidRPr="00711F9C" w:rsidP="00C14444" w14:paraId="7A0D332B" w14:textId="77777777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</w:tcPr>
          <w:p w:rsidR="002F663C" w:rsidRPr="002F663C" w:rsidP="00EB7B40" w14:paraId="6770EAA9" w14:textId="77777777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:rsidR="002F663C" w:rsidRPr="002F663C" w:rsidP="002F663C" w14:paraId="4FB243F2" w14:textId="77777777">
      <w:pPr>
        <w:jc w:val="left"/>
        <w:rPr>
          <w:rFonts w:eastAsia="Calibri" w:cs="Times New Roman"/>
          <w:highlight w:val="yellow"/>
        </w:rPr>
      </w:pPr>
    </w:p>
    <w:p w:rsidR="003971FF" w:rsidRPr="007F6EA2" w:rsidP="00B16ACF" w14:paraId="04E58D55" w14:textId="77777777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r w:rsidRPr="002F663C">
        <w:rPr>
          <w:rFonts w:eastAsia="Calibri" w:cs="Times New Roman"/>
          <w:szCs w:val="18"/>
        </w:rPr>
        <w:t>The aim of this addendum is to update WTO Members that the Draft East African Standard, DEAS 1178-2:2023, Agricultural machinery — Mouldboard ploughs — Part 2: Specification for tractor operated ploughs , First Edition notified in G/TBT/N/BDI/443, G/TBT/N/KEN/1548, G/TBT/N/RWA/978, G/TBT/N/TZA/1079 and G/TBT/N/UGA/1893 was adopted by Uganda on 30 September 2025 as a Uganda Standard, US EAS 1178-2: 2024 Agricultural machinery -Mouldboard ploughs -Part 2 Specification for tractor operated plough. The Standard</w:t>
      </w:r>
      <w:r w:rsidRPr="002F663C">
        <w:rPr>
          <w:rFonts w:eastAsia="Calibri" w:cs="Times New Roman"/>
          <w:szCs w:val="18"/>
        </w:rPr>
        <w:t xml:space="preserve"> can be purchased online through the link: </w:t>
      </w:r>
      <w:hyperlink r:id="rId7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:rsidR="006C5A96" w:rsidP="006C5A96" w14:paraId="756BB75D" w14:textId="77777777">
      <w:pPr>
        <w:jc w:val="center"/>
        <w:rPr>
          <w:b/>
        </w:rPr>
      </w:pPr>
      <w:r w:rsidRPr="003971FF">
        <w:rPr>
          <w:b/>
        </w:rPr>
        <w:t>__________</w:t>
      </w:r>
    </w:p>
    <w:p w:rsidR="004D4D19" w:rsidP="007F38C2" w14:paraId="4066618C" w14:textId="77777777">
      <w:pPr>
        <w:jc w:val="center"/>
        <w:rPr>
          <w:b/>
        </w:rPr>
      </w:pPr>
    </w:p>
    <w:p w:rsidR="00A1565D" w:rsidP="003971FF" w14:paraId="32B90DF4" w14:textId="77777777">
      <w:pPr>
        <w:jc w:val="center"/>
        <w:rPr>
          <w:b/>
        </w:rPr>
      </w:pPr>
    </w:p>
    <w:sectPr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696062DB" w14:textId="7777777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44326" w:rsidRPr="00DD3DD7" w:rsidP="00DD3DD7" w14:paraId="4883248A" w14:textId="7777777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4D3A6A" w:rsidP="00ED54E0" w14:paraId="7500EAE1" w14:textId="77777777">
      <w:r>
        <w:separator/>
      </w:r>
    </w:p>
  </w:footnote>
  <w:footnote w:type="continuationSeparator" w:id="1">
    <w:p w:rsidR="004D3A6A" w:rsidP="00ED54E0" w14:paraId="0C00C4C6" w14:textId="77777777">
      <w:r>
        <w:continuationSeparator/>
      </w:r>
    </w:p>
  </w:footnote>
  <w:footnote w:id="2">
    <w:p w:rsidR="007F6EA2" w14:paraId="222124F7" w14:textId="7777777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B65A73" w:rsidR="00B65A73">
        <w:t>This information can be provided by including a website address, a pdf attachment, or other information on where the text of the final</w:t>
      </w:r>
      <w:r w:rsidR="002B2435">
        <w:t>/modified</w:t>
      </w:r>
      <w:r w:rsidRPr="00B65A73" w:rsid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D3DD7" w:rsidP="00DD3DD7" w14:paraId="51B8E54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:rsidR="004D4D19" w:rsidRPr="00DD3DD7" w:rsidP="00DD3DD7" w14:paraId="3D3FD4E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54D7065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:rsidR="00544326" w:rsidRPr="00DD3DD7" w:rsidP="00DD3DD7" w14:paraId="581B3DCD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37664" w:rsidRPr="00DD3DD7" w:rsidP="00DD3DD7" w14:paraId="3FD948A8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3" w:name="spsSymbolHeader"/>
    <w:r w:rsidRPr="00DD3DD7">
      <w:t>G/TBT/N/BDI/443/Add.1, G/TBT/N/KEN/1548/Add.2</w:t>
    </w:r>
  </w:p>
  <w:p w:rsidR="00737664" w:rsidRPr="00DD3DD7" w:rsidP="00DD3DD7" w14:paraId="0DC51AD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G/TBT/N/RWA/978/Add.1, G/TBT/N/TZA/1079/Add.1</w:t>
    </w:r>
  </w:p>
  <w:p w:rsidR="00DD3DD7" w:rsidRPr="00DD3DD7" w:rsidP="00DD3DD7" w14:paraId="5DA47536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>G/TBT/N/UGA/1893/Add.1</w:t>
    </w:r>
    <w:bookmarkEnd w:id="3"/>
  </w:p>
  <w:p w:rsidR="00DD3DD7" w:rsidRPr="00DD3DD7" w:rsidP="00DD3DD7" w14:paraId="09318C2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DD3DD7" w:rsidRPr="00DD3DD7" w:rsidP="00DD3DD7" w14:paraId="4CDAB7D1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:rsidR="00544326" w:rsidRPr="00DD3DD7" w:rsidP="00DD3DD7" w14:paraId="7DCAAC3B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AE94D16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0F7C3409" w14:textId="77777777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AE4E9C7" w14:textId="77777777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14:paraId="390B7651" w14:textId="77777777" w:rsidTr="00544326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182B84" w:rsidP="00425DC5" w14:paraId="533F1E02" w14:textId="77777777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376F0479" w14:textId="77777777">
          <w:pPr>
            <w:jc w:val="right"/>
            <w:rPr>
              <w:b/>
              <w:szCs w:val="16"/>
            </w:rPr>
          </w:pPr>
        </w:p>
      </w:tc>
    </w:tr>
    <w:tr w14:paraId="70166A7E" w14:textId="77777777" w:rsidTr="00544326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182B84" w:rsidP="00425DC5" w14:paraId="07C6CB89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737664" w:rsidRPr="002F663C" w:rsidP="00DD3DD7" w14:paraId="707AEC88" w14:textId="77777777">
          <w:pPr>
            <w:jc w:val="right"/>
            <w:rPr>
              <w:rFonts w:eastAsia="Calibri" w:cs="Times New Roman"/>
              <w:b/>
              <w:szCs w:val="16"/>
            </w:rPr>
          </w:pPr>
          <w:bookmarkStart w:id="4" w:name="bmkSymbols"/>
          <w:r w:rsidRPr="002F663C">
            <w:rPr>
              <w:rFonts w:eastAsia="Calibri" w:cs="Times New Roman"/>
              <w:b/>
              <w:szCs w:val="16"/>
            </w:rPr>
            <w:t>G/TBT/N/BDI/443/Add.1, G/TBT/N/KEN/1548/Add.2</w:t>
          </w:r>
        </w:p>
        <w:p w:rsidR="00737664" w:rsidRPr="002F663C" w:rsidP="00DD3DD7" w14:paraId="36D10C3A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G/TBT/N/RWA/978/Add.1, G/TBT/N/TZA/1079/Add.1</w:t>
          </w:r>
        </w:p>
        <w:p w:rsidR="00DD3DD7" w:rsidRPr="002F663C" w:rsidP="00DD3DD7" w14:paraId="0CCED96D" w14:textId="7777777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G/TBT/N/UGA/1893/Add.1</w:t>
          </w:r>
          <w:bookmarkEnd w:id="4"/>
        </w:p>
        <w:p w:rsidR="00C14444" w:rsidRPr="00C14444" w:rsidP="00C14444" w14:paraId="7677E198" w14:textId="77777777">
          <w:pPr>
            <w:jc w:val="center"/>
            <w:rPr>
              <w:szCs w:val="16"/>
            </w:rPr>
          </w:pPr>
        </w:p>
      </w:tc>
    </w:tr>
    <w:tr w14:paraId="4C3B1550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270061B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182B84" w:rsidP="00425DC5" w14:paraId="54B20372" w14:textId="77777777">
          <w:pPr>
            <w:jc w:val="right"/>
            <w:rPr>
              <w:szCs w:val="16"/>
            </w:rPr>
          </w:pPr>
          <w:bookmarkStart w:id="5" w:name="bmkDate"/>
          <w:r w:rsidRPr="00182B84">
            <w:rPr>
              <w:szCs w:val="16"/>
            </w:rPr>
            <w:t>8 December 2025</w:t>
          </w:r>
          <w:bookmarkEnd w:id="5"/>
        </w:p>
      </w:tc>
    </w:tr>
    <w:tr w14:paraId="3AB51BA0" w14:textId="77777777" w:rsidTr="00544326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11AD834B" w14:textId="77777777">
          <w:pPr>
            <w:jc w:val="left"/>
            <w:rPr>
              <w:b/>
            </w:rPr>
          </w:pPr>
          <w:bookmarkStart w:id="6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(25-8190)</w:t>
          </w:r>
          <w:bookmarkEnd w:id="6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182B84" w:rsidP="00425DC5" w14:paraId="489296EF" w14:textId="77777777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rFonts w:ascii="Verdana" w:hAnsi="Verdana" w:eastAsiaTheme="minorHAnsi" w:cstheme="minorBidi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14:paraId="41BB53A4" w14:textId="77777777" w:rsidTr="00544326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50F1A9EF" w14:textId="77777777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182B84" w:rsidP="00425DC5" w14:paraId="62110360" w14:textId="77777777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:rsidR="00ED54E0" w:rsidP="00DD3DD7" w14:paraId="4A84854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075A666C"/>
    <w:numStyleLink w:val="LegalHeadings"/>
  </w:abstractNum>
  <w:abstractNum w:abstractNumId="12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72688852">
    <w:abstractNumId w:val="9"/>
  </w:num>
  <w:num w:numId="2" w16cid:durableId="512764384">
    <w:abstractNumId w:val="7"/>
  </w:num>
  <w:num w:numId="3" w16cid:durableId="953363672">
    <w:abstractNumId w:val="6"/>
  </w:num>
  <w:num w:numId="4" w16cid:durableId="752119787">
    <w:abstractNumId w:val="5"/>
  </w:num>
  <w:num w:numId="5" w16cid:durableId="698361075">
    <w:abstractNumId w:val="4"/>
  </w:num>
  <w:num w:numId="6" w16cid:durableId="2037540903">
    <w:abstractNumId w:val="12"/>
  </w:num>
  <w:num w:numId="7" w16cid:durableId="544681512">
    <w:abstractNumId w:val="11"/>
  </w:num>
  <w:num w:numId="8" w16cid:durableId="26878635">
    <w:abstractNumId w:val="10"/>
  </w:num>
  <w:num w:numId="9" w16cid:durableId="2511654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2386193">
    <w:abstractNumId w:val="13"/>
  </w:num>
  <w:num w:numId="11" w16cid:durableId="1124421144">
    <w:abstractNumId w:val="8"/>
  </w:num>
  <w:num w:numId="12" w16cid:durableId="1161118743">
    <w:abstractNumId w:val="3"/>
  </w:num>
  <w:num w:numId="13" w16cid:durableId="1949046423">
    <w:abstractNumId w:val="2"/>
  </w:num>
  <w:num w:numId="14" w16cid:durableId="1926037564">
    <w:abstractNumId w:val="1"/>
  </w:num>
  <w:num w:numId="15" w16cid:durableId="1097408197">
    <w:abstractNumId w:val="0"/>
  </w:num>
  <w:num w:numId="16" w16cid:durableId="81572666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ttachedTemplate r:id="rId1"/>
  <w:defaultTabStop w:val="567"/>
  <w:characterSpacingControl w:val="doNotCompress"/>
  <w:footnotePr>
    <w:numRestart w:val="eachSect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37664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1837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8124B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12D52"/>
    <w:rsid w:val="00D221B8"/>
    <w:rsid w:val="00D22E2C"/>
    <w:rsid w:val="00D30B55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18F1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D8C10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hAnsi="Verdana" w:eastAsiaTheme="majorEastAsi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hAnsi="Verdana" w:eastAsiaTheme="majorEastAsi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hAnsi="Verdana" w:eastAsiaTheme="majorEastAsi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hAnsi="Verdana" w:eastAsiaTheme="majorEastAsi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hAnsi="Verdana" w:eastAsiaTheme="majorEastAsi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hAnsi="Verdana" w:eastAsiaTheme="majorEastAsi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hAnsi="Verdana" w:eastAsiaTheme="majorEastAsi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hAnsi="Verdana" w:eastAsiaTheme="majorEastAsi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hAnsi="Verdana" w:eastAsiaTheme="majorEastAsi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hAnsi="Verdana" w:eastAsiaTheme="majorEastAsi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hyperlink" Target="https://webstore.unbs.go.ug/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F784E-FDF7-4D63-9F11-7C20BB38D71E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cp:lastPrinted>2019-10-23T07:32:00Z</cp:lastPrinted>
  <dcterms:created xsi:type="dcterms:W3CDTF">2025-12-08T09:48:00Z</dcterms:created>
  <dcterms:modified xsi:type="dcterms:W3CDTF">2025-12-08T10:07:00Z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