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CFF3C" w14:textId="77777777" w:rsidR="009239F7" w:rsidRPr="002F6A28" w:rsidRDefault="00ED1842"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55386DE6" w14:textId="77777777" w:rsidR="009239F7" w:rsidRPr="002F6A28" w:rsidRDefault="00ED1842" w:rsidP="002F6A28">
      <w:pPr xmlns:w="http://schemas.openxmlformats.org/wordprocessingml/2006/main">
        <w:jc w:val="center"/>
      </w:pPr>
      <w:r xmlns:w="http://schemas.openxmlformats.org/wordprocessingml/2006/main" w:rsidRPr="002F6A28">
        <w:t xml:space="preserve">根据第 10.6 条分发以下通知</w:t>
      </w:r>
    </w:p>
    <w:p w14:paraId="70DCE6DF"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3802FB" w14:paraId="54DD2DB4" w14:textId="77777777" w:rsidTr="0069259F">
        <w:tc>
          <w:tcPr>
            <w:tcW w:w="713" w:type="dxa"/>
            <w:tcBorders>
              <w:bottom w:val="single" w:sz="6" w:space="0" w:color="auto"/>
            </w:tcBorders>
            <w:shd w:val="clear" w:color="auto" w:fill="auto"/>
          </w:tcPr>
          <w:p w14:paraId="6591DC71" w14:textId="77777777" w:rsidR="00F85C99" w:rsidRPr="002F6A28" w:rsidRDefault="00ED1842"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27C2B664" w14:textId="77777777" w:rsidR="00F85C99" w:rsidRPr="002F6A28" w:rsidRDefault="00ED1842"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通知成员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坦桑尼亚</w:t>
            </w:r>
            <w:bookmarkEnd xmlns:w="http://schemas.openxmlformats.org/wordprocessingml/2006/main" w:id="1"/>
          </w:p>
          <w:p w14:paraId="73DBDDE9" w14:textId="77777777" w:rsidR="00F85C99" w:rsidRPr="002F6A28" w:rsidRDefault="00ED1842"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如果适用，涉及的地方政府名称（第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3802FB" w14:paraId="20D5D3D1" w14:textId="77777777" w:rsidTr="0069259F">
        <w:tc>
          <w:tcPr>
            <w:tcW w:w="713" w:type="dxa"/>
            <w:tcBorders>
              <w:top w:val="single" w:sz="6" w:space="0" w:color="auto"/>
              <w:bottom w:val="single" w:sz="6" w:space="0" w:color="auto"/>
            </w:tcBorders>
            <w:shd w:val="clear" w:color="auto" w:fill="auto"/>
          </w:tcPr>
          <w:p w14:paraId="442F282F" w14:textId="77777777" w:rsidR="00F85C99" w:rsidRPr="002F6A28" w:rsidRDefault="00ED1842"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60256C16" w14:textId="77777777" w:rsidR="00F85C99" w:rsidRPr="002F6A28" w:rsidRDefault="00ED1842"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6B0801B" w14:textId="77777777" w:rsidR="00EE3A11" w:rsidRPr="00C379C8" w:rsidRDefault="00ED1842" w:rsidP="00155128">
            <w:r xmlns:w="http://schemas.openxmlformats.org/wordprocessingml/2006/main" w:rsidRPr="00C379C8">
              <w:t xml:space="preserve">坦桑尼亚标准局 (TBS)</w:t>
            </w:r>
          </w:p>
          <w:p w14:paraId="0C2F45CE" w14:textId="77777777" w:rsidR="00EE3A11" w:rsidRPr="001032E7" w:rsidRDefault="00ED1842" w:rsidP="00155128">
            <w:pPr xmlns:w="http://schemas.openxmlformats.org/wordprocessingml/2006/main">
              <w:rPr>
                <w:lang w:val="es-ES"/>
              </w:rPr>
            </w:pPr>
            <w:r xmlns:w="http://schemas.openxmlformats.org/wordprocessingml/2006/main" w:rsidRPr="001032E7">
              <w:rPr>
                <w:lang w:val="es-ES"/>
              </w:rPr>
              <w:t xml:space="preserve">MOROGORO/Sam Nujoma Road, Ubungo</w:t>
            </w:r>
          </w:p>
          <w:p w14:paraId="0C95B9F2" w14:textId="77777777" w:rsidR="00EE3A11" w:rsidRPr="001032E7" w:rsidRDefault="00ED1842" w:rsidP="00155128">
            <w:pPr xmlns:w="http://schemas.openxmlformats.org/wordprocessingml/2006/main">
              <w:rPr>
                <w:lang w:val="es-ES"/>
              </w:rPr>
            </w:pPr>
            <w:r xmlns:w="http://schemas.openxmlformats.org/wordprocessingml/2006/main" w:rsidRPr="001032E7">
              <w:rPr>
                <w:lang w:val="es-ES"/>
              </w:rPr>
              <w:t xml:space="preserve">PO BOX 9524, 达累斯萨拉姆, 坦桑尼亚</w:t>
            </w:r>
          </w:p>
          <w:p w14:paraId="670B1EAD" w14:textId="77777777" w:rsidR="00EE3A11" w:rsidRPr="00C379C8" w:rsidRDefault="00ED1842" w:rsidP="00155128">
            <w:r xmlns:w="http://schemas.openxmlformats.org/wordprocessingml/2006/main" w:rsidRPr="00C379C8">
              <w:t xml:space="preserve">电话：+255 222450206，</w:t>
            </w:r>
          </w:p>
          <w:p w14:paraId="30A4C1AB" w14:textId="77777777" w:rsidR="00EE3A11" w:rsidRPr="00C379C8" w:rsidRDefault="00ED1842" w:rsidP="00155128">
            <w:r xmlns:w="http://schemas.openxmlformats.org/wordprocessingml/2006/main" w:rsidRPr="00C379C8">
              <w:t xml:space="preserve">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3BA68966" w14:textId="77777777" w:rsidR="00EE3A11" w:rsidRPr="00C379C8" w:rsidRDefault="00ED1842"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history="1">
              <w:r xmlns:w="http://schemas.openxmlformats.org/wordprocessingml/2006/main" w:rsidRPr="002C7870">
                <w:rPr>
                  <w:rStyle w:val="Hyperlink"/>
                </w:rPr>
                <w:t xml:space="preserve">www.tbs.go.tz</w:t>
              </w:r>
            </w:hyperlink>
            <w:bookmarkEnd xmlns:w="http://schemas.openxmlformats.org/wordprocessingml/2006/main" w:id="5"/>
            <w:r xmlns:w="http://schemas.openxmlformats.org/wordprocessingml/2006/main">
              <w:t xml:space="preserve"> </w:t>
            </w:r>
          </w:p>
          <w:p w14:paraId="7EF1E472" w14:textId="77777777" w:rsidR="00F85C99" w:rsidRPr="002F6A28" w:rsidRDefault="00ED1842"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w:t>
            </w:r>
            <w:proofErr xmlns:w="http://schemas.openxmlformats.org/wordprocessingml/2006/main" w:type="gramEnd"/>
            <w:r xmlns:w="http://schemas.openxmlformats.org/wordprocessingml/2006/main" w:rsidRPr="002F6A28">
              <w:rPr>
                <w:b/>
              </w:rPr>
              <w:t xml:space="preserve">和网站地址，如果有），如果与上述不同，则应注明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3802FB" w14:paraId="4E5910AE" w14:textId="77777777" w:rsidTr="0069259F">
        <w:tc>
          <w:tcPr>
            <w:tcW w:w="713" w:type="dxa"/>
            <w:tcBorders>
              <w:top w:val="single" w:sz="6" w:space="0" w:color="auto"/>
              <w:bottom w:val="single" w:sz="6" w:space="0" w:color="auto"/>
            </w:tcBorders>
            <w:shd w:val="clear" w:color="auto" w:fill="auto"/>
          </w:tcPr>
          <w:p w14:paraId="462BA9B4" w14:textId="77777777" w:rsidR="00F85C99" w:rsidRPr="002F6A28" w:rsidRDefault="00ED1842"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141A41C0" w14:textId="77777777" w:rsidR="00F85C99" w:rsidRPr="0058336F" w:rsidRDefault="00ED1842"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2.10.1条通知</w:t>
            </w:r>
            <w:bookmarkEnd xmlns:w="http://schemas.openxmlformats.org/wordprocessingml/2006/main" w:id="10"/>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3802FB" w14:paraId="0D06CBBB" w14:textId="77777777" w:rsidTr="0069259F">
        <w:tc>
          <w:tcPr>
            <w:tcW w:w="713" w:type="dxa"/>
            <w:tcBorders>
              <w:top w:val="single" w:sz="6" w:space="0" w:color="auto"/>
              <w:bottom w:val="single" w:sz="6" w:space="0" w:color="auto"/>
            </w:tcBorders>
            <w:shd w:val="clear" w:color="auto" w:fill="auto"/>
          </w:tcPr>
          <w:p w14:paraId="49E1CA50" w14:textId="77777777" w:rsidR="00F85C99" w:rsidRPr="002F6A28" w:rsidRDefault="00ED1842"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761B3680" w14:textId="77777777" w:rsidR="00F85C99" w:rsidRPr="002F6A28" w:rsidRDefault="00ED1842"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CCCN，否则为国家关税标题。如适用，可另外提供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谷物（不包括玉米 [corn]）谷物或片状或其他加工谷物，预煮或以其他方式制备，其他（不包括面粉，去壳和粗粉，通过膨胀或烘烤或未烘烤的谷物片或从未烘烤谷物片和烘烤谷物片或膨化谷物和干小麦的混合物）（HS 编码：190490）；食品的一般测试和分析方法（ICS 代码：67.050）</w:t>
            </w:r>
            <w:bookmarkEnd xmlns:w="http://schemas.openxmlformats.org/wordprocessingml/2006/main" w:id="22"/>
          </w:p>
        </w:tc>
      </w:tr>
      <w:tr w:rsidR="003802FB" w14:paraId="41449C43" w14:textId="77777777" w:rsidTr="0069259F">
        <w:tc>
          <w:tcPr>
            <w:tcW w:w="713" w:type="dxa"/>
            <w:tcBorders>
              <w:top w:val="single" w:sz="6" w:space="0" w:color="auto"/>
              <w:bottom w:val="single" w:sz="6" w:space="0" w:color="auto"/>
            </w:tcBorders>
            <w:shd w:val="clear" w:color="auto" w:fill="auto"/>
          </w:tcPr>
          <w:p w14:paraId="58C288E4" w14:textId="77777777" w:rsidR="00F85C99" w:rsidRPr="002F6A28" w:rsidRDefault="00ED1842"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3A0A895E" w14:textId="77777777" w:rsidR="00F85C99" w:rsidRPr="002F6A28" w:rsidRDefault="00ED1842"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AFDC 15 (771), Chevdo (cheuro) – 规范； （5 页，英文）</w:t>
            </w:r>
            <w:bookmarkEnd xmlns:w="http://schemas.openxmlformats.org/wordprocessingml/2006/main" w:id="24"/>
          </w:p>
        </w:tc>
      </w:tr>
      <w:tr w:rsidR="003802FB" w14:paraId="121209A2" w14:textId="77777777" w:rsidTr="0069259F">
        <w:tc>
          <w:tcPr>
            <w:tcW w:w="713" w:type="dxa"/>
            <w:tcBorders>
              <w:top w:val="single" w:sz="6" w:space="0" w:color="auto"/>
              <w:bottom w:val="single" w:sz="6" w:space="0" w:color="auto"/>
            </w:tcBorders>
            <w:shd w:val="clear" w:color="auto" w:fill="auto"/>
          </w:tcPr>
          <w:p w14:paraId="002B8A44" w14:textId="77777777" w:rsidR="00F85C99" w:rsidRPr="002F6A28" w:rsidRDefault="00ED1842"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2163F09A" w14:textId="77777777" w:rsidR="00F85C99" w:rsidRPr="002F6A28" w:rsidRDefault="00ED1842"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内容说明</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本坦桑尼亚标准规定</w:t>
            </w:r>
            <w:proofErr xmlns:w="http://schemas.openxmlformats.org/wordprocessingml/2006/main" w:type="gramStart"/>
            <w:r xmlns:w="http://schemas.openxmlformats.org/wordprocessingml/2006/main" w:rsidR="00FE448B" w:rsidRPr="00C379C8">
              <w:t xml:space="preserve">了供人类食用的 Chevdo (cheuro) 的安全和质量要求、</w:t>
            </w:r>
            <w:r xmlns:w="http://schemas.openxmlformats.org/wordprocessingml/2006/main" w:rsidR="00FE448B" w:rsidRPr="00C379C8">
              <w:t xml:space="preserve">取样和测试方法。</w:t>
            </w:r>
            <w:proofErr xmlns:w="http://schemas.openxmlformats.org/wordprocessingml/2006/main" w:type="gramEnd"/>
            <w:r xmlns:w="http://schemas.openxmlformats.org/wordprocessingml/2006/main" w:rsidR="00FE448B" w:rsidRPr="00C379C8">
              <w:t xml:space="preserve">注：又名chevda、chidwa</w:t>
            </w:r>
            <w:bookmarkEnd xmlns:w="http://schemas.openxmlformats.org/wordprocessingml/2006/main" w:id="26"/>
          </w:p>
        </w:tc>
      </w:tr>
      <w:tr w:rsidR="003802FB" w14:paraId="0E16FCFE" w14:textId="77777777" w:rsidTr="0069259F">
        <w:tc>
          <w:tcPr>
            <w:tcW w:w="713" w:type="dxa"/>
            <w:tcBorders>
              <w:top w:val="single" w:sz="6" w:space="0" w:color="auto"/>
              <w:bottom w:val="single" w:sz="6" w:space="0" w:color="auto"/>
            </w:tcBorders>
            <w:shd w:val="clear" w:color="auto" w:fill="auto"/>
          </w:tcPr>
          <w:p w14:paraId="59084ADD" w14:textId="77777777" w:rsidR="00F85C99" w:rsidRPr="002F6A28" w:rsidRDefault="00ED1842"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2E2CF746" w14:textId="77777777" w:rsidR="00F85C99" w:rsidRPr="002F6A28" w:rsidRDefault="00ED1842"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消费者信息、标签；保护人类健康或安全；质量要求；减少贸易壁垒，促进贸易</w:t>
            </w:r>
            <w:bookmarkEnd xmlns:w="http://schemas.openxmlformats.org/wordprocessingml/2006/main" w:id="28"/>
          </w:p>
        </w:tc>
      </w:tr>
      <w:tr w:rsidR="003802FB" w14:paraId="2040A2F3" w14:textId="77777777" w:rsidTr="0069259F">
        <w:tc>
          <w:tcPr>
            <w:tcW w:w="713" w:type="dxa"/>
            <w:tcBorders>
              <w:top w:val="single" w:sz="6" w:space="0" w:color="auto"/>
              <w:bottom w:val="single" w:sz="6" w:space="0" w:color="auto"/>
            </w:tcBorders>
            <w:shd w:val="clear" w:color="auto" w:fill="auto"/>
          </w:tcPr>
          <w:p w14:paraId="22F45778" w14:textId="77777777" w:rsidR="00F85C99" w:rsidRPr="002F6A28" w:rsidRDefault="00ED1842"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2CC5D1B" w14:textId="77777777" w:rsidR="00072B36" w:rsidRPr="002F6A28" w:rsidRDefault="00ED1842"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451C855D" w14:textId="77777777" w:rsidR="00F85C99" w:rsidRPr="002F6A28" w:rsidRDefault="00ED1842"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CODEX STAN 192，食品添加剂法典通用标准。</w:t>
            </w:r>
          </w:p>
          <w:p w14:paraId="72350F3B"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CODEX STAN 193，食品中污染物和毒素法典通用标准</w:t>
            </w:r>
          </w:p>
          <w:p w14:paraId="78965174"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4，四舍五入数值</w:t>
            </w:r>
          </w:p>
          <w:p w14:paraId="39BFB545"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109，食品加工装置 - 卫生规范 - 总则</w:t>
            </w:r>
          </w:p>
          <w:p w14:paraId="0A99E1B9"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TZS 111 面包房单元 - 操作规范。</w:t>
            </w:r>
          </w:p>
          <w:p w14:paraId="4C753EE3"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118-1: 2018/ISO 4833-1: 2013- 食物链微生物学 - 微生物计数的水平方法 - 第 1 部分：30 °C 下的菌落计数，采用倒板技术</w:t>
            </w:r>
          </w:p>
          <w:p w14:paraId="48FA6BA6"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122-1:2018/ISO 6579-1:2017 - 食物链微生物学 - 沙门氏菌检测、计数和血清分型的水平方法 - 第 1 部分：沙门氏菌属的检测</w:t>
            </w:r>
          </w:p>
          <w:p w14:paraId="4A008955"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125-1/ISO 6888-1，食品和动物饲料微生物学 - 凝固酶阳性葡萄球菌（金黄色葡萄球菌和其他物种）计数的水平方法 - 第 1 部分：使用 Baird-Parker 琼脂培养基的技术</w:t>
            </w:r>
          </w:p>
          <w:p w14:paraId="11A16D67"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731，食品和饲料的微生物学 - 假定大肠杆菌的检测和计数的水平方法 - 最可能数技术</w:t>
            </w:r>
          </w:p>
          <w:p w14:paraId="78EED4FE"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2426-1/ ISO 21527-1- 食品和动物饲料的微生物学 - 酵母菌和霉菌计数的水平法 - 第 1 部分：水分活度大于 0.95 的产品中的菌落计数技术</w:t>
            </w:r>
          </w:p>
          <w:p w14:paraId="7D6E0689"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2752：焙烤食品 - 分析方法</w:t>
            </w:r>
          </w:p>
          <w:p w14:paraId="00FDB620" w14:textId="77777777" w:rsidR="00F85C99" w:rsidRPr="002F6A28" w:rsidRDefault="00ED1842" w:rsidP="009E75ED">
            <w:pPr xmlns:w="http://schemas.openxmlformats.org/wordprocessingml/2006/main">
              <w:numPr>
                <w:ilvl w:val="0"/>
                <w:numId w:val="16"/>
              </w:numPr>
              <w:spacing w:before="120" w:after="120"/>
            </w:pPr>
            <w:r xmlns:w="http://schemas.openxmlformats.org/wordprocessingml/2006/main" w:rsidRPr="002F6A28">
              <w:t xml:space="preserve">TZS 2753：焙烤食品 - 取样方法</w:t>
            </w:r>
            <w:bookmarkEnd xmlns:w="http://schemas.openxmlformats.org/wordprocessingml/2006/main" w:id="30"/>
          </w:p>
        </w:tc>
      </w:tr>
      <w:tr w:rsidR="003802FB" w14:paraId="38C593DC" w14:textId="77777777" w:rsidTr="00AE6CC8">
        <w:trPr>
          <w:cantSplit/>
        </w:trPr>
        <w:tc>
          <w:tcPr>
            <w:tcW w:w="713" w:type="dxa"/>
            <w:tcBorders>
              <w:top w:val="single" w:sz="6" w:space="0" w:color="auto"/>
              <w:bottom w:val="single" w:sz="6" w:space="0" w:color="auto"/>
            </w:tcBorders>
            <w:shd w:val="clear" w:color="auto" w:fill="auto"/>
          </w:tcPr>
          <w:p w14:paraId="6AB7F607" w14:textId="77777777" w:rsidR="00EE3A11" w:rsidRPr="002F6A28" w:rsidRDefault="00ED1842"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E666743" w14:textId="77777777" w:rsidR="00EE3A11" w:rsidRPr="002F6A28" w:rsidRDefault="00ED1842"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拟通过日期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994491D" w14:textId="77777777" w:rsidR="00EE3A11" w:rsidRPr="002F6A28" w:rsidRDefault="00ED1842"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拟生效日期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3802FB" w14:paraId="7220505C" w14:textId="77777777" w:rsidTr="0069259F">
        <w:tc>
          <w:tcPr>
            <w:tcW w:w="713" w:type="dxa"/>
            <w:tcBorders>
              <w:top w:val="single" w:sz="6" w:space="0" w:color="auto"/>
              <w:bottom w:val="single" w:sz="6" w:space="0" w:color="auto"/>
            </w:tcBorders>
            <w:shd w:val="clear" w:color="auto" w:fill="auto"/>
          </w:tcPr>
          <w:p w14:paraId="0EC62CDA" w14:textId="77777777" w:rsidR="00F85C99" w:rsidRPr="002F6A28" w:rsidRDefault="00ED1842"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63B35713" w14:textId="77777777" w:rsidR="00F85C99" w:rsidRPr="002F6A28" w:rsidRDefault="00ED1842"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征求意见截止日期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3802FB" w14:paraId="539B87EB" w14:textId="77777777" w:rsidTr="0069259F">
        <w:tc>
          <w:tcPr>
            <w:tcW w:w="713" w:type="dxa"/>
            <w:tcBorders>
              <w:top w:val="single" w:sz="6" w:space="0" w:color="auto"/>
            </w:tcBorders>
            <w:shd w:val="clear" w:color="auto" w:fill="auto"/>
          </w:tcPr>
          <w:p w14:paraId="5CB7DF2B" w14:textId="77777777" w:rsidR="00F85C99" w:rsidRPr="002F6A28" w:rsidRDefault="00ED1842"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14F9574E" w14:textId="77777777" w:rsidR="00F85C99" w:rsidRPr="002F6A28" w:rsidRDefault="00ED1842"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文本可从：国家咨询点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C970747" w14:textId="77777777" w:rsidR="00EE3A11" w:rsidRPr="00A12DDE" w:rsidRDefault="00ED1842" w:rsidP="00B16145">
            <w:pPr xmlns:w="http://schemas.openxmlformats.org/wordprocessingml/2006/main">
              <w:keepNext/>
              <w:keepLines/>
              <w:rPr>
                <w:bCs/>
              </w:rPr>
            </w:pPr>
            <w:r xmlns:w="http://schemas.openxmlformats.org/wordprocessingml/2006/main" w:rsidRPr="00A12DDE">
              <w:rPr>
                <w:bCs/>
              </w:rPr>
              <w:t xml:space="preserve">联系人）：</w:t>
            </w:r>
          </w:p>
          <w:p w14:paraId="08FF14A0" w14:textId="77777777" w:rsidR="00EE3A11" w:rsidRPr="00A12DDE" w:rsidRDefault="00ED1842" w:rsidP="00B16145">
            <w:pPr xmlns:w="http://schemas.openxmlformats.org/wordprocessingml/2006/main">
              <w:keepNext/>
              <w:keepLines/>
              <w:rPr>
                <w:bCs/>
              </w:rPr>
            </w:pPr>
            <w:r xmlns:w="http://schemas.openxmlformats.org/wordprocessingml/2006/main" w:rsidRPr="00A12DDE">
              <w:rPr>
                <w:bCs/>
              </w:rPr>
              <w:t xml:space="preserve">Bahati Samillani 女士（NEP 官员）和 Clavery Chausi 先生</w:t>
            </w:r>
          </w:p>
          <w:p w14:paraId="3CC6EBD5" w14:textId="77777777" w:rsidR="00EE3A11" w:rsidRPr="00A12DDE" w:rsidRDefault="00ED1842"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36521C93" w14:textId="77777777" w:rsidR="00EE3A11" w:rsidRPr="001032E7" w:rsidRDefault="00ED1842" w:rsidP="00B16145">
            <w:pPr xmlns:w="http://schemas.openxmlformats.org/wordprocessingml/2006/main">
              <w:keepNext/>
              <w:keepLines/>
              <w:rPr>
                <w:bCs/>
                <w:lang w:val="es-ES"/>
              </w:rPr>
            </w:pPr>
            <w:r xmlns:w="http://schemas.openxmlformats.org/wordprocessingml/2006/main" w:rsidRPr="001032E7">
              <w:rPr>
                <w:bCs/>
                <w:lang w:val="es-ES"/>
              </w:rPr>
              <w:t xml:space="preserve">Ubungo 的 Morogoro/Sam Nujoma 路</w:t>
            </w:r>
          </w:p>
          <w:p w14:paraId="071F1736" w14:textId="77777777" w:rsidR="00EE3A11" w:rsidRPr="001032E7" w:rsidRDefault="00ED1842" w:rsidP="00B16145">
            <w:pPr xmlns:w="http://schemas.openxmlformats.org/wordprocessingml/2006/main">
              <w:keepNext/>
              <w:keepLines/>
              <w:rPr>
                <w:bCs/>
                <w:lang w:val="es-ES"/>
              </w:rPr>
            </w:pPr>
            <w:r xmlns:w="http://schemas.openxmlformats.org/wordprocessingml/2006/main" w:rsidRPr="001032E7">
              <w:rPr>
                <w:bCs/>
                <w:lang w:val="es-ES"/>
              </w:rPr>
              <w:t xml:space="preserve">邮政信箱 9524</w:t>
            </w:r>
          </w:p>
          <w:p w14:paraId="4ECA23FF" w14:textId="77777777" w:rsidR="00EE3A11" w:rsidRPr="001032E7" w:rsidRDefault="00ED1842" w:rsidP="00B16145">
            <w:pPr xmlns:w="http://schemas.openxmlformats.org/wordprocessingml/2006/main">
              <w:keepNext/>
              <w:keepLines/>
              <w:rPr>
                <w:bCs/>
                <w:lang w:val="es-ES"/>
              </w:rPr>
            </w:pPr>
            <w:r xmlns:w="http://schemas.openxmlformats.org/wordprocessingml/2006/main" w:rsidRPr="001032E7">
              <w:rPr>
                <w:bCs/>
                <w:lang w:val="es-ES"/>
              </w:rPr>
              <w:t xml:space="preserve">达累斯萨拉姆</w:t>
            </w:r>
          </w:p>
          <w:p w14:paraId="3BD3BC03" w14:textId="77777777" w:rsidR="00EE3A11" w:rsidRPr="001032E7" w:rsidRDefault="00ED1842" w:rsidP="00B16145">
            <w:pPr xmlns:w="http://schemas.openxmlformats.org/wordprocessingml/2006/main">
              <w:keepNext/>
              <w:keepLines/>
              <w:rPr>
                <w:bCs/>
                <w:lang w:val="es-ES"/>
              </w:rPr>
            </w:pPr>
            <w:r xmlns:w="http://schemas.openxmlformats.org/wordprocessingml/2006/main" w:rsidRPr="001032E7">
              <w:rPr>
                <w:bCs/>
                <w:lang w:val="es-ES"/>
              </w:rPr>
              <w:t xml:space="preserve">电话：+(255) 22 2450206</w:t>
            </w:r>
          </w:p>
          <w:p w14:paraId="44E098C7" w14:textId="77777777" w:rsidR="00EE3A11" w:rsidRPr="001032E7" w:rsidRDefault="00ED1842" w:rsidP="00B16145">
            <w:pPr xmlns:w="http://schemas.openxmlformats.org/wordprocessingml/2006/main">
              <w:keepNext/>
              <w:keepLines/>
              <w:rPr>
                <w:bCs/>
                <w:lang w:val="es-ES"/>
              </w:rPr>
            </w:pPr>
            <w:r xmlns:w="http://schemas.openxmlformats.org/wordprocessingml/2006/main" w:rsidRPr="001032E7">
              <w:rPr>
                <w:bCs/>
                <w:lang w:val="es-ES"/>
              </w:rPr>
              <w:t xml:space="preserve">邮箱： </w:t>
            </w:r>
            <w:hyperlink xmlns:w="http://schemas.openxmlformats.org/wordprocessingml/2006/main" xmlns:r="http://schemas.openxmlformats.org/officeDocument/2006/relationships" r:id="rId9" w:history="1">
              <w:r xmlns:w="http://schemas.openxmlformats.org/wordprocessingml/2006/main" w:rsidRPr="001032E7">
                <w:rPr>
                  <w:bCs/>
                  <w:color w:val="0000FF"/>
                  <w:u w:val="single"/>
                  <w:lang w:val="es-ES"/>
                </w:rPr>
                <w:t xml:space="preserve">nep@tbs.go.tz </w:t>
              </w:r>
            </w:hyperlink>
            <w:r xmlns:w="http://schemas.openxmlformats.org/wordprocessingml/2006/main" w:rsidRPr="001032E7">
              <w:rPr>
                <w:bCs/>
                <w:lang w:val="es-ES"/>
              </w:rPr>
              <w:t xml:space="preserve">； </w:t>
            </w:r>
            <w:hyperlink xmlns:w="http://schemas.openxmlformats.org/wordprocessingml/2006/main" xmlns:r="http://schemas.openxmlformats.org/officeDocument/2006/relationships" r:id="rId10" w:history="1">
              <w:r xmlns:w="http://schemas.openxmlformats.org/wordprocessingml/2006/main" w:rsidRPr="001032E7">
                <w:rPr>
                  <w:bCs/>
                  <w:color w:val="0000FF"/>
                  <w:u w:val="single"/>
                  <w:lang w:val="es-ES"/>
                </w:rPr>
                <w:t xml:space="preserve">bahati.samillani@tbs.go.tz</w:t>
              </w:r>
            </w:hyperlink>
          </w:p>
          <w:p w14:paraId="7751F463" w14:textId="77777777" w:rsidR="00EE3A11" w:rsidRPr="00A12DDE" w:rsidRDefault="00ED1842"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1" w:tgtFrame="_blank" w:history="1">
              <w:r xmlns:w="http://schemas.openxmlformats.org/wordprocessingml/2006/main" w:rsidRPr="00A12DDE">
                <w:rPr>
                  <w:bCs/>
                  <w:color w:val="0000FF"/>
                  <w:u w:val="single"/>
                </w:rPr>
                <w:t xml:space="preserve">http ://www.tbs.go.tz</w:t>
              </w:r>
            </w:hyperlink>
          </w:p>
          <w:p w14:paraId="1E1981F6" w14:textId="77777777" w:rsidR="00EE3A11" w:rsidRPr="00A12DDE" w:rsidRDefault="001854ED"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2" w:tgtFrame="_blank" w:history="1">
              <w:r xmlns:w="http://schemas.openxmlformats.org/wordprocessingml/2006/main" w:rsidR="00ED1842" w:rsidRPr="00A12DDE">
                <w:rPr>
                  <w:bCs/>
                  <w:color w:val="0000FF"/>
                  <w:u w:val="single"/>
                </w:rPr>
                <w:t xml:space="preserve">https://members.wto.org/crnattachments/2023/TBT/TZA/23_0651_00_e.pdf</w:t>
              </w:r>
            </w:hyperlink>
            <w:bookmarkEnd xmlns:w="http://schemas.openxmlformats.org/wordprocessingml/2006/main" w:id="42"/>
          </w:p>
        </w:tc>
      </w:tr>
    </w:tbl>
    <w:p w14:paraId="10BA1C23" w14:textId="77777777" w:rsidR="00EE3A11" w:rsidRPr="002F6A28" w:rsidRDefault="00EE3A11" w:rsidP="002F6A28"/>
    <w:sectPr w:rsidR="00EE3A11" w:rsidRPr="002F6A28" w:rsidSect="00760DB3">
      <w:headerReference w:type="even" r:id="rId13"/>
      <w:headerReference w:type="default" r:id="rId14"/>
      <w:footerReference w:type="even" r:id="rId15"/>
      <w:footerReference w:type="default" r:id="rId16"/>
      <w:headerReference w:type="first" r:id="rId17"/>
      <w:footerReference w:type="first" r:id="rId18"/>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7818" w14:textId="77777777" w:rsidR="008237CE" w:rsidRDefault="00ED1842">
      <w:r>
        <w:separator/>
      </w:r>
    </w:p>
  </w:endnote>
  <w:endnote w:type="continuationSeparator" w:id="0">
    <w:p w14:paraId="1DD97AEA" w14:textId="77777777" w:rsidR="008237CE" w:rsidRDefault="00ED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4C13" w14:textId="77777777" w:rsidR="009239F7" w:rsidRPr="002F6A28" w:rsidRDefault="00ED1842"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B70E0" w14:textId="77777777" w:rsidR="009239F7" w:rsidRPr="002F6A28" w:rsidRDefault="00ED1842"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FD16" w14:textId="77777777" w:rsidR="00EE3A11" w:rsidRPr="002F6A28" w:rsidRDefault="00ED1842">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6356B" w14:textId="77777777" w:rsidR="008237CE" w:rsidRDefault="00ED1842">
      <w:r>
        <w:separator/>
      </w:r>
    </w:p>
  </w:footnote>
  <w:footnote w:type="continuationSeparator" w:id="0">
    <w:p w14:paraId="550FA873" w14:textId="77777777" w:rsidR="008237CE" w:rsidRDefault="00ED1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5E92" w14:textId="77777777" w:rsidR="009239F7" w:rsidRPr="002F6A28" w:rsidRDefault="00ED1842"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149CC5FB" w14:textId="77777777" w:rsidR="009239F7" w:rsidRPr="002F6A28" w:rsidRDefault="009239F7" w:rsidP="009239F7">
    <w:pPr>
      <w:pStyle w:val="Header"/>
      <w:pBdr>
        <w:bottom w:val="single" w:sz="4" w:space="1" w:color="auto"/>
      </w:pBdr>
      <w:tabs>
        <w:tab w:val="clear" w:pos="4513"/>
        <w:tab w:val="clear" w:pos="9027"/>
      </w:tabs>
      <w:jc w:val="center"/>
    </w:pPr>
  </w:p>
  <w:p w14:paraId="5D63F7D6" w14:textId="77777777" w:rsidR="009239F7" w:rsidRPr="002F6A28" w:rsidRDefault="00ED1842"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F27BBC9"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67EB" w14:textId="77777777" w:rsidR="009239F7" w:rsidRPr="002F6A28" w:rsidRDefault="00ED1842"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G/TBT/N/TZA/889</w:t>
    </w:r>
    <w:bookmarkEnd xmlns:w="http://schemas.openxmlformats.org/wordprocessingml/2006/main" w:id="43"/>
  </w:p>
  <w:p w14:paraId="1A438DE5" w14:textId="77777777" w:rsidR="009239F7" w:rsidRPr="002F6A28" w:rsidRDefault="009239F7" w:rsidP="009239F7">
    <w:pPr>
      <w:pStyle w:val="Header"/>
      <w:pBdr>
        <w:bottom w:val="single" w:sz="4" w:space="1" w:color="auto"/>
      </w:pBdr>
      <w:tabs>
        <w:tab w:val="clear" w:pos="4513"/>
        <w:tab w:val="clear" w:pos="9027"/>
      </w:tabs>
      <w:jc w:val="center"/>
    </w:pPr>
  </w:p>
  <w:p w14:paraId="2CA756D8" w14:textId="77777777" w:rsidR="009239F7" w:rsidRPr="002F6A28" w:rsidRDefault="00ED1842"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ABB6F57"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3802FB" w14:paraId="527A58E9" w14:textId="77777777" w:rsidTr="008612A9">
      <w:trPr>
        <w:trHeight w:val="240"/>
        <w:jc w:val="center"/>
      </w:trPr>
      <w:tc>
        <w:tcPr>
          <w:tcW w:w="3794" w:type="dxa"/>
          <w:shd w:val="clear" w:color="auto" w:fill="FFFFFF"/>
          <w:tcMar>
            <w:left w:w="108" w:type="dxa"/>
            <w:right w:w="108" w:type="dxa"/>
          </w:tcMar>
          <w:vAlign w:val="center"/>
        </w:tcPr>
        <w:p w14:paraId="5CC2F798"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3EA1710A" w14:textId="77777777" w:rsidR="00ED54E0" w:rsidRPr="009239F7" w:rsidRDefault="00ED54E0" w:rsidP="00B801E9">
          <w:pPr>
            <w:jc w:val="right"/>
            <w:rPr>
              <w:b/>
              <w:color w:val="FF0000"/>
              <w:szCs w:val="16"/>
            </w:rPr>
          </w:pPr>
        </w:p>
      </w:tc>
    </w:tr>
    <w:bookmarkEnd w:id="44"/>
    <w:tr w:rsidR="003802FB" w14:paraId="5F660F43" w14:textId="77777777" w:rsidTr="008612A9">
      <w:trPr>
        <w:trHeight w:val="213"/>
        <w:jc w:val="center"/>
      </w:trPr>
      <w:tc>
        <w:tcPr>
          <w:tcW w:w="3794" w:type="dxa"/>
          <w:vMerge w:val="restart"/>
          <w:shd w:val="clear" w:color="auto" w:fill="FFFFFF"/>
          <w:tcMar>
            <w:left w:w="0" w:type="dxa"/>
            <w:right w:w="0" w:type="dxa"/>
          </w:tcMar>
        </w:tcPr>
        <w:p w14:paraId="3AB1B90A" w14:textId="77777777" w:rsidR="00ED54E0" w:rsidRPr="009239F7" w:rsidRDefault="00ED1842" w:rsidP="00B801E9">
          <w:pPr>
            <w:jc w:val="left"/>
          </w:pPr>
          <w:r>
            <w:rPr>
              <w:noProof/>
              <w:lang w:eastAsia="en-GB"/>
            </w:rPr>
            <w:drawing>
              <wp:inline distT="0" distB="0" distL="0" distR="0" wp14:anchorId="5FD8368E" wp14:editId="04B1D3E2">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59825"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F1478AB" w14:textId="77777777" w:rsidR="00ED54E0" w:rsidRPr="009239F7" w:rsidRDefault="00ED54E0" w:rsidP="00B801E9">
          <w:pPr>
            <w:jc w:val="right"/>
            <w:rPr>
              <w:b/>
              <w:szCs w:val="16"/>
            </w:rPr>
          </w:pPr>
        </w:p>
      </w:tc>
    </w:tr>
    <w:tr w:rsidR="003802FB" w14:paraId="503A7E1B" w14:textId="77777777" w:rsidTr="008612A9">
      <w:trPr>
        <w:trHeight w:val="868"/>
        <w:jc w:val="center"/>
      </w:trPr>
      <w:tc>
        <w:tcPr>
          <w:tcW w:w="3794" w:type="dxa"/>
          <w:vMerge/>
          <w:shd w:val="clear" w:color="auto" w:fill="FFFFFF"/>
          <w:tcMar>
            <w:left w:w="108" w:type="dxa"/>
            <w:right w:w="108" w:type="dxa"/>
          </w:tcMar>
        </w:tcPr>
        <w:p w14:paraId="696460B1"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4ADE60F5" w14:textId="77777777" w:rsidR="009239F7" w:rsidRPr="002F6A28" w:rsidRDefault="00ED1842"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G/TBT/N/TZA/889</w:t>
          </w:r>
          <w:bookmarkEnd xmlns:w="http://schemas.openxmlformats.org/wordprocessingml/2006/main" w:id="45"/>
        </w:p>
      </w:tc>
    </w:tr>
    <w:tr w:rsidR="003802FB" w14:paraId="7945A3DB" w14:textId="77777777" w:rsidTr="008612A9">
      <w:trPr>
        <w:trHeight w:val="240"/>
        <w:jc w:val="center"/>
      </w:trPr>
      <w:tc>
        <w:tcPr>
          <w:tcW w:w="3794" w:type="dxa"/>
          <w:vMerge/>
          <w:shd w:val="clear" w:color="auto" w:fill="FFFFFF"/>
          <w:tcMar>
            <w:left w:w="108" w:type="dxa"/>
            <w:right w:w="108" w:type="dxa"/>
          </w:tcMar>
          <w:vAlign w:val="center"/>
        </w:tcPr>
        <w:p w14:paraId="6F04A93F" w14:textId="77777777" w:rsidR="00ED54E0" w:rsidRPr="009239F7" w:rsidRDefault="00ED54E0" w:rsidP="00B801E9"/>
      </w:tc>
      <w:tc>
        <w:tcPr>
          <w:tcW w:w="5448" w:type="dxa"/>
          <w:gridSpan w:val="2"/>
          <w:shd w:val="clear" w:color="auto" w:fill="FFFFFF"/>
          <w:tcMar>
            <w:left w:w="108" w:type="dxa"/>
            <w:right w:w="108" w:type="dxa"/>
          </w:tcMar>
          <w:vAlign w:val="center"/>
        </w:tcPr>
        <w:p w14:paraId="20DDD51E" w14:textId="26EE5FBF" w:rsidR="00ED54E0" w:rsidRPr="009239F7" w:rsidRDefault="00ED1842"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2023 年 1 月 24 日</w:t>
          </w:r>
        </w:p>
      </w:tc>
    </w:tr>
    <w:tr w:rsidR="003802FB" w14:paraId="5D66C8E6"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7FABFF17" w14:textId="6237952B" w:rsidR="00ED54E0" w:rsidRPr="009239F7" w:rsidRDefault="00ED1842"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23-0567)</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4662359" w14:textId="77777777" w:rsidR="00ED54E0" w:rsidRPr="009239F7" w:rsidRDefault="00ED1842"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3802FB" w14:paraId="729F8D8A"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B3608E7" w14:textId="77777777" w:rsidR="00ED54E0" w:rsidRPr="009239F7" w:rsidRDefault="00ED1842"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贸易技术壁垒委员会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73006E97" w14:textId="77777777" w:rsidR="00ED54E0" w:rsidRPr="002F6A28" w:rsidRDefault="00ED1842"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6E05DC8B"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CE785522">
      <w:start w:val="1"/>
      <w:numFmt w:val="decimal"/>
      <w:pStyle w:val="SummaryText"/>
      <w:lvlText w:val="%1."/>
      <w:lvlJc w:val="left"/>
      <w:pPr>
        <w:ind w:left="360" w:hanging="360"/>
      </w:pPr>
    </w:lvl>
    <w:lvl w:ilvl="1" w:tplc="578880CE" w:tentative="1">
      <w:start w:val="1"/>
      <w:numFmt w:val="lowerLetter"/>
      <w:lvlText w:val="%2."/>
      <w:lvlJc w:val="left"/>
      <w:pPr>
        <w:ind w:left="1080" w:hanging="360"/>
      </w:pPr>
    </w:lvl>
    <w:lvl w:ilvl="2" w:tplc="E14EF76C" w:tentative="1">
      <w:start w:val="1"/>
      <w:numFmt w:val="lowerRoman"/>
      <w:lvlText w:val="%3."/>
      <w:lvlJc w:val="right"/>
      <w:pPr>
        <w:ind w:left="1800" w:hanging="180"/>
      </w:pPr>
    </w:lvl>
    <w:lvl w:ilvl="3" w:tplc="8962DE7C" w:tentative="1">
      <w:start w:val="1"/>
      <w:numFmt w:val="decimal"/>
      <w:lvlText w:val="%4."/>
      <w:lvlJc w:val="left"/>
      <w:pPr>
        <w:ind w:left="2520" w:hanging="360"/>
      </w:pPr>
    </w:lvl>
    <w:lvl w:ilvl="4" w:tplc="F4BA1A06" w:tentative="1">
      <w:start w:val="1"/>
      <w:numFmt w:val="lowerLetter"/>
      <w:lvlText w:val="%5."/>
      <w:lvlJc w:val="left"/>
      <w:pPr>
        <w:ind w:left="3240" w:hanging="360"/>
      </w:pPr>
    </w:lvl>
    <w:lvl w:ilvl="5" w:tplc="A9BADE0C" w:tentative="1">
      <w:start w:val="1"/>
      <w:numFmt w:val="lowerRoman"/>
      <w:lvlText w:val="%6."/>
      <w:lvlJc w:val="right"/>
      <w:pPr>
        <w:ind w:left="3960" w:hanging="180"/>
      </w:pPr>
    </w:lvl>
    <w:lvl w:ilvl="6" w:tplc="18247E88" w:tentative="1">
      <w:start w:val="1"/>
      <w:numFmt w:val="decimal"/>
      <w:lvlText w:val="%7."/>
      <w:lvlJc w:val="left"/>
      <w:pPr>
        <w:ind w:left="4680" w:hanging="360"/>
      </w:pPr>
    </w:lvl>
    <w:lvl w:ilvl="7" w:tplc="99B68142" w:tentative="1">
      <w:start w:val="1"/>
      <w:numFmt w:val="lowerLetter"/>
      <w:lvlText w:val="%8."/>
      <w:lvlJc w:val="left"/>
      <w:pPr>
        <w:ind w:left="5400" w:hanging="360"/>
      </w:pPr>
    </w:lvl>
    <w:lvl w:ilvl="8" w:tplc="3FC4C364"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C1602EB8">
      <w:start w:val="1"/>
      <w:numFmt w:val="bullet"/>
      <w:lvlText w:val=""/>
      <w:lvlJc w:val="left"/>
      <w:pPr>
        <w:ind w:left="720" w:hanging="360"/>
      </w:pPr>
      <w:rPr>
        <w:rFonts w:ascii="Symbol" w:hAnsi="Symbol"/>
      </w:rPr>
    </w:lvl>
    <w:lvl w:ilvl="1" w:tplc="ACAA91A2">
      <w:start w:val="1"/>
      <w:numFmt w:val="bullet"/>
      <w:lvlText w:val="o"/>
      <w:lvlJc w:val="left"/>
      <w:pPr>
        <w:tabs>
          <w:tab w:val="num" w:pos="1440"/>
        </w:tabs>
        <w:ind w:left="1440" w:hanging="360"/>
      </w:pPr>
      <w:rPr>
        <w:rFonts w:ascii="Courier New" w:hAnsi="Courier New"/>
      </w:rPr>
    </w:lvl>
    <w:lvl w:ilvl="2" w:tplc="972C11CC">
      <w:start w:val="1"/>
      <w:numFmt w:val="bullet"/>
      <w:lvlText w:val=""/>
      <w:lvlJc w:val="left"/>
      <w:pPr>
        <w:tabs>
          <w:tab w:val="num" w:pos="2160"/>
        </w:tabs>
        <w:ind w:left="2160" w:hanging="360"/>
      </w:pPr>
      <w:rPr>
        <w:rFonts w:ascii="Wingdings" w:hAnsi="Wingdings"/>
      </w:rPr>
    </w:lvl>
    <w:lvl w:ilvl="3" w:tplc="05EC75D6">
      <w:start w:val="1"/>
      <w:numFmt w:val="bullet"/>
      <w:lvlText w:val=""/>
      <w:lvlJc w:val="left"/>
      <w:pPr>
        <w:tabs>
          <w:tab w:val="num" w:pos="2880"/>
        </w:tabs>
        <w:ind w:left="2880" w:hanging="360"/>
      </w:pPr>
      <w:rPr>
        <w:rFonts w:ascii="Symbol" w:hAnsi="Symbol"/>
      </w:rPr>
    </w:lvl>
    <w:lvl w:ilvl="4" w:tplc="3830ECF8">
      <w:start w:val="1"/>
      <w:numFmt w:val="bullet"/>
      <w:lvlText w:val="o"/>
      <w:lvlJc w:val="left"/>
      <w:pPr>
        <w:tabs>
          <w:tab w:val="num" w:pos="3600"/>
        </w:tabs>
        <w:ind w:left="3600" w:hanging="360"/>
      </w:pPr>
      <w:rPr>
        <w:rFonts w:ascii="Courier New" w:hAnsi="Courier New"/>
      </w:rPr>
    </w:lvl>
    <w:lvl w:ilvl="5" w:tplc="9C58472E">
      <w:start w:val="1"/>
      <w:numFmt w:val="bullet"/>
      <w:lvlText w:val=""/>
      <w:lvlJc w:val="left"/>
      <w:pPr>
        <w:tabs>
          <w:tab w:val="num" w:pos="4320"/>
        </w:tabs>
        <w:ind w:left="4320" w:hanging="360"/>
      </w:pPr>
      <w:rPr>
        <w:rFonts w:ascii="Wingdings" w:hAnsi="Wingdings"/>
      </w:rPr>
    </w:lvl>
    <w:lvl w:ilvl="6" w:tplc="1900696A">
      <w:start w:val="1"/>
      <w:numFmt w:val="bullet"/>
      <w:lvlText w:val=""/>
      <w:lvlJc w:val="left"/>
      <w:pPr>
        <w:tabs>
          <w:tab w:val="num" w:pos="5040"/>
        </w:tabs>
        <w:ind w:left="5040" w:hanging="360"/>
      </w:pPr>
      <w:rPr>
        <w:rFonts w:ascii="Symbol" w:hAnsi="Symbol"/>
      </w:rPr>
    </w:lvl>
    <w:lvl w:ilvl="7" w:tplc="90D0F51C">
      <w:start w:val="1"/>
      <w:numFmt w:val="bullet"/>
      <w:lvlText w:val="o"/>
      <w:lvlJc w:val="left"/>
      <w:pPr>
        <w:tabs>
          <w:tab w:val="num" w:pos="5760"/>
        </w:tabs>
        <w:ind w:left="5760" w:hanging="360"/>
      </w:pPr>
      <w:rPr>
        <w:rFonts w:ascii="Courier New" w:hAnsi="Courier New"/>
      </w:rPr>
    </w:lvl>
    <w:lvl w:ilvl="8" w:tplc="F8C2DCA8">
      <w:start w:val="1"/>
      <w:numFmt w:val="bullet"/>
      <w:lvlText w:val=""/>
      <w:lvlJc w:val="left"/>
      <w:pPr>
        <w:tabs>
          <w:tab w:val="num" w:pos="6480"/>
        </w:tabs>
        <w:ind w:left="6480" w:hanging="360"/>
      </w:pPr>
      <w:rPr>
        <w:rFonts w:ascii="Wingdings" w:hAnsi="Wingdings"/>
      </w:rPr>
    </w:lvl>
  </w:abstractNum>
  <w:num w:numId="1" w16cid:durableId="1772166152">
    <w:abstractNumId w:val="9"/>
  </w:num>
  <w:num w:numId="2" w16cid:durableId="2058040832">
    <w:abstractNumId w:val="7"/>
  </w:num>
  <w:num w:numId="3" w16cid:durableId="840466389">
    <w:abstractNumId w:val="6"/>
  </w:num>
  <w:num w:numId="4" w16cid:durableId="97406600">
    <w:abstractNumId w:val="5"/>
  </w:num>
  <w:num w:numId="5" w16cid:durableId="752968029">
    <w:abstractNumId w:val="4"/>
  </w:num>
  <w:num w:numId="6" w16cid:durableId="778834579">
    <w:abstractNumId w:val="12"/>
  </w:num>
  <w:num w:numId="7" w16cid:durableId="1950160116">
    <w:abstractNumId w:val="11"/>
  </w:num>
  <w:num w:numId="8" w16cid:durableId="1061100816">
    <w:abstractNumId w:val="10"/>
  </w:num>
  <w:num w:numId="9" w16cid:durableId="1290892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6018876">
    <w:abstractNumId w:val="13"/>
  </w:num>
  <w:num w:numId="11" w16cid:durableId="1613854099">
    <w:abstractNumId w:val="8"/>
  </w:num>
  <w:num w:numId="12" w16cid:durableId="2035376056">
    <w:abstractNumId w:val="3"/>
  </w:num>
  <w:num w:numId="13" w16cid:durableId="1386567008">
    <w:abstractNumId w:val="2"/>
  </w:num>
  <w:num w:numId="14" w16cid:durableId="812797191">
    <w:abstractNumId w:val="1"/>
  </w:num>
  <w:num w:numId="15" w16cid:durableId="1655641601">
    <w:abstractNumId w:val="0"/>
  </w:num>
  <w:num w:numId="16" w16cid:durableId="19168627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032E7"/>
    <w:rsid w:val="0011356B"/>
    <w:rsid w:val="001157E9"/>
    <w:rsid w:val="001206E6"/>
    <w:rsid w:val="00125032"/>
    <w:rsid w:val="0013337F"/>
    <w:rsid w:val="00155128"/>
    <w:rsid w:val="001621F4"/>
    <w:rsid w:val="00182B84"/>
    <w:rsid w:val="001854ED"/>
    <w:rsid w:val="0018646B"/>
    <w:rsid w:val="00186B9C"/>
    <w:rsid w:val="00191D12"/>
    <w:rsid w:val="001A464A"/>
    <w:rsid w:val="001E291F"/>
    <w:rsid w:val="00204CC3"/>
    <w:rsid w:val="00214E54"/>
    <w:rsid w:val="00233408"/>
    <w:rsid w:val="00267723"/>
    <w:rsid w:val="00270637"/>
    <w:rsid w:val="0027067B"/>
    <w:rsid w:val="002C7870"/>
    <w:rsid w:val="002D21E3"/>
    <w:rsid w:val="002E174F"/>
    <w:rsid w:val="002F6A28"/>
    <w:rsid w:val="00303D9D"/>
    <w:rsid w:val="00304AAE"/>
    <w:rsid w:val="00305616"/>
    <w:rsid w:val="003124EC"/>
    <w:rsid w:val="003531C5"/>
    <w:rsid w:val="003572B4"/>
    <w:rsid w:val="003723A9"/>
    <w:rsid w:val="003802FB"/>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526B"/>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24B8C"/>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237CE"/>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184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1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UnresolvedMention1">
    <w:name w:val="Unresolved Mention1"/>
    <w:basedOn w:val="DefaultParagraphFont"/>
    <w:uiPriority w:val="99"/>
    <w:rsid w:val="00103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tbs.go.t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nep@tbs.go.tz" TargetMode="External"/><Relationship Id="rId12" Type="http://schemas.openxmlformats.org/officeDocument/2006/relationships/hyperlink" Target="https://members.wto.org/crnattachments/2023/TBT/TZA/23_0651_00_e.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bs.go.t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bahati.samillani@tbs.go.t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ep@tbs.go.tz"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400</Words>
  <Characters>3822</Characters>
  <Application>Microsoft Office Word</Application>
  <DocSecurity>0</DocSecurity>
  <Lines>84</Lines>
  <Paragraphs>46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2023-01-24T11:02:00Z</dcterms:created>
  <dcterms:modified xsi:type="dcterms:W3CDTF">2023-01-24T11:15:00Z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