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C9DE" w14:textId="77777777" w:rsidR="009239F7" w:rsidRPr="002F6A28" w:rsidRDefault="00DA0462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74BFACE" w14:textId="77777777" w:rsidR="009239F7" w:rsidRPr="002F6A28" w:rsidRDefault="00DA0462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48E1814D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8F2F9D" w14:paraId="34C83ED1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0E2A34AD" w14:textId="77777777" w:rsidR="00F85C99" w:rsidRPr="002F6A28" w:rsidRDefault="00DA046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04339230" w14:textId="77777777" w:rsidR="00F85C99" w:rsidRPr="002F6A28" w:rsidRDefault="00DA0462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497BFDE6" w14:textId="77777777" w:rsidR="00F85C99" w:rsidRPr="002F6A28" w:rsidRDefault="00DA0462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F2F9D" w14:paraId="6B22F9D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1E9EBD" w14:textId="77777777" w:rsidR="00F85C99" w:rsidRPr="002F6A28" w:rsidRDefault="00DA046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BC5EBA" w14:textId="77777777" w:rsidR="00F85C99" w:rsidRPr="002F6A28" w:rsidRDefault="00DA0462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6B8AC389" w14:textId="77777777" w:rsidR="00EE3A11" w:rsidRPr="00C379C8" w:rsidRDefault="00DA0462" w:rsidP="00155128">
            <w:r xmlns:w="http://schemas.openxmlformats.org/wordprocessingml/2006/main" w:rsidRPr="00C379C8">
              <w:t xml:space="preserve">卢旺达标准委员会 (RSB)</w:t>
            </w:r>
          </w:p>
          <w:p w14:paraId="457C4C6D" w14:textId="77777777" w:rsidR="00EE3A11" w:rsidRPr="00C379C8" w:rsidRDefault="00DA0462" w:rsidP="00155128">
            <w:r xmlns:w="http://schemas.openxmlformats.org/wordprocessingml/2006/main" w:rsidRPr="00C379C8">
              <w:t xml:space="preserve">KK 15 路, 49</w:t>
            </w:r>
          </w:p>
          <w:p w14:paraId="4C8CD82D" w14:textId="77777777" w:rsidR="00EE3A11" w:rsidRPr="00C379C8" w:rsidRDefault="00DA0462" w:rsidP="00155128">
            <w:r xmlns:w="http://schemas.openxmlformats.org/wordprocessingml/2006/main" w:rsidRPr="00C379C8">
              <w:t xml:space="preserve">POBOX 7099, 基加利, 卢旺达</w:t>
            </w:r>
          </w:p>
          <w:p w14:paraId="524E0360" w14:textId="77777777" w:rsidR="00EE3A11" w:rsidRPr="00C379C8" w:rsidRDefault="00DA0462" w:rsidP="00155128">
            <w:r xmlns:w="http://schemas.openxmlformats.org/wordprocessingml/2006/main" w:rsidRPr="00C379C8">
              <w:t xml:space="preserve">电话：+250 788303492</w:t>
            </w:r>
          </w:p>
          <w:p w14:paraId="15E4493A" w14:textId="77777777" w:rsidR="00EE3A11" w:rsidRPr="00C379C8" w:rsidRDefault="00DA0462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71D9F741" w14:textId="77777777" w:rsidR="00EE3A11" w:rsidRPr="00C379C8" w:rsidRDefault="00DA0462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F55F46">
                <w:rPr>
                  <w:rStyle w:val="Lienhypertexte"/>
                </w:rPr>
                <w:t xml:space="preserve">www.rsb.gov.rw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51EF79DD" w14:textId="77777777" w:rsidR="00F85C99" w:rsidRPr="002F6A28" w:rsidRDefault="00DA0462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如果指定处理有关通知的评论的机构或当局的名称和地址（包括电话和传真号码、电子邮件和网站地址，如果有），如果与上述不同，则应注明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8F2F9D" w14:paraId="592A1FB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D86050" w14:textId="77777777" w:rsidR="00F85C99" w:rsidRPr="002F6A28" w:rsidRDefault="00DA046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F3AC6A" w14:textId="77777777" w:rsidR="00F85C99" w:rsidRPr="0058336F" w:rsidRDefault="00DA046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8F2F9D" w14:paraId="73C042E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0ECA8E" w14:textId="77777777" w:rsidR="00F85C99" w:rsidRPr="002F6A28" w:rsidRDefault="00DA046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7D80BB" w14:textId="77777777" w:rsidR="00F85C99" w:rsidRPr="002F6A28" w:rsidRDefault="00DA046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（海关编码：3808）；杀虫剂（ICS 代码：65.100.10）</w:t>
            </w:r>
            <w:bookmarkEnd xmlns:w="http://schemas.openxmlformats.org/wordprocessingml/2006/main" w:id="22"/>
          </w:p>
        </w:tc>
      </w:tr>
      <w:tr w:rsidR="008F2F9D" w14:paraId="26320C4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D45265" w14:textId="77777777" w:rsidR="00F85C99" w:rsidRPr="002F6A28" w:rsidRDefault="00DA046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69AD81" w14:textId="77777777" w:rsidR="00F85C99" w:rsidRPr="002F6A28" w:rsidRDefault="00DA046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465-4：2023，基于除虫菊的杀虫剂——规范——第 4 部分：喷雾剂（气雾剂分配器，AE）； （23 页，英文）</w:t>
            </w:r>
            <w:bookmarkEnd xmlns:w="http://schemas.openxmlformats.org/wordprocessingml/2006/main" w:id="24"/>
          </w:p>
        </w:tc>
      </w:tr>
      <w:tr w:rsidR="008F2F9D" w14:paraId="3DB71E7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0DAE2C" w14:textId="77777777" w:rsidR="00F85C99" w:rsidRPr="002F6A28" w:rsidRDefault="00DA046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DFB888" w14:textId="77777777" w:rsidR="00FE448B" w:rsidRPr="003B023C" w:rsidRDefault="00DA046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Pr="00C379C8">
              <w:t xml:space="preserve">本卢旺达标准草案规定了基于除虫菊的要求、取样和测试方法</w:t>
            </w:r>
            <w:r xmlns:w="http://schemas.openxmlformats.org/wordprocessingml/2006/main">
              <w:rPr>
                <w:b/>
              </w:rPr>
              <w:t xml:space="preserve"> </w:t>
            </w:r>
            <w:r xmlns:w="http://schemas.openxmlformats.org/wordprocessingml/2006/main" w:rsidRPr="00C379C8">
              <w:t xml:space="preserve">用作喷雾处理（气溶胶分配器，AE）的杀虫剂制剂，目的是保护</w:t>
            </w:r>
            <w:r xmlns:w="http://schemas.openxmlformats.org/wordprocessingml/2006/main">
              <w:rPr>
                <w:b/>
              </w:rPr>
              <w:t xml:space="preserve"> </w:t>
            </w:r>
            <w:r xmlns:w="http://schemas.openxmlformats.org/wordprocessingml/2006/main" w:rsidRPr="00C379C8">
              <w:t xml:space="preserve">害虫或媒介对农作物、动物或公共卫生造成影响。</w:t>
            </w:r>
            <w:bookmarkEnd xmlns:w="http://schemas.openxmlformats.org/wordprocessingml/2006/main" w:id="26"/>
          </w:p>
        </w:tc>
      </w:tr>
      <w:tr w:rsidR="008F2F9D" w14:paraId="516DD23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195629" w14:textId="77777777" w:rsidR="00F85C99" w:rsidRPr="002F6A28" w:rsidRDefault="00DA046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80B37F1" w14:textId="77777777" w:rsidR="00F85C99" w:rsidRPr="002F6A28" w:rsidRDefault="00DA046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消费者信息、标签；防止欺诈行为和消费者保护；质量要求；减少贸易壁垒，促进贸易</w:t>
            </w:r>
            <w:bookmarkEnd xmlns:w="http://schemas.openxmlformats.org/wordprocessingml/2006/main" w:id="28"/>
          </w:p>
        </w:tc>
      </w:tr>
      <w:tr w:rsidR="008F2F9D" w14:paraId="65C973C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278F7A" w14:textId="77777777" w:rsidR="00F85C99" w:rsidRPr="002F6A28" w:rsidRDefault="00DA0462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B83E4B" w14:textId="77777777" w:rsidR="00072B36" w:rsidRPr="002F6A28" w:rsidRDefault="00DA046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43AB091" w14:textId="77777777" w:rsidR="00F85C99" w:rsidRPr="002F6A28" w:rsidRDefault="00DA046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RS 406，农药——术语</w:t>
            </w:r>
          </w:p>
          <w:p w14:paraId="1A94851E" w14:textId="77777777" w:rsidR="00F85C99" w:rsidRPr="002F6A28" w:rsidRDefault="00DA046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191，精制除虫菊浓缩物 — 规范</w:t>
            </w:r>
          </w:p>
          <w:p w14:paraId="4EC38C97" w14:textId="77777777" w:rsidR="00F85C99" w:rsidRPr="002F6A28" w:rsidRDefault="00DA046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405，农药——取样</w:t>
            </w:r>
          </w:p>
          <w:p w14:paraId="3EF55BA4" w14:textId="77777777" w:rsidR="00F85C99" w:rsidRPr="002F6A28" w:rsidRDefault="00DA046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1523，闪点的测定——闭杯平衡法</w:t>
            </w:r>
            <w:bookmarkEnd xmlns:w="http://schemas.openxmlformats.org/wordprocessingml/2006/main" w:id="30"/>
          </w:p>
        </w:tc>
      </w:tr>
      <w:tr w:rsidR="008F2F9D" w14:paraId="1B86EF5D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6C5569" w14:textId="77777777" w:rsidR="00EE3A11" w:rsidRPr="002F6A28" w:rsidRDefault="00DA046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15AA75" w14:textId="77777777" w:rsidR="00EE3A11" w:rsidRPr="002F6A28" w:rsidRDefault="00DA0462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拟通过日期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51393A85" w14:textId="77777777" w:rsidR="00EE3A11" w:rsidRPr="002F6A28" w:rsidRDefault="00DA0462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拟生效日期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8F2F9D" w14:paraId="0E9367C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2997D9B" w14:textId="77777777" w:rsidR="00F85C99" w:rsidRPr="002F6A28" w:rsidRDefault="00DA046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746D56" w14:textId="77777777" w:rsidR="00F85C99" w:rsidRPr="002F6A28" w:rsidRDefault="00DA046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征求意见截止日期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8F2F9D" w14:paraId="0F48CFB4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80096DB" w14:textId="77777777" w:rsidR="00F85C99" w:rsidRPr="002F6A28" w:rsidRDefault="00DA0462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9A8226E" w14:textId="77777777" w:rsidR="00F85C99" w:rsidRPr="002F6A28" w:rsidRDefault="00DA0462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文本可从：国家咨询点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23DABC2" w14:textId="77777777" w:rsidR="00EE3A11" w:rsidRPr="00A12DDE" w:rsidRDefault="00DA046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32F2E421" w14:textId="77777777" w:rsidR="00EE3A11" w:rsidRPr="00A12DDE" w:rsidRDefault="00DA046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路, 49</w:t>
            </w:r>
          </w:p>
          <w:p w14:paraId="2B2697BD" w14:textId="77777777" w:rsidR="00EE3A11" w:rsidRPr="00A12DDE" w:rsidRDefault="00DA046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0297E7A9" w14:textId="77777777" w:rsidR="00EE3A11" w:rsidRPr="00A12DDE" w:rsidRDefault="00DA046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189EE223" w14:textId="77777777" w:rsidR="00EE3A11" w:rsidRPr="00A12DDE" w:rsidRDefault="00DA046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225624D9" w14:textId="77777777" w:rsidR="00EE3A11" w:rsidRPr="00DA0462" w:rsidRDefault="00DA046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DA0462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DA0462">
                <w:rPr>
                  <w:rStyle w:val="Lienhypertexte"/>
                  <w:bCs/>
                </w:rPr>
                <w:t xml:space="preserve">www.rsb.gov.rw</w:t>
              </w:r>
            </w:hyperlink>
            <w:r xmlns:w="http://schemas.openxmlformats.org/wordprocessingml/2006/main" w:rsidRPr="00DA0462">
              <w:rPr>
                <w:bCs/>
              </w:rPr>
              <w:t xml:space="preserve"> </w:t>
            </w:r>
          </w:p>
          <w:p w14:paraId="5DD051ED" w14:textId="77777777" w:rsidR="00EE3A11" w:rsidRPr="00DA0462" w:rsidRDefault="00DA046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DA0462">
              <w:rPr>
                <w:bCs/>
              </w:rPr>
              <w:t xml:space="preserve">POBOX 7099, 基加利, 卢旺达</w:t>
            </w:r>
          </w:p>
          <w:p w14:paraId="1BE3DAAD" w14:textId="77777777" w:rsidR="00EE3A11" w:rsidRPr="00DA0462" w:rsidRDefault="00A422E8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DA0462" w:rsidRPr="00DA0462">
                <w:rPr>
                  <w:bCs/>
                  <w:color w:val="0000FF"/>
                  <w:u w:val="single"/>
                </w:rPr>
                <w:t xml:space="preserve">https://members.wto.org/crnattachments/2023/TBT/RWA/23_0579_00_e.pdf</w:t>
              </w:r>
            </w:hyperlink>
            <w:bookmarkEnd xmlns:w="http://schemas.openxmlformats.org/wordprocessingml/2006/main" w:id="42"/>
          </w:p>
        </w:tc>
      </w:tr>
    </w:tbl>
    <w:p w14:paraId="7754F059" w14:textId="77777777" w:rsidR="00EE3A11" w:rsidRPr="00DA0462" w:rsidRDefault="00EE3A11" w:rsidP="002F6A28"/>
    <w:sectPr w:rsidR="00EE3A11" w:rsidRPr="00DA0462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45D59" w14:textId="77777777" w:rsidR="00D327F8" w:rsidRDefault="00DA0462">
      <w:r>
        <w:separator/>
      </w:r>
    </w:p>
  </w:endnote>
  <w:endnote w:type="continuationSeparator" w:id="0">
    <w:p w14:paraId="64412D96" w14:textId="77777777" w:rsidR="00D327F8" w:rsidRDefault="00DA0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E4BF0" w14:textId="77777777" w:rsidR="009239F7" w:rsidRPr="002F6A28" w:rsidRDefault="00DA0462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45C5E" w14:textId="77777777" w:rsidR="009239F7" w:rsidRPr="002F6A28" w:rsidRDefault="00DA0462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06932" w14:textId="77777777" w:rsidR="00EE3A11" w:rsidRPr="002F6A28" w:rsidRDefault="00DA0462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57CDF" w14:textId="77777777" w:rsidR="00D327F8" w:rsidRDefault="00DA0462">
      <w:r>
        <w:separator/>
      </w:r>
    </w:p>
  </w:footnote>
  <w:footnote w:type="continuationSeparator" w:id="0">
    <w:p w14:paraId="3B4FB749" w14:textId="77777777" w:rsidR="00D327F8" w:rsidRDefault="00DA0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F067" w14:textId="77777777" w:rsidR="009239F7" w:rsidRPr="002F6A28" w:rsidRDefault="00DA0462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60E9700A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67C1A8D" w14:textId="77777777" w:rsidR="009239F7" w:rsidRPr="002F6A28" w:rsidRDefault="00DA0462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2139B25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820EF" w14:textId="77777777" w:rsidR="009239F7" w:rsidRPr="002F6A28" w:rsidRDefault="00DA0462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G/TBT/N/RWA/797</w:t>
    </w:r>
    <w:bookmarkEnd xmlns:w="http://schemas.openxmlformats.org/wordprocessingml/2006/main" w:id="43"/>
  </w:p>
  <w:p w14:paraId="4AD45D65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00FCD2C" w14:textId="77777777" w:rsidR="009239F7" w:rsidRPr="002F6A28" w:rsidRDefault="00DA0462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93EF6E4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F2F9D" w14:paraId="57860093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6F3FB8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EC4E55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8F2F9D" w14:paraId="5261A0ED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AD0DE3E" w14:textId="77777777" w:rsidR="00ED54E0" w:rsidRPr="009239F7" w:rsidRDefault="00DA0462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3B548DF0" wp14:editId="35D6019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14998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9EADE5E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8F2F9D" w14:paraId="0C4F8F26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66789B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D1A7D8E" w14:textId="77777777" w:rsidR="009239F7" w:rsidRPr="002F6A28" w:rsidRDefault="00DA046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G/TBT/N/RWA/797</w:t>
          </w:r>
          <w:bookmarkEnd xmlns:w="http://schemas.openxmlformats.org/wordprocessingml/2006/main" w:id="45"/>
        </w:p>
      </w:tc>
    </w:tr>
    <w:tr w:rsidR="008F2F9D" w14:paraId="3B7ED481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33611F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21C491" w14:textId="0479BC4C" w:rsidR="00ED54E0" w:rsidRPr="009239F7" w:rsidRDefault="00DA046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2023 年 1 月 23 日</w:t>
          </w:r>
        </w:p>
      </w:tc>
    </w:tr>
    <w:tr w:rsidR="008F2F9D" w14:paraId="10CC66A0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BAB2CF0" w14:textId="73191D4A" w:rsidR="00ED54E0" w:rsidRPr="009239F7" w:rsidRDefault="00DA0462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23-0549)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0E79F05" w14:textId="77777777" w:rsidR="00ED54E0" w:rsidRPr="009239F7" w:rsidRDefault="00DA046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8F2F9D" w14:paraId="47ABF5D9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89B982" w14:textId="77777777" w:rsidR="00ED54E0" w:rsidRPr="009239F7" w:rsidRDefault="00DA046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贸易技术壁垒委员会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A9E583E" w14:textId="77777777" w:rsidR="00ED54E0" w:rsidRPr="002F6A28" w:rsidRDefault="00DA046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B036FEF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0EC993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75E1366" w:tentative="1">
      <w:start w:val="1"/>
      <w:numFmt w:val="lowerLetter"/>
      <w:lvlText w:val="%2."/>
      <w:lvlJc w:val="left"/>
      <w:pPr>
        <w:ind w:left="1080" w:hanging="360"/>
      </w:pPr>
    </w:lvl>
    <w:lvl w:ilvl="2" w:tplc="92380A7A" w:tentative="1">
      <w:start w:val="1"/>
      <w:numFmt w:val="lowerRoman"/>
      <w:lvlText w:val="%3."/>
      <w:lvlJc w:val="right"/>
      <w:pPr>
        <w:ind w:left="1800" w:hanging="180"/>
      </w:pPr>
    </w:lvl>
    <w:lvl w:ilvl="3" w:tplc="6004F728" w:tentative="1">
      <w:start w:val="1"/>
      <w:numFmt w:val="decimal"/>
      <w:lvlText w:val="%4."/>
      <w:lvlJc w:val="left"/>
      <w:pPr>
        <w:ind w:left="2520" w:hanging="360"/>
      </w:pPr>
    </w:lvl>
    <w:lvl w:ilvl="4" w:tplc="517684FC" w:tentative="1">
      <w:start w:val="1"/>
      <w:numFmt w:val="lowerLetter"/>
      <w:lvlText w:val="%5."/>
      <w:lvlJc w:val="left"/>
      <w:pPr>
        <w:ind w:left="3240" w:hanging="360"/>
      </w:pPr>
    </w:lvl>
    <w:lvl w:ilvl="5" w:tplc="47FA9158" w:tentative="1">
      <w:start w:val="1"/>
      <w:numFmt w:val="lowerRoman"/>
      <w:lvlText w:val="%6."/>
      <w:lvlJc w:val="right"/>
      <w:pPr>
        <w:ind w:left="3960" w:hanging="180"/>
      </w:pPr>
    </w:lvl>
    <w:lvl w:ilvl="6" w:tplc="6FBE6CB4" w:tentative="1">
      <w:start w:val="1"/>
      <w:numFmt w:val="decimal"/>
      <w:lvlText w:val="%7."/>
      <w:lvlJc w:val="left"/>
      <w:pPr>
        <w:ind w:left="4680" w:hanging="360"/>
      </w:pPr>
    </w:lvl>
    <w:lvl w:ilvl="7" w:tplc="D1D0B114" w:tentative="1">
      <w:start w:val="1"/>
      <w:numFmt w:val="lowerLetter"/>
      <w:lvlText w:val="%8."/>
      <w:lvlJc w:val="left"/>
      <w:pPr>
        <w:ind w:left="5400" w:hanging="360"/>
      </w:pPr>
    </w:lvl>
    <w:lvl w:ilvl="8" w:tplc="01F8C71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4307310">
    <w:abstractNumId w:val="9"/>
  </w:num>
  <w:num w:numId="2" w16cid:durableId="1737901481">
    <w:abstractNumId w:val="7"/>
  </w:num>
  <w:num w:numId="3" w16cid:durableId="1078944907">
    <w:abstractNumId w:val="6"/>
  </w:num>
  <w:num w:numId="4" w16cid:durableId="719017036">
    <w:abstractNumId w:val="5"/>
  </w:num>
  <w:num w:numId="5" w16cid:durableId="1543831690">
    <w:abstractNumId w:val="4"/>
  </w:num>
  <w:num w:numId="6" w16cid:durableId="894199507">
    <w:abstractNumId w:val="12"/>
  </w:num>
  <w:num w:numId="7" w16cid:durableId="1175458242">
    <w:abstractNumId w:val="11"/>
  </w:num>
  <w:num w:numId="8" w16cid:durableId="680012796">
    <w:abstractNumId w:val="10"/>
  </w:num>
  <w:num w:numId="9" w16cid:durableId="8290581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9728470">
    <w:abstractNumId w:val="13"/>
  </w:num>
  <w:num w:numId="11" w16cid:durableId="278803652">
    <w:abstractNumId w:val="8"/>
  </w:num>
  <w:num w:numId="12" w16cid:durableId="1799492147">
    <w:abstractNumId w:val="3"/>
  </w:num>
  <w:num w:numId="13" w16cid:durableId="1099135052">
    <w:abstractNumId w:val="2"/>
  </w:num>
  <w:num w:numId="14" w16cid:durableId="922882311">
    <w:abstractNumId w:val="1"/>
  </w:num>
  <w:num w:numId="15" w16cid:durableId="1877620069">
    <w:abstractNumId w:val="0"/>
  </w:num>
  <w:num w:numId="16" w16cid:durableId="5550909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24BB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023C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8F2F9D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422E8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327F8"/>
    <w:rsid w:val="00D428FA"/>
    <w:rsid w:val="00D52A9D"/>
    <w:rsid w:val="00D55AAD"/>
    <w:rsid w:val="00D70F5B"/>
    <w:rsid w:val="00D747AE"/>
    <w:rsid w:val="00D9226C"/>
    <w:rsid w:val="00DA0462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55F46"/>
    <w:rsid w:val="00F650F7"/>
    <w:rsid w:val="00F668DD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6DD9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UnresolvedMention1">
    <w:name w:val="Unresolved Mention1"/>
    <w:basedOn w:val="Policepardfaut"/>
    <w:uiPriority w:val="99"/>
    <w:rsid w:val="003B02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b.gov.rw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3/TBT/RWA/23_0579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rsb.gov.r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rsb.gov.rw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2023-01-23T14:34:00Z</dcterms:created>
  <dcterms:modified xsi:type="dcterms:W3CDTF">2023-01-23T15:17:00Z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