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FF751" w14:textId="77777777" w:rsidR="009239F7" w:rsidRPr="002F6A28" w:rsidRDefault="00704244" w:rsidP="002F6A28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14:paraId="72AFCED1" w14:textId="77777777" w:rsidR="009239F7" w:rsidRPr="002F6A28" w:rsidRDefault="00704244" w:rsidP="002F6A28">
      <w:pPr>
        <w:jc w:val="center"/>
      </w:pPr>
      <w:r w:rsidRPr="002F6A28">
        <w:t>The following notification is being circulated in accordance with Article 10.6</w:t>
      </w:r>
    </w:p>
    <w:p w14:paraId="5D9E1372" w14:textId="77777777" w:rsidR="009239F7" w:rsidRPr="002F6A28" w:rsidRDefault="009239F7" w:rsidP="002F6A28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698"/>
        <w:gridCol w:w="8282"/>
      </w:tblGrid>
      <w:tr w:rsidR="006E0A4A" w14:paraId="3B1C7700" w14:textId="77777777" w:rsidTr="0069259F"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14:paraId="145CEF6F" w14:textId="77777777" w:rsidR="00F85C99" w:rsidRPr="002F6A28" w:rsidRDefault="00704244" w:rsidP="002F6A28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14:paraId="4C5A21D5" w14:textId="77777777" w:rsidR="00F85C99" w:rsidRPr="002F6A28" w:rsidRDefault="00704244" w:rsidP="00C805B6">
            <w:pPr>
              <w:spacing w:before="120" w:after="120"/>
            </w:pPr>
            <w:bookmarkStart w:id="0" w:name="X_TBT_Reg_1A"/>
            <w:r w:rsidRPr="002F6A28">
              <w:rPr>
                <w:b/>
              </w:rPr>
              <w:t>Notifying Member</w:t>
            </w:r>
            <w:bookmarkEnd w:id="0"/>
            <w:r w:rsidRPr="002F6A28">
              <w:rPr>
                <w:b/>
              </w:rPr>
              <w:t>:</w:t>
            </w:r>
            <w:r w:rsidR="00EE3A11" w:rsidRPr="00C92678">
              <w:t xml:space="preserve"> </w:t>
            </w:r>
            <w:bookmarkStart w:id="1" w:name="sps1a"/>
            <w:r w:rsidR="00EE3A11" w:rsidRPr="00C92678">
              <w:rPr>
                <w:u w:val="single"/>
              </w:rPr>
              <w:t>BURUNDI, KENYA, RWANDA, TANZANIA, UGANDA</w:t>
            </w:r>
            <w:bookmarkEnd w:id="1"/>
          </w:p>
          <w:p w14:paraId="38D0BE2C" w14:textId="77777777" w:rsidR="00F85C99" w:rsidRPr="002F6A28" w:rsidRDefault="00704244" w:rsidP="002F6A28">
            <w:pPr>
              <w:spacing w:after="120"/>
            </w:pPr>
            <w:bookmarkStart w:id="2" w:name="X_TBT_Reg_1B"/>
            <w:r w:rsidRPr="002F6A28">
              <w:rPr>
                <w:b/>
              </w:rPr>
              <w:t>If applicable, name of local government involved (Article 3.2 and 7.2)</w:t>
            </w:r>
            <w:bookmarkEnd w:id="2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3" w:name="sps1b"/>
            <w:bookmarkEnd w:id="3"/>
          </w:p>
        </w:tc>
      </w:tr>
      <w:tr w:rsidR="006E0A4A" w14:paraId="67095579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E0E0CBF" w14:textId="77777777" w:rsidR="00F85C99" w:rsidRPr="002F6A28" w:rsidRDefault="00704244" w:rsidP="002F6A28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C0BDBBF" w14:textId="77777777" w:rsidR="00F85C99" w:rsidRPr="002F6A28" w:rsidRDefault="00704244" w:rsidP="00155128">
            <w:pPr>
              <w:spacing w:before="120" w:after="120"/>
            </w:pPr>
            <w:bookmarkStart w:id="4" w:name="X_TBT_Reg_2A"/>
            <w:r w:rsidRPr="002F6A28">
              <w:rPr>
                <w:b/>
              </w:rPr>
              <w:t>Agency responsible</w:t>
            </w:r>
            <w:bookmarkEnd w:id="4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5" w:name="sps2a"/>
          </w:p>
          <w:p w14:paraId="3DF9F87E" w14:textId="77777777" w:rsidR="00EE3A11" w:rsidRPr="00C379C8" w:rsidRDefault="00704244" w:rsidP="00155128">
            <w:pPr>
              <w:spacing w:after="120"/>
            </w:pPr>
            <w:r w:rsidRPr="00C379C8">
              <w:t>Kenya Bureau of Standards</w:t>
            </w:r>
            <w:bookmarkEnd w:id="5"/>
          </w:p>
          <w:p w14:paraId="39BEC5E7" w14:textId="77777777" w:rsidR="00F85C99" w:rsidRPr="002F6A28" w:rsidRDefault="00704244" w:rsidP="00AA646C">
            <w:pPr>
              <w:spacing w:after="120"/>
            </w:pPr>
            <w:bookmarkStart w:id="6" w:name="X_TBT_Reg_2B"/>
            <w:r w:rsidRPr="002F6A28">
              <w:rPr>
                <w:b/>
              </w:rPr>
              <w:t>Name and address (including telephone and fax numbers</w:t>
            </w:r>
            <w:r w:rsidR="0009487E" w:rsidRPr="002F6A28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proofErr w:type="gramStart"/>
            <w:r w:rsidRPr="002F6A28">
              <w:rPr>
                <w:b/>
              </w:rPr>
              <w:t>email</w:t>
            </w:r>
            <w:proofErr w:type="gramEnd"/>
            <w:r w:rsidRPr="002F6A28">
              <w:rPr>
                <w:b/>
              </w:rPr>
              <w:t xml:space="preserve"> and website addresses, if available) of agency or authority designated to handle comments regarding the notification shall be indicated if different from above</w:t>
            </w:r>
            <w:bookmarkEnd w:id="6"/>
            <w:r w:rsidRPr="002F6A28">
              <w:rPr>
                <w:b/>
              </w:rPr>
              <w:t>:</w:t>
            </w:r>
            <w:r w:rsidR="00AC6C6E" w:rsidRPr="00C379C8">
              <w:t xml:space="preserve"> </w:t>
            </w:r>
            <w:bookmarkStart w:id="7" w:name="sps4a"/>
          </w:p>
          <w:p w14:paraId="66BAF75F" w14:textId="77777777" w:rsidR="00AC6C6E" w:rsidRPr="00C379C8" w:rsidRDefault="00704244" w:rsidP="00AA646C">
            <w:r w:rsidRPr="00C379C8">
              <w:t>P.O. Box: 54974-00200, Nairobi, Kenya</w:t>
            </w:r>
          </w:p>
          <w:p w14:paraId="2DB0EA27" w14:textId="77777777" w:rsidR="00AC6C6E" w:rsidRPr="00C379C8" w:rsidRDefault="00704244" w:rsidP="00AA646C">
            <w:r w:rsidRPr="00C379C8">
              <w:t>Telephone: + (254) 020 605490, 605506/6948258</w:t>
            </w:r>
          </w:p>
          <w:p w14:paraId="7713B08F" w14:textId="77777777" w:rsidR="00AC6C6E" w:rsidRPr="00C379C8" w:rsidRDefault="00704244" w:rsidP="00AA646C">
            <w:r w:rsidRPr="00C379C8">
              <w:t>Fax: + (254) 020 609660/609665</w:t>
            </w:r>
          </w:p>
          <w:p w14:paraId="49694859" w14:textId="77777777" w:rsidR="00AC6C6E" w:rsidRPr="00C379C8" w:rsidRDefault="00704244" w:rsidP="00AA646C">
            <w:pPr>
              <w:spacing w:after="120"/>
            </w:pPr>
            <w:r w:rsidRPr="00C379C8">
              <w:t xml:space="preserve">E-mail: </w:t>
            </w:r>
            <w:hyperlink r:id="rId7" w:history="1">
              <w:r w:rsidRPr="00C379C8">
                <w:rPr>
                  <w:color w:val="0000FF"/>
                  <w:u w:val="single"/>
                </w:rPr>
                <w:t>info@kebs.org</w:t>
              </w:r>
            </w:hyperlink>
            <w:r w:rsidRPr="00C379C8">
              <w:t xml:space="preserve">; Website: </w:t>
            </w:r>
            <w:hyperlink r:id="rId8" w:tgtFrame="_blank" w:history="1">
              <w:r w:rsidRPr="00C379C8">
                <w:rPr>
                  <w:color w:val="0000FF"/>
                  <w:u w:val="single"/>
                </w:rPr>
                <w:t>http://www.kebs.org</w:t>
              </w:r>
            </w:hyperlink>
            <w:bookmarkEnd w:id="7"/>
          </w:p>
        </w:tc>
      </w:tr>
      <w:tr w:rsidR="006E0A4A" w14:paraId="6BC70D3C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C20E64F" w14:textId="77777777" w:rsidR="00F85C99" w:rsidRPr="002F6A28" w:rsidRDefault="00704244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5305F5B" w14:textId="77777777" w:rsidR="00F85C99" w:rsidRPr="0058336F" w:rsidRDefault="00704244" w:rsidP="002F6A28">
            <w:pPr>
              <w:spacing w:before="120" w:after="120"/>
            </w:pPr>
            <w:bookmarkStart w:id="8" w:name="X_TBT_Reg_3A"/>
            <w:r w:rsidRPr="002F6A28">
              <w:rPr>
                <w:b/>
              </w:rPr>
              <w:t>Notified under Article 2.9.2</w:t>
            </w:r>
            <w:bookmarkEnd w:id="8"/>
            <w:r w:rsidRPr="002F6A28">
              <w:rPr>
                <w:b/>
              </w:rPr>
              <w:t xml:space="preserve"> [</w:t>
            </w:r>
            <w:bookmarkStart w:id="9" w:name="tbt3a"/>
            <w:r w:rsidRPr="002F6A28">
              <w:rPr>
                <w:b/>
              </w:rPr>
              <w:t>X</w:t>
            </w:r>
            <w:bookmarkEnd w:id="9"/>
            <w:r w:rsidRPr="002F6A28">
              <w:rPr>
                <w:b/>
              </w:rPr>
              <w:t xml:space="preserve">], </w:t>
            </w:r>
            <w:bookmarkStart w:id="10" w:name="X_TBT_Reg_3B"/>
            <w:r w:rsidRPr="002F6A28">
              <w:rPr>
                <w:b/>
              </w:rPr>
              <w:t>2.10.1</w:t>
            </w:r>
            <w:bookmarkEnd w:id="10"/>
            <w:r w:rsidRPr="002F6A28">
              <w:rPr>
                <w:b/>
              </w:rPr>
              <w:t xml:space="preserve"> </w:t>
            </w:r>
            <w:proofErr w:type="gramStart"/>
            <w:r w:rsidRPr="002F6A28">
              <w:rPr>
                <w:b/>
              </w:rPr>
              <w:t>[</w:t>
            </w:r>
            <w:bookmarkStart w:id="11" w:name="tbt3b"/>
            <w:r w:rsidRPr="002F6A28">
              <w:rPr>
                <w:b/>
              </w:rPr>
              <w:t> </w:t>
            </w:r>
            <w:bookmarkEnd w:id="11"/>
            <w:r w:rsidRPr="002F6A28">
              <w:rPr>
                <w:b/>
              </w:rPr>
              <w:t>]</w:t>
            </w:r>
            <w:proofErr w:type="gramEnd"/>
            <w:r w:rsidRPr="002F6A28">
              <w:rPr>
                <w:b/>
              </w:rPr>
              <w:t xml:space="preserve">, </w:t>
            </w:r>
            <w:bookmarkStart w:id="12" w:name="X_TBT_Reg_3C"/>
            <w:r w:rsidRPr="002F6A28">
              <w:rPr>
                <w:b/>
              </w:rPr>
              <w:t>5.6.2</w:t>
            </w:r>
            <w:bookmarkEnd w:id="12"/>
            <w:r w:rsidRPr="002F6A28">
              <w:rPr>
                <w:b/>
              </w:rPr>
              <w:t xml:space="preserve"> [</w:t>
            </w:r>
            <w:bookmarkStart w:id="13" w:name="tbt3c"/>
            <w:r w:rsidRPr="002F6A28">
              <w:rPr>
                <w:b/>
              </w:rPr>
              <w:t> </w:t>
            </w:r>
            <w:bookmarkEnd w:id="13"/>
            <w:r w:rsidRPr="002F6A28">
              <w:rPr>
                <w:b/>
              </w:rPr>
              <w:t xml:space="preserve">], </w:t>
            </w:r>
            <w:bookmarkStart w:id="14" w:name="X_TBT_Reg_3D"/>
            <w:r w:rsidRPr="002F6A28">
              <w:rPr>
                <w:b/>
              </w:rPr>
              <w:t>5.7.1</w:t>
            </w:r>
            <w:bookmarkEnd w:id="14"/>
            <w:r w:rsidRPr="002F6A28">
              <w:rPr>
                <w:b/>
              </w:rPr>
              <w:t xml:space="preserve"> [</w:t>
            </w:r>
            <w:bookmarkStart w:id="15" w:name="tbt3d"/>
            <w:r w:rsidRPr="002F6A28">
              <w:rPr>
                <w:b/>
              </w:rPr>
              <w:t> </w:t>
            </w:r>
            <w:bookmarkEnd w:id="15"/>
            <w:r w:rsidRPr="002F6A28">
              <w:rPr>
                <w:b/>
              </w:rPr>
              <w:t>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</w:t>
            </w:r>
            <w:bookmarkStart w:id="16" w:name="tbt3e"/>
            <w:r w:rsidR="008D641C">
              <w:rPr>
                <w:b/>
              </w:rPr>
              <w:t> </w:t>
            </w:r>
            <w:bookmarkEnd w:id="16"/>
            <w:r w:rsidR="008D641C">
              <w:rPr>
                <w:b/>
              </w:rPr>
              <w:t>], 7.2 [</w:t>
            </w:r>
            <w:bookmarkStart w:id="17" w:name="tbt3f"/>
            <w:r w:rsidR="008D641C">
              <w:rPr>
                <w:b/>
              </w:rPr>
              <w:t> </w:t>
            </w:r>
            <w:bookmarkEnd w:id="17"/>
            <w:r w:rsidR="008D641C">
              <w:rPr>
                <w:b/>
              </w:rPr>
              <w:t>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bookmarkStart w:id="18" w:name="X_TBT_Reg_3E"/>
            <w:r w:rsidRPr="002F6A28">
              <w:rPr>
                <w:b/>
              </w:rPr>
              <w:t>other</w:t>
            </w:r>
            <w:bookmarkStart w:id="19" w:name="tbt3g"/>
            <w:bookmarkEnd w:id="18"/>
            <w:bookmarkEnd w:id="19"/>
            <w:r w:rsidR="00FF5C69">
              <w:rPr>
                <w:b/>
              </w:rPr>
              <w:t>:</w:t>
            </w:r>
            <w:r w:rsidR="003531C5">
              <w:t xml:space="preserve"> </w:t>
            </w:r>
            <w:bookmarkStart w:id="20" w:name="tbt3h"/>
            <w:bookmarkEnd w:id="20"/>
          </w:p>
        </w:tc>
      </w:tr>
      <w:tr w:rsidR="006E0A4A" w14:paraId="669DAF2F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E539535" w14:textId="77777777" w:rsidR="00F85C99" w:rsidRPr="002F6A28" w:rsidRDefault="00704244" w:rsidP="002F6A28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78FE6FF" w14:textId="77777777" w:rsidR="00F85C99" w:rsidRPr="002F6A28" w:rsidRDefault="00704244" w:rsidP="002F6A28">
            <w:pPr>
              <w:spacing w:before="120" w:after="120"/>
            </w:pPr>
            <w:bookmarkStart w:id="21" w:name="X_TBT_Reg_4A"/>
            <w:r w:rsidRPr="002F6A28">
              <w:rPr>
                <w:b/>
              </w:rPr>
              <w:t>Products covered (HS or CCCN where applicable, otherwise national tariff heading. ICS numbers may be provided in addition, where applicable)</w:t>
            </w:r>
            <w:bookmarkEnd w:id="21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22" w:name="sps3a"/>
            <w:r w:rsidR="00EE3A11" w:rsidRPr="00C379C8">
              <w:t>Nuts (ICS code(s): 21.060.20)</w:t>
            </w:r>
            <w:bookmarkEnd w:id="22"/>
          </w:p>
        </w:tc>
      </w:tr>
      <w:tr w:rsidR="006E0A4A" w14:paraId="0DA554FC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A56834D" w14:textId="77777777" w:rsidR="00F85C99" w:rsidRPr="002F6A28" w:rsidRDefault="00704244" w:rsidP="002F6A28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3F80A05" w14:textId="77777777" w:rsidR="00F85C99" w:rsidRPr="002F6A28" w:rsidRDefault="00704244" w:rsidP="002F6A28">
            <w:pPr>
              <w:spacing w:before="120" w:after="120"/>
            </w:pPr>
            <w:bookmarkStart w:id="23" w:name="X_TBT_Reg_5A"/>
            <w:r w:rsidRPr="002F6A28">
              <w:rPr>
                <w:b/>
              </w:rPr>
              <w:t>Title, number of pages and language(s) of the notified document</w:t>
            </w:r>
            <w:bookmarkEnd w:id="23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24" w:name="sps5a"/>
            <w:r w:rsidR="00EE3A11" w:rsidRPr="00C379C8">
              <w:t>DEAS 299: 2022 Edible sunflower oil — Specification; (12 page(s), in English)</w:t>
            </w:r>
            <w:bookmarkEnd w:id="24"/>
          </w:p>
        </w:tc>
      </w:tr>
      <w:tr w:rsidR="006E0A4A" w14:paraId="0582F450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ABA0212" w14:textId="77777777" w:rsidR="00F85C99" w:rsidRPr="002F6A28" w:rsidRDefault="00704244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CEE1AB1" w14:textId="77777777" w:rsidR="00F85C99" w:rsidRPr="002F6A28" w:rsidRDefault="00704244" w:rsidP="002F6A28">
            <w:pPr>
              <w:spacing w:before="120" w:after="120"/>
              <w:rPr>
                <w:b/>
              </w:rPr>
            </w:pPr>
            <w:bookmarkStart w:id="25" w:name="X_TBT_Reg_6A"/>
            <w:r w:rsidRPr="002F6A28">
              <w:rPr>
                <w:b/>
              </w:rPr>
              <w:t>Description of content</w:t>
            </w:r>
            <w:bookmarkEnd w:id="25"/>
            <w:r w:rsidRPr="002F6A28">
              <w:rPr>
                <w:b/>
              </w:rPr>
              <w:t>:</w:t>
            </w:r>
            <w:r w:rsidR="00FE448B" w:rsidRPr="00C379C8">
              <w:t xml:space="preserve"> </w:t>
            </w:r>
            <w:bookmarkStart w:id="26" w:name="sps6a"/>
            <w:r w:rsidR="00FE448B" w:rsidRPr="00C379C8">
              <w:t xml:space="preserve">This Draft East African Standard specifies the requirements and method of sampling and test for refined and virgin sunflower oil derived from the seeds of </w:t>
            </w:r>
            <w:proofErr w:type="spellStart"/>
            <w:r w:rsidR="00FE448B" w:rsidRPr="00C379C8">
              <w:t>Hellanthus</w:t>
            </w:r>
            <w:proofErr w:type="spellEnd"/>
            <w:r w:rsidR="00FE448B" w:rsidRPr="00C379C8">
              <w:t xml:space="preserve"> annuus L. intended for human consumption.</w:t>
            </w:r>
            <w:bookmarkEnd w:id="26"/>
          </w:p>
        </w:tc>
      </w:tr>
      <w:tr w:rsidR="006E0A4A" w14:paraId="57C8BCA7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BE345DB" w14:textId="77777777" w:rsidR="00F85C99" w:rsidRPr="002F6A28" w:rsidRDefault="00704244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8FB9D27" w14:textId="77777777" w:rsidR="00F85C99" w:rsidRPr="002F6A28" w:rsidRDefault="00704244" w:rsidP="002F6A28">
            <w:pPr>
              <w:spacing w:before="120" w:after="120"/>
              <w:rPr>
                <w:b/>
              </w:rPr>
            </w:pPr>
            <w:bookmarkStart w:id="27" w:name="X_TBT_Reg_7A"/>
            <w:r w:rsidRPr="002F6A28">
              <w:rPr>
                <w:b/>
              </w:rPr>
              <w:t>Objective and rationale, including the nature of urgent problems where applicable</w:t>
            </w:r>
            <w:bookmarkEnd w:id="27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28" w:name="sps7f"/>
            <w:r w:rsidR="00EE3A11" w:rsidRPr="00C379C8">
              <w:t>Consumer information, labelling; Prevention of deceptive practices and consumer protection; Protection of human health or safety; Quality requirements; Harmonization; Reducing trade barriers and facilitating trade</w:t>
            </w:r>
            <w:bookmarkEnd w:id="28"/>
          </w:p>
        </w:tc>
      </w:tr>
      <w:tr w:rsidR="006E0A4A" w14:paraId="4019F3B6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AFA4A8E" w14:textId="77777777" w:rsidR="00F85C99" w:rsidRPr="002F6A28" w:rsidRDefault="00704244" w:rsidP="009E75ED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F0AF509" w14:textId="77777777" w:rsidR="00072B36" w:rsidRPr="002F6A28" w:rsidRDefault="00704244" w:rsidP="009E75ED">
            <w:pPr>
              <w:spacing w:before="120" w:after="120"/>
            </w:pPr>
            <w:bookmarkStart w:id="29" w:name="X_TBT_Reg_8A"/>
            <w:r w:rsidRPr="002F6A28">
              <w:rPr>
                <w:b/>
              </w:rPr>
              <w:t>Relevant documents</w:t>
            </w:r>
            <w:bookmarkEnd w:id="29"/>
            <w:r w:rsidRPr="002F6A28">
              <w:rPr>
                <w:b/>
              </w:rPr>
              <w:t>:</w:t>
            </w:r>
            <w:r w:rsidR="00EE3A11" w:rsidRPr="002F6A28">
              <w:t xml:space="preserve"> </w:t>
            </w:r>
          </w:p>
          <w:p w14:paraId="62675719" w14:textId="77777777" w:rsidR="00F85C99" w:rsidRPr="002F6A28" w:rsidRDefault="00704244" w:rsidP="009E75ED">
            <w:pPr>
              <w:numPr>
                <w:ilvl w:val="0"/>
                <w:numId w:val="16"/>
              </w:numPr>
              <w:spacing w:before="120" w:after="120"/>
            </w:pPr>
            <w:bookmarkStart w:id="30" w:name="sps9a"/>
            <w:r w:rsidRPr="002F6A28">
              <w:t>CXS 192 General Standard for Food additives</w:t>
            </w:r>
          </w:p>
          <w:p w14:paraId="31854B99" w14:textId="77777777" w:rsidR="00F85C99" w:rsidRPr="002F6A28" w:rsidRDefault="00704244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CXG 66 Guidelines for the Use of Flavourings</w:t>
            </w:r>
          </w:p>
          <w:p w14:paraId="61B20D8A" w14:textId="77777777" w:rsidR="00F85C99" w:rsidRPr="002F6A28" w:rsidRDefault="00704244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38, Labelling of pre-packaged foods — Specification</w:t>
            </w:r>
          </w:p>
          <w:p w14:paraId="06BE42A0" w14:textId="77777777" w:rsidR="00F85C99" w:rsidRPr="002F6A28" w:rsidRDefault="00704244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39, Code of practice for hygiene for food and drink manufacturing industries</w:t>
            </w:r>
          </w:p>
          <w:p w14:paraId="4C0E9F49" w14:textId="77777777" w:rsidR="00F85C99" w:rsidRPr="002F6A28" w:rsidRDefault="00704244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769, Fortified edible oils and fats — Specification</w:t>
            </w:r>
          </w:p>
          <w:p w14:paraId="68017EF8" w14:textId="77777777" w:rsidR="00F85C99" w:rsidRPr="002F6A28" w:rsidRDefault="00704244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804, Claims on foods —Requirements</w:t>
            </w:r>
          </w:p>
          <w:p w14:paraId="1C70ECED" w14:textId="77777777" w:rsidR="00F85C99" w:rsidRPr="002F6A28" w:rsidRDefault="00704244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lastRenderedPageBreak/>
              <w:t>EAS 805, Use of nutritional and health claims — Requirement</w:t>
            </w:r>
          </w:p>
          <w:p w14:paraId="333E0B1A" w14:textId="77777777" w:rsidR="00F85C99" w:rsidRPr="002F6A28" w:rsidRDefault="00704244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660, Animal and vegetable fats and oils — Determination of acid value and acidity</w:t>
            </w:r>
          </w:p>
          <w:p w14:paraId="6E3CB777" w14:textId="77777777" w:rsidR="00F85C99" w:rsidRPr="002F6A28" w:rsidRDefault="00704244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661, Animal and vegetable fats and oils — Preparation of test sample</w:t>
            </w:r>
          </w:p>
          <w:p w14:paraId="2A5733F6" w14:textId="77777777" w:rsidR="00F85C99" w:rsidRPr="002F6A28" w:rsidRDefault="00704244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662, Animal and vegetable fats and oils — Determination of moisture and volatile matter content</w:t>
            </w:r>
          </w:p>
          <w:p w14:paraId="6E713536" w14:textId="77777777" w:rsidR="00F85C99" w:rsidRPr="002F6A28" w:rsidRDefault="00704244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663, Animal and vegetable fats and oils — Determination of insoluble impurities content</w:t>
            </w:r>
          </w:p>
          <w:p w14:paraId="08135873" w14:textId="77777777" w:rsidR="00F85C99" w:rsidRPr="002F6A28" w:rsidRDefault="00704244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2590, General method for determining of arsenic — Diethyldithiocarbamate photometric method</w:t>
            </w:r>
          </w:p>
          <w:p w14:paraId="6934E2C1" w14:textId="77777777" w:rsidR="00F85C99" w:rsidRPr="002F6A28" w:rsidRDefault="00704244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3596, Animal and vegetable fats and oils — Determination of unsaponifiable matter — Method using diethyl ether</w:t>
            </w:r>
          </w:p>
          <w:p w14:paraId="2CEC020C" w14:textId="77777777" w:rsidR="00F85C99" w:rsidRPr="002F6A28" w:rsidRDefault="00704244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3657, Animal and vegetable fats and oils — Determination of saponification value</w:t>
            </w:r>
          </w:p>
          <w:p w14:paraId="75174A77" w14:textId="77777777" w:rsidR="00F85C99" w:rsidRPr="002F6A28" w:rsidRDefault="00704244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3960, Animal and vegetable fats and oils — Determination of peroxide value — Iodometric (visual) endpoint determination</w:t>
            </w:r>
          </w:p>
          <w:p w14:paraId="1990BBB5" w14:textId="77777777" w:rsidR="00F85C99" w:rsidRPr="002F6A28" w:rsidRDefault="00704244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3961, Animal and vegetable fats and oils — Determination of iodine value</w:t>
            </w:r>
          </w:p>
          <w:p w14:paraId="607DC79F" w14:textId="77777777" w:rsidR="00F85C99" w:rsidRPr="002F6A28" w:rsidRDefault="00704244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5555, Animal and vegetable fats and oils — Sampling</w:t>
            </w:r>
          </w:p>
          <w:p w14:paraId="546019CB" w14:textId="77777777" w:rsidR="00F85C99" w:rsidRPr="002F6A28" w:rsidRDefault="00704244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6320, Animal and vegetable fats and oils — Determination of refractive index</w:t>
            </w:r>
          </w:p>
          <w:p w14:paraId="05CA6454" w14:textId="77777777" w:rsidR="00F85C99" w:rsidRPr="002F6A28" w:rsidRDefault="00704244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6883, Animal and vegetable fats and oils — Determination of conventional mass per volume (litre weight in air)</w:t>
            </w:r>
          </w:p>
          <w:p w14:paraId="4077AD5A" w14:textId="77777777" w:rsidR="00F85C99" w:rsidRPr="002F6A28" w:rsidRDefault="00704244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 xml:space="preserve">ISO 8294, Animal and vegetable fats and oils — Determination of copper, </w:t>
            </w:r>
            <w:proofErr w:type="gramStart"/>
            <w:r w:rsidRPr="002F6A28">
              <w:t>iron</w:t>
            </w:r>
            <w:proofErr w:type="gramEnd"/>
            <w:r w:rsidRPr="002F6A28">
              <w:t xml:space="preserve"> and nickel contents — Graphite furnace atomic absorption method</w:t>
            </w:r>
          </w:p>
          <w:p w14:paraId="4A42306F" w14:textId="77777777" w:rsidR="00F85C99" w:rsidRPr="002F6A28" w:rsidRDefault="00704244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10539, Animal and vegetable fats and oils — Determination of alkalinity</w:t>
            </w:r>
          </w:p>
          <w:p w14:paraId="6848EAE3" w14:textId="77777777" w:rsidR="00F85C99" w:rsidRPr="002F6A28" w:rsidRDefault="00704244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12193, Animal and vegetable fats and oils — Determination of lead by direct graphite furnace atomic absorption spectroscopy</w:t>
            </w:r>
          </w:p>
          <w:p w14:paraId="5067FB21" w14:textId="77777777" w:rsidR="00F85C99" w:rsidRPr="002F6A28" w:rsidRDefault="00704244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15305, Animal and vegetable fats and oils — Determination of Lovibond colour</w:t>
            </w:r>
            <w:bookmarkEnd w:id="30"/>
          </w:p>
        </w:tc>
      </w:tr>
      <w:tr w:rsidR="006E0A4A" w14:paraId="184575B9" w14:textId="77777777" w:rsidTr="00AE6CC8"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EA754F9" w14:textId="77777777" w:rsidR="00EE3A11" w:rsidRPr="002F6A28" w:rsidRDefault="00704244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lastRenderedPageBreak/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473B5B7" w14:textId="77777777" w:rsidR="00EE3A11" w:rsidRPr="002F6A28" w:rsidRDefault="00704244" w:rsidP="008953C4">
            <w:pPr>
              <w:spacing w:before="120" w:after="120"/>
            </w:pPr>
            <w:bookmarkStart w:id="31" w:name="X_TBT_Reg_9A"/>
            <w:r w:rsidRPr="002F6A28">
              <w:rPr>
                <w:b/>
              </w:rPr>
              <w:t>Proposed date of adoption</w:t>
            </w:r>
            <w:bookmarkEnd w:id="31"/>
            <w:r w:rsidRPr="002F6A28">
              <w:rPr>
                <w:b/>
              </w:rPr>
              <w:t>:</w:t>
            </w:r>
            <w:r w:rsidRPr="00C379C8">
              <w:t xml:space="preserve"> </w:t>
            </w:r>
            <w:bookmarkStart w:id="32" w:name="sps10a"/>
            <w:bookmarkStart w:id="33" w:name="sps10b"/>
            <w:bookmarkEnd w:id="32"/>
            <w:r w:rsidRPr="00C379C8">
              <w:t>To be determined</w:t>
            </w:r>
            <w:bookmarkEnd w:id="33"/>
          </w:p>
          <w:p w14:paraId="560EFE7A" w14:textId="77777777" w:rsidR="00EE3A11" w:rsidRPr="002F6A28" w:rsidRDefault="00704244" w:rsidP="008953C4">
            <w:pPr>
              <w:spacing w:after="120"/>
            </w:pPr>
            <w:bookmarkStart w:id="34" w:name="X_TBT_Reg_9B"/>
            <w:r w:rsidRPr="002F6A28">
              <w:rPr>
                <w:b/>
              </w:rPr>
              <w:t>Proposed date of entry into force</w:t>
            </w:r>
            <w:bookmarkEnd w:id="34"/>
            <w:r w:rsidRPr="002F6A28">
              <w:rPr>
                <w:b/>
              </w:rPr>
              <w:t>:</w:t>
            </w:r>
            <w:r w:rsidRPr="00C379C8">
              <w:t xml:space="preserve"> </w:t>
            </w:r>
            <w:bookmarkStart w:id="35" w:name="sps11a"/>
            <w:bookmarkStart w:id="36" w:name="sps11b"/>
            <w:bookmarkEnd w:id="35"/>
            <w:r w:rsidRPr="00C379C8">
              <w:t>To be determined</w:t>
            </w:r>
            <w:bookmarkEnd w:id="36"/>
          </w:p>
        </w:tc>
      </w:tr>
      <w:tr w:rsidR="006E0A4A" w14:paraId="23A8011B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C20729" w14:textId="77777777" w:rsidR="00F85C99" w:rsidRPr="002F6A28" w:rsidRDefault="00704244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D997847" w14:textId="77777777" w:rsidR="00F85C99" w:rsidRPr="002F6A28" w:rsidRDefault="00704244" w:rsidP="002F6A28">
            <w:pPr>
              <w:spacing w:before="120" w:after="120"/>
            </w:pPr>
            <w:bookmarkStart w:id="37" w:name="X_TBT_Reg_10A"/>
            <w:r w:rsidRPr="002F6A28">
              <w:rPr>
                <w:b/>
              </w:rPr>
              <w:t>Final date for comments</w:t>
            </w:r>
            <w:bookmarkEnd w:id="37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38" w:name="sps12a"/>
            <w:r w:rsidR="00EE3A11" w:rsidRPr="00C379C8">
              <w:t>9 December 2022</w:t>
            </w:r>
            <w:bookmarkEnd w:id="38"/>
          </w:p>
        </w:tc>
      </w:tr>
      <w:tr w:rsidR="006E0A4A" w14:paraId="6EE8E96F" w14:textId="77777777" w:rsidTr="0069259F"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14:paraId="7F3F1CF5" w14:textId="77777777" w:rsidR="00F85C99" w:rsidRPr="002F6A28" w:rsidRDefault="00704244" w:rsidP="00E969D2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14:paraId="3346CD07" w14:textId="77777777" w:rsidR="00F85C99" w:rsidRPr="002F6A28" w:rsidRDefault="00704244" w:rsidP="00B16145">
            <w:pPr>
              <w:keepNext/>
              <w:keepLines/>
              <w:spacing w:before="120" w:after="120"/>
            </w:pPr>
            <w:bookmarkStart w:id="39" w:name="X_TBT_Reg_11A"/>
            <w:r w:rsidRPr="002F6A28">
              <w:rPr>
                <w:b/>
              </w:rPr>
              <w:t>Text</w:t>
            </w:r>
            <w:r w:rsidR="008E67DC" w:rsidRPr="002F6A28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="00EE3A11" w:rsidRPr="002F6A28">
              <w:rPr>
                <w:b/>
              </w:rPr>
              <w:t xml:space="preserve"> </w:t>
            </w:r>
            <w:r w:rsidRPr="002F6A28">
              <w:rPr>
                <w:b/>
              </w:rPr>
              <w:t>National enquiry point</w:t>
            </w:r>
            <w:bookmarkEnd w:id="39"/>
            <w:r w:rsidRPr="002F6A28">
              <w:rPr>
                <w:b/>
              </w:rPr>
              <w:t xml:space="preserve"> </w:t>
            </w:r>
            <w:proofErr w:type="gramStart"/>
            <w:r w:rsidR="00533DC1" w:rsidRPr="002F6A28">
              <w:rPr>
                <w:b/>
              </w:rPr>
              <w:t>[</w:t>
            </w:r>
            <w:bookmarkStart w:id="40" w:name="sps13b"/>
            <w:r w:rsidR="00533DC1" w:rsidRPr="002F6A28">
              <w:rPr>
                <w:b/>
              </w:rPr>
              <w:t> </w:t>
            </w:r>
            <w:bookmarkEnd w:id="40"/>
            <w:r w:rsidRPr="002F6A28">
              <w:rPr>
                <w:b/>
              </w:rPr>
              <w:t>]</w:t>
            </w:r>
            <w:proofErr w:type="gramEnd"/>
            <w:r w:rsidRPr="002F6A28">
              <w:rPr>
                <w:b/>
              </w:rPr>
              <w:t xml:space="preserve"> </w:t>
            </w:r>
            <w:bookmarkStart w:id="41" w:name="X_TBT_Reg_11B"/>
            <w:r w:rsidRPr="002F6A28">
              <w:rPr>
                <w:b/>
              </w:rPr>
              <w:t xml:space="preserve">or address, telephone and fax numbers </w:t>
            </w:r>
            <w:r w:rsidR="008B4FB8" w:rsidRPr="002F6A2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="00303D9D" w:rsidRPr="002F6A28">
              <w:rPr>
                <w:b/>
              </w:rPr>
              <w:t>,</w:t>
            </w:r>
            <w:r w:rsidRPr="002F6A28">
              <w:rPr>
                <w:b/>
              </w:rPr>
              <w:t xml:space="preserve"> of other body</w:t>
            </w:r>
            <w:bookmarkEnd w:id="41"/>
            <w:r w:rsidRPr="002F6A28">
              <w:rPr>
                <w:b/>
              </w:rPr>
              <w:t>:</w:t>
            </w:r>
            <w:r w:rsidR="00EE3A11" w:rsidRPr="00A12DDE">
              <w:rPr>
                <w:bCs/>
              </w:rPr>
              <w:t xml:space="preserve"> </w:t>
            </w:r>
            <w:bookmarkStart w:id="42" w:name="sps13c"/>
          </w:p>
          <w:p w14:paraId="3E346048" w14:textId="77777777" w:rsidR="00EE3A11" w:rsidRPr="00A12DDE" w:rsidRDefault="00704244" w:rsidP="00B16145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Kenya Bureau of Standards (KEBS)</w:t>
            </w:r>
          </w:p>
          <w:p w14:paraId="7A5E82B8" w14:textId="77777777" w:rsidR="00EE3A11" w:rsidRPr="00A12DDE" w:rsidRDefault="00704244" w:rsidP="00B16145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KEBS Centre</w:t>
            </w:r>
          </w:p>
          <w:p w14:paraId="16C9C183" w14:textId="77777777" w:rsidR="00EE3A11" w:rsidRPr="00A12DDE" w:rsidRDefault="00704244" w:rsidP="00B16145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Contact Person: Managing Director</w:t>
            </w:r>
          </w:p>
          <w:p w14:paraId="55116B05" w14:textId="77777777" w:rsidR="00EE3A11" w:rsidRPr="00A12DDE" w:rsidRDefault="00704244" w:rsidP="00B16145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Popo Road, off Mombasa Road, Behind Bellevue Cinema</w:t>
            </w:r>
          </w:p>
          <w:p w14:paraId="18439402" w14:textId="77777777" w:rsidR="00EE3A11" w:rsidRPr="00A12DDE" w:rsidRDefault="00704244" w:rsidP="00B16145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P.O. Box 54974</w:t>
            </w:r>
          </w:p>
          <w:p w14:paraId="7391C77F" w14:textId="77777777" w:rsidR="00EE3A11" w:rsidRPr="00A12DDE" w:rsidRDefault="00704244" w:rsidP="00B16145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Tel: +(254) 722 202137; +(254) 724 255242</w:t>
            </w:r>
          </w:p>
          <w:p w14:paraId="3A9F4ADF" w14:textId="77777777" w:rsidR="00EE3A11" w:rsidRPr="00A12DDE" w:rsidRDefault="00704244" w:rsidP="00B16145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+(254) 20 609660; +(254) 20 604031</w:t>
            </w:r>
          </w:p>
          <w:p w14:paraId="0C08310B" w14:textId="77777777" w:rsidR="00EE3A11" w:rsidRPr="00A12DDE" w:rsidRDefault="00704244" w:rsidP="00B16145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Email: </w:t>
            </w:r>
            <w:hyperlink r:id="rId9" w:history="1">
              <w:r w:rsidRPr="00A12DDE">
                <w:rPr>
                  <w:bCs/>
                  <w:color w:val="0000FF"/>
                  <w:u w:val="single"/>
                </w:rPr>
                <w:t>info@kebs.org</w:t>
              </w:r>
            </w:hyperlink>
          </w:p>
          <w:p w14:paraId="314E3948" w14:textId="77777777" w:rsidR="00EE3A11" w:rsidRPr="00A12DDE" w:rsidRDefault="00704244" w:rsidP="00B16145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10" w:tgtFrame="_blank" w:history="1">
              <w:r w:rsidRPr="00A12DDE">
                <w:rPr>
                  <w:bCs/>
                  <w:color w:val="0000FF"/>
                  <w:u w:val="single"/>
                </w:rPr>
                <w:t>https://www.kebs.org</w:t>
              </w:r>
            </w:hyperlink>
          </w:p>
          <w:p w14:paraId="20F8412C" w14:textId="77777777" w:rsidR="00EE3A11" w:rsidRPr="00A12DDE" w:rsidRDefault="00AD5192" w:rsidP="00B16145">
            <w:pPr>
              <w:keepNext/>
              <w:keepLines/>
              <w:pBdr>
                <w:top w:val="none" w:sz="0" w:space="4" w:color="auto"/>
              </w:pBdr>
              <w:spacing w:after="120"/>
              <w:rPr>
                <w:bCs/>
              </w:rPr>
            </w:pPr>
            <w:hyperlink r:id="rId11" w:tgtFrame="_blank" w:history="1">
              <w:r w:rsidR="00704244" w:rsidRPr="00A12DDE">
                <w:rPr>
                  <w:bCs/>
                  <w:color w:val="0000FF"/>
                  <w:u w:val="single"/>
                </w:rPr>
                <w:t>https://members.wto.org/crnattachments/2022/TBT/KEN/22_6890_00_e.pdf</w:t>
              </w:r>
            </w:hyperlink>
            <w:bookmarkEnd w:id="42"/>
          </w:p>
        </w:tc>
      </w:tr>
    </w:tbl>
    <w:p w14:paraId="785026DB" w14:textId="77777777" w:rsidR="00EE3A11" w:rsidRPr="002F6A28" w:rsidRDefault="00EE3A11" w:rsidP="002F6A28"/>
    <w:sectPr w:rsidR="00EE3A11" w:rsidRPr="002F6A28" w:rsidSect="00760DB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A8559" w14:textId="77777777" w:rsidR="006E3EB4" w:rsidRDefault="00704244">
      <w:r>
        <w:separator/>
      </w:r>
    </w:p>
  </w:endnote>
  <w:endnote w:type="continuationSeparator" w:id="0">
    <w:p w14:paraId="50091C3D" w14:textId="77777777" w:rsidR="006E3EB4" w:rsidRDefault="00704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AFFC7" w14:textId="77777777" w:rsidR="009239F7" w:rsidRPr="002F6A28" w:rsidRDefault="00704244" w:rsidP="009239F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D694A" w14:textId="77777777" w:rsidR="009239F7" w:rsidRPr="002F6A28" w:rsidRDefault="00704244" w:rsidP="009239F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5D687" w14:textId="77777777" w:rsidR="00EE3A11" w:rsidRPr="002F6A28" w:rsidRDefault="00704244">
    <w:pPr>
      <w:pStyle w:val="Footer"/>
    </w:pPr>
    <w:r w:rsidRPr="002F6A28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F902D" w14:textId="77777777" w:rsidR="006E3EB4" w:rsidRDefault="00704244">
      <w:r>
        <w:separator/>
      </w:r>
    </w:p>
  </w:footnote>
  <w:footnote w:type="continuationSeparator" w:id="0">
    <w:p w14:paraId="0035CA99" w14:textId="77777777" w:rsidR="006E3EB4" w:rsidRDefault="007042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6E3F8" w14:textId="77777777" w:rsidR="009239F7" w:rsidRPr="002F6A28" w:rsidRDefault="00704244" w:rsidP="009239F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proofErr w:type="spellStart"/>
    <w:r w:rsidRPr="002F6A28">
      <w:t>tbtSymbol</w:t>
    </w:r>
    <w:proofErr w:type="spellEnd"/>
  </w:p>
  <w:p w14:paraId="540468A6" w14:textId="77777777" w:rsidR="009239F7" w:rsidRPr="002F6A28" w:rsidRDefault="009239F7" w:rsidP="009239F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482F940D" w14:textId="77777777" w:rsidR="009239F7" w:rsidRPr="002F6A28" w:rsidRDefault="00704244" w:rsidP="009239F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="008B4A10" w:rsidRPr="002F6A28">
      <w:t>1</w:t>
    </w:r>
    <w:r w:rsidRPr="002F6A28">
      <w:fldChar w:fldCharType="end"/>
    </w:r>
    <w:r w:rsidRPr="002F6A28">
      <w:t xml:space="preserve"> -</w:t>
    </w:r>
  </w:p>
  <w:p w14:paraId="644F9834" w14:textId="77777777" w:rsidR="009239F7" w:rsidRPr="002F6A28" w:rsidRDefault="009239F7" w:rsidP="009239F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58EC8" w14:textId="6815AC94" w:rsidR="009239F7" w:rsidRPr="002F6A28" w:rsidRDefault="00704244" w:rsidP="009239F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43" w:name="spsSymbolHeader"/>
    <w:r w:rsidRPr="002F6A28">
      <w:t>G/TBT/N/BDI/266</w:t>
    </w:r>
    <w:r w:rsidR="00373105">
      <w:t xml:space="preserve"> </w:t>
    </w:r>
    <w:r w:rsidR="00373105" w:rsidRPr="00255352">
      <w:t>•</w:t>
    </w:r>
    <w:r w:rsidRPr="002F6A28">
      <w:t xml:space="preserve"> G/TBT/N/KEN/1295</w:t>
    </w:r>
    <w:r w:rsidR="00373105">
      <w:t xml:space="preserve"> </w:t>
    </w:r>
    <w:r w:rsidR="00373105" w:rsidRPr="00255352">
      <w:t>•</w:t>
    </w:r>
    <w:r w:rsidRPr="002F6A28">
      <w:t xml:space="preserve"> G/TBT/N/RWA/701</w:t>
    </w:r>
    <w:r w:rsidR="00373105">
      <w:t xml:space="preserve"> </w:t>
    </w:r>
    <w:r w:rsidR="00373105" w:rsidRPr="00255352">
      <w:t>•</w:t>
    </w:r>
    <w:r w:rsidRPr="002F6A28">
      <w:t xml:space="preserve"> G/TBT/N/TZA/820</w:t>
    </w:r>
    <w:r w:rsidR="00373105">
      <w:t xml:space="preserve"> </w:t>
    </w:r>
    <w:r w:rsidR="00373105" w:rsidRPr="00255352">
      <w:t>•</w:t>
    </w:r>
    <w:r w:rsidRPr="002F6A28">
      <w:t xml:space="preserve"> G/TBT/N/UGA/1675</w:t>
    </w:r>
    <w:bookmarkEnd w:id="43"/>
  </w:p>
  <w:p w14:paraId="2BC38319" w14:textId="77777777" w:rsidR="009239F7" w:rsidRPr="002F6A28" w:rsidRDefault="009239F7" w:rsidP="009239F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0689140D" w14:textId="77777777" w:rsidR="009239F7" w:rsidRPr="002F6A28" w:rsidRDefault="00704244" w:rsidP="009239F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="008B4A10" w:rsidRPr="002F6A28">
      <w:t>1</w:t>
    </w:r>
    <w:r w:rsidRPr="002F6A28">
      <w:fldChar w:fldCharType="end"/>
    </w:r>
    <w:r w:rsidRPr="002F6A28">
      <w:t xml:space="preserve"> -</w:t>
    </w:r>
  </w:p>
  <w:p w14:paraId="53D2F284" w14:textId="77777777" w:rsidR="009239F7" w:rsidRPr="002F6A28" w:rsidRDefault="009239F7" w:rsidP="009239F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94"/>
      <w:gridCol w:w="2123"/>
      <w:gridCol w:w="3325"/>
    </w:tblGrid>
    <w:tr w:rsidR="006E0A4A" w14:paraId="329423F3" w14:textId="77777777" w:rsidTr="008612A9"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6833A872" w14:textId="77777777" w:rsidR="00ED54E0" w:rsidRPr="009239F7" w:rsidRDefault="00ED54E0" w:rsidP="00B801E9">
          <w:pPr>
            <w:rPr>
              <w:noProof/>
              <w:lang w:eastAsia="en-GB"/>
            </w:rPr>
          </w:pPr>
          <w:bookmarkStart w:id="44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20D1FAED" w14:textId="77777777" w:rsidR="00ED54E0" w:rsidRPr="009239F7" w:rsidRDefault="00ED54E0" w:rsidP="00B801E9">
          <w:pPr>
            <w:jc w:val="right"/>
            <w:rPr>
              <w:b/>
              <w:color w:val="FF0000"/>
              <w:szCs w:val="16"/>
            </w:rPr>
          </w:pPr>
        </w:p>
      </w:tc>
    </w:tr>
    <w:bookmarkEnd w:id="44"/>
    <w:tr w:rsidR="006E0A4A" w14:paraId="4BA38AEB" w14:textId="77777777" w:rsidTr="008612A9"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14:paraId="7833F08C" w14:textId="77777777" w:rsidR="00ED54E0" w:rsidRPr="009239F7" w:rsidRDefault="00704244" w:rsidP="00B801E9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 wp14:anchorId="0FBDE8FA" wp14:editId="039F7FCA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08988666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7BA031CD" w14:textId="77777777" w:rsidR="00ED54E0" w:rsidRPr="009239F7" w:rsidRDefault="00ED54E0" w:rsidP="00B801E9">
          <w:pPr>
            <w:jc w:val="right"/>
            <w:rPr>
              <w:b/>
              <w:szCs w:val="16"/>
            </w:rPr>
          </w:pPr>
        </w:p>
      </w:tc>
    </w:tr>
    <w:tr w:rsidR="006E0A4A" w14:paraId="1178905F" w14:textId="77777777" w:rsidTr="008612A9"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14:paraId="5C15468A" w14:textId="77777777" w:rsidR="00ED54E0" w:rsidRPr="009239F7" w:rsidRDefault="00ED54E0" w:rsidP="00B801E9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37400EEC" w14:textId="77777777" w:rsidR="009239F7" w:rsidRPr="002F6A28" w:rsidRDefault="00704244" w:rsidP="00B801E9">
          <w:pPr>
            <w:jc w:val="right"/>
            <w:rPr>
              <w:b/>
              <w:szCs w:val="16"/>
            </w:rPr>
          </w:pPr>
          <w:bookmarkStart w:id="45" w:name="bmkSymbols"/>
          <w:r w:rsidRPr="002F6A28">
            <w:rPr>
              <w:b/>
              <w:szCs w:val="16"/>
            </w:rPr>
            <w:t>G/TBT/N/BDI/266</w:t>
          </w:r>
        </w:p>
        <w:p w14:paraId="2F895811" w14:textId="77777777" w:rsidR="006E0A4A" w:rsidRPr="002F6A28" w:rsidRDefault="00704244" w:rsidP="00B801E9">
          <w:pPr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G/TBT/N/KEN/1295</w:t>
          </w:r>
        </w:p>
        <w:p w14:paraId="43043FF8" w14:textId="77777777" w:rsidR="006E0A4A" w:rsidRPr="002F6A28" w:rsidRDefault="00704244" w:rsidP="00B801E9">
          <w:pPr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G/TBT/N/RWA/701</w:t>
          </w:r>
        </w:p>
        <w:p w14:paraId="1516E4FD" w14:textId="77777777" w:rsidR="006E0A4A" w:rsidRPr="002F6A28" w:rsidRDefault="00704244" w:rsidP="00B801E9">
          <w:pPr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G/TBT/N/TZA/820</w:t>
          </w:r>
        </w:p>
        <w:p w14:paraId="2A5B73DC" w14:textId="77777777" w:rsidR="006E0A4A" w:rsidRPr="002F6A28" w:rsidRDefault="00704244" w:rsidP="00B801E9">
          <w:pPr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G/TBT/N/UGA/1675</w:t>
          </w:r>
          <w:bookmarkEnd w:id="45"/>
        </w:p>
      </w:tc>
    </w:tr>
    <w:tr w:rsidR="006E0A4A" w14:paraId="003678B4" w14:textId="77777777" w:rsidTr="008612A9"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14:paraId="594750FF" w14:textId="77777777" w:rsidR="00ED54E0" w:rsidRPr="009239F7" w:rsidRDefault="00ED54E0" w:rsidP="00B801E9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1FFB213A" w14:textId="32DF7B43" w:rsidR="00ED54E0" w:rsidRPr="009239F7" w:rsidRDefault="00AD5192" w:rsidP="00B801E9">
          <w:pPr>
            <w:jc w:val="right"/>
            <w:rPr>
              <w:szCs w:val="16"/>
            </w:rPr>
          </w:pPr>
          <w:bookmarkStart w:id="46" w:name="spsDateDistribution"/>
          <w:bookmarkStart w:id="47" w:name="bmkDate"/>
          <w:bookmarkEnd w:id="46"/>
          <w:bookmarkEnd w:id="47"/>
          <w:r>
            <w:rPr>
              <w:szCs w:val="16"/>
            </w:rPr>
            <w:t>12 October 2022</w:t>
          </w:r>
        </w:p>
      </w:tc>
    </w:tr>
    <w:tr w:rsidR="006E0A4A" w14:paraId="44F36060" w14:textId="77777777" w:rsidTr="008612A9"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44C14192" w14:textId="403C2763" w:rsidR="00ED54E0" w:rsidRPr="009239F7" w:rsidRDefault="00704244" w:rsidP="0097650D">
          <w:pPr>
            <w:jc w:val="left"/>
            <w:rPr>
              <w:b/>
            </w:rPr>
          </w:pPr>
          <w:bookmarkStart w:id="48" w:name="bmkSerial"/>
          <w:r w:rsidRPr="002F6A28">
            <w:rPr>
              <w:color w:val="FF0000"/>
              <w:szCs w:val="16"/>
            </w:rPr>
            <w:t>(</w:t>
          </w:r>
          <w:bookmarkStart w:id="49" w:name="spsSerialNumber"/>
          <w:bookmarkEnd w:id="49"/>
          <w:r>
            <w:rPr>
              <w:color w:val="FF0000"/>
              <w:szCs w:val="16"/>
            </w:rPr>
            <w:t>22-</w:t>
          </w:r>
          <w:r w:rsidR="00373105">
            <w:rPr>
              <w:color w:val="FF0000"/>
              <w:szCs w:val="16"/>
            </w:rPr>
            <w:t>7661</w:t>
          </w:r>
          <w:r w:rsidRPr="002F6A28">
            <w:rPr>
              <w:color w:val="FF0000"/>
              <w:szCs w:val="16"/>
            </w:rPr>
            <w:t>)</w:t>
          </w:r>
          <w:bookmarkEnd w:id="48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44FD5003" w14:textId="77777777" w:rsidR="00ED54E0" w:rsidRPr="009239F7" w:rsidRDefault="00704244" w:rsidP="00B801E9">
          <w:pPr>
            <w:jc w:val="right"/>
            <w:rPr>
              <w:szCs w:val="16"/>
            </w:rPr>
          </w:pPr>
          <w:bookmarkStart w:id="50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bCs/>
              <w:noProof/>
              <w:szCs w:val="16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bCs/>
              <w:noProof/>
              <w:szCs w:val="16"/>
            </w:rPr>
            <w:t>1</w:t>
          </w:r>
          <w:r w:rsidRPr="002F6A28">
            <w:rPr>
              <w:bCs/>
              <w:szCs w:val="16"/>
            </w:rPr>
            <w:fldChar w:fldCharType="end"/>
          </w:r>
          <w:bookmarkEnd w:id="50"/>
        </w:p>
      </w:tc>
    </w:tr>
    <w:tr w:rsidR="006E0A4A" w14:paraId="27686594" w14:textId="77777777" w:rsidTr="008612A9"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47C5222F" w14:textId="77777777" w:rsidR="00ED54E0" w:rsidRPr="009239F7" w:rsidRDefault="00704244" w:rsidP="00B801E9">
          <w:pPr>
            <w:jc w:val="left"/>
            <w:rPr>
              <w:sz w:val="14"/>
              <w:szCs w:val="16"/>
            </w:rPr>
          </w:pPr>
          <w:bookmarkStart w:id="51" w:name="bmkCommittee"/>
          <w:r w:rsidRPr="002F6A28">
            <w:rPr>
              <w:b/>
            </w:rPr>
            <w:t>Committee on Technical Barriers to Trade</w:t>
          </w:r>
          <w:bookmarkEnd w:id="51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70BD40B5" w14:textId="77777777" w:rsidR="00ED54E0" w:rsidRPr="002F6A28" w:rsidRDefault="00704244" w:rsidP="00B801E9">
          <w:pPr>
            <w:jc w:val="right"/>
            <w:rPr>
              <w:bCs/>
              <w:szCs w:val="18"/>
            </w:rPr>
          </w:pPr>
          <w:bookmarkStart w:id="52" w:name="bmkLanguage"/>
          <w:r w:rsidRPr="002F6A28">
            <w:rPr>
              <w:bCs/>
              <w:szCs w:val="18"/>
            </w:rPr>
            <w:t>Original:</w:t>
          </w:r>
          <w:r w:rsidR="00F263FA" w:rsidRPr="002F6A28">
            <w:rPr>
              <w:bCs/>
              <w:szCs w:val="18"/>
            </w:rPr>
            <w:t xml:space="preserve"> </w:t>
          </w:r>
          <w:bookmarkStart w:id="53" w:name="spsOriginalLanguage"/>
          <w:r w:rsidR="00F263FA" w:rsidRPr="002F6A28">
            <w:rPr>
              <w:bCs/>
              <w:szCs w:val="18"/>
            </w:rPr>
            <w:t>English</w:t>
          </w:r>
          <w:bookmarkEnd w:id="53"/>
          <w:bookmarkEnd w:id="52"/>
        </w:p>
      </w:tc>
    </w:tr>
  </w:tbl>
  <w:p w14:paraId="6B0DA220" w14:textId="77777777" w:rsidR="00ED54E0" w:rsidRPr="002F6A28" w:rsidRDefault="00ED54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 w15:restartNumberingAfterBreak="0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 w15:restartNumberingAfterBreak="0">
    <w:nsid w:val="57454AB1"/>
    <w:multiLevelType w:val="multilevel"/>
    <w:tmpl w:val="297E1EB4"/>
    <w:numStyleLink w:val="LegalHeadings"/>
  </w:abstractNum>
  <w:abstractNum w:abstractNumId="12" w15:restartNumberingAfterBreak="0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 w15:restartNumberingAfterBreak="0">
    <w:nsid w:val="63D526BA"/>
    <w:multiLevelType w:val="hybridMultilevel"/>
    <w:tmpl w:val="5CB60482"/>
    <w:lvl w:ilvl="0" w:tplc="FC9A5C84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89585766" w:tentative="1">
      <w:start w:val="1"/>
      <w:numFmt w:val="lowerLetter"/>
      <w:lvlText w:val="%2."/>
      <w:lvlJc w:val="left"/>
      <w:pPr>
        <w:ind w:left="1080" w:hanging="360"/>
      </w:pPr>
    </w:lvl>
    <w:lvl w:ilvl="2" w:tplc="6734C898" w:tentative="1">
      <w:start w:val="1"/>
      <w:numFmt w:val="lowerRoman"/>
      <w:lvlText w:val="%3."/>
      <w:lvlJc w:val="right"/>
      <w:pPr>
        <w:ind w:left="1800" w:hanging="180"/>
      </w:pPr>
    </w:lvl>
    <w:lvl w:ilvl="3" w:tplc="197605B0" w:tentative="1">
      <w:start w:val="1"/>
      <w:numFmt w:val="decimal"/>
      <w:lvlText w:val="%4."/>
      <w:lvlJc w:val="left"/>
      <w:pPr>
        <w:ind w:left="2520" w:hanging="360"/>
      </w:pPr>
    </w:lvl>
    <w:lvl w:ilvl="4" w:tplc="76984654" w:tentative="1">
      <w:start w:val="1"/>
      <w:numFmt w:val="lowerLetter"/>
      <w:lvlText w:val="%5."/>
      <w:lvlJc w:val="left"/>
      <w:pPr>
        <w:ind w:left="3240" w:hanging="360"/>
      </w:pPr>
    </w:lvl>
    <w:lvl w:ilvl="5" w:tplc="87401D16" w:tentative="1">
      <w:start w:val="1"/>
      <w:numFmt w:val="lowerRoman"/>
      <w:lvlText w:val="%6."/>
      <w:lvlJc w:val="right"/>
      <w:pPr>
        <w:ind w:left="3960" w:hanging="180"/>
      </w:pPr>
    </w:lvl>
    <w:lvl w:ilvl="6" w:tplc="2A0EACC4" w:tentative="1">
      <w:start w:val="1"/>
      <w:numFmt w:val="decimal"/>
      <w:lvlText w:val="%7."/>
      <w:lvlJc w:val="left"/>
      <w:pPr>
        <w:ind w:left="4680" w:hanging="360"/>
      </w:pPr>
    </w:lvl>
    <w:lvl w:ilvl="7" w:tplc="710A1E78" w:tentative="1">
      <w:start w:val="1"/>
      <w:numFmt w:val="lowerLetter"/>
      <w:lvlText w:val="%8."/>
      <w:lvlJc w:val="left"/>
      <w:pPr>
        <w:ind w:left="5400" w:hanging="360"/>
      </w:pPr>
    </w:lvl>
    <w:lvl w:ilvl="8" w:tplc="30D49DC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3D526BB"/>
    <w:multiLevelType w:val="hybridMultilevel"/>
    <w:tmpl w:val="63D526BB"/>
    <w:lvl w:ilvl="0" w:tplc="C052AB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6A62BF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27694E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DEEFD9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19653F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F1885E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00AEA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E26CCA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82E854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2"/>
  </w:num>
  <w:num w:numId="7">
    <w:abstractNumId w:val="11"/>
  </w:num>
  <w:num w:numId="8">
    <w:abstractNumId w:val="10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SortMethod w:val="0000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9487E"/>
    <w:rsid w:val="000A4945"/>
    <w:rsid w:val="000A50C1"/>
    <w:rsid w:val="000A6875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531C5"/>
    <w:rsid w:val="003572B4"/>
    <w:rsid w:val="003723A9"/>
    <w:rsid w:val="00373105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336B8"/>
    <w:rsid w:val="00533DC1"/>
    <w:rsid w:val="0054317D"/>
    <w:rsid w:val="00545ACF"/>
    <w:rsid w:val="00547B5F"/>
    <w:rsid w:val="00564605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F30CB"/>
    <w:rsid w:val="005F6444"/>
    <w:rsid w:val="006070A5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0A4A"/>
    <w:rsid w:val="006E3EB4"/>
    <w:rsid w:val="006E4336"/>
    <w:rsid w:val="006F35A6"/>
    <w:rsid w:val="006F3CB4"/>
    <w:rsid w:val="006F5826"/>
    <w:rsid w:val="006F731C"/>
    <w:rsid w:val="00700181"/>
    <w:rsid w:val="00704244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4C24"/>
    <w:rsid w:val="007E6507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4ABC"/>
    <w:rsid w:val="00955D8A"/>
    <w:rsid w:val="00964F4F"/>
    <w:rsid w:val="0097650D"/>
    <w:rsid w:val="009811DD"/>
    <w:rsid w:val="00984DF3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D5192"/>
    <w:rsid w:val="00AE118B"/>
    <w:rsid w:val="00AE2372"/>
    <w:rsid w:val="00AE2AEE"/>
    <w:rsid w:val="00AE6CC8"/>
    <w:rsid w:val="00AF3330"/>
    <w:rsid w:val="00B00276"/>
    <w:rsid w:val="00B16145"/>
    <w:rsid w:val="00B230EC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D7D06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6FD5"/>
    <w:rsid w:val="00E544BB"/>
    <w:rsid w:val="00E56545"/>
    <w:rsid w:val="00E63AC7"/>
    <w:rsid w:val="00E67CF3"/>
    <w:rsid w:val="00E82AEC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9DDA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clear" w:pos="1134"/>
        <w:tab w:val="num" w:pos="567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clear" w:pos="1134"/>
        <w:tab w:val="num" w:pos="567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clear" w:pos="1134"/>
        <w:tab w:val="num" w:pos="567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Text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Text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ebs.org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kebs.org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embers.wto.org/crnattachments/2022/TBT/KEN/22_6890_00_e.pdf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kebs.org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info@kebs.org" TargetMode="Externa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605</Words>
  <Characters>3586</Characters>
  <Application>Microsoft Office Word</Application>
  <DocSecurity>0</DocSecurity>
  <Lines>89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Manager/>
  <Company/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/>
  <dc:description>LDIMD - DTU</dc:description>
  <cp:lastModifiedBy/>
  <cp:revision>2</cp:revision>
  <dcterms:created xsi:type="dcterms:W3CDTF">2022-10-12T10:04:00Z</dcterms:created>
  <dcterms:modified xsi:type="dcterms:W3CDTF">2022-10-12T12:10:00Z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