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936904" w14:textId="77777777">
      <w:pPr>
        <w:pStyle w:val="Title"/>
      </w:pPr>
      <w:r w:rsidRPr="002F663C">
        <w:t>NOTIFICATION</w:t>
      </w:r>
    </w:p>
    <w:p w:rsidR="002F663C" w:rsidRPr="002F663C" w:rsidP="00DD3DD7" w14:paraId="7830B73C" w14:textId="77777777">
      <w:pPr>
        <w:pStyle w:val="Title3"/>
      </w:pPr>
      <w:r w:rsidRPr="002F663C">
        <w:t>Addendum</w:t>
      </w:r>
    </w:p>
    <w:p w:rsidR="002F663C" w:rsidP="001E2E4A" w14:paraId="7FF2718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2F953AF" w14:textId="77777777">
      <w:pPr>
        <w:rPr>
          <w:rFonts w:eastAsia="Calibri" w:cs="Times New Roman"/>
        </w:rPr>
      </w:pPr>
    </w:p>
    <w:p w:rsidR="002F663C" w:rsidRPr="002F663C" w:rsidP="002F663C" w14:paraId="020C10C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3EB8E16" w14:textId="77777777">
      <w:pPr>
        <w:rPr>
          <w:rFonts w:eastAsia="Calibri" w:cs="Times New Roman"/>
        </w:rPr>
      </w:pPr>
    </w:p>
    <w:p w:rsidR="00C14444" w:rsidRPr="002F663C" w:rsidP="002F663C" w14:paraId="1EB6B0E5" w14:textId="77777777">
      <w:pPr>
        <w:rPr>
          <w:rFonts w:eastAsia="Calibri" w:cs="Times New Roman"/>
        </w:rPr>
      </w:pPr>
    </w:p>
    <w:p w:rsidR="002F663C" w:rsidRPr="002F663C" w:rsidP="002F663C" w14:paraId="61AD15E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draft of the Egyptian Standard ES 1562 for" liquid synthetic detergents for manual dishwashing" </w:t>
      </w:r>
    </w:p>
    <w:p w:rsidR="002F663C" w:rsidRPr="002F663C" w:rsidP="002F663C" w14:paraId="482F5C5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2FFB4F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BF78D9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55621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CE632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6BE15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8A6F7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50EE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FD27A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396956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6854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58639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B97BB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2EDE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60868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6D5B0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7002A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C67D7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563F9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ED62D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A553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682076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6DF15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5FDF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41BA91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ontent or scope of </w:t>
            </w:r>
            <w:r w:rsidRPr="002F663C">
              <w:rPr>
                <w:rFonts w:eastAsia="Calibri" w:cs="Times New Roman"/>
              </w:rPr>
              <w:t>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143239E9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1562 for" liquid synthetic detergents for manual dishwashing"</w:t>
            </w:r>
          </w:p>
          <w:p w:rsidR="002F663C" w:rsidRPr="002F663C" w:rsidP="00C14444" w14:paraId="65E46AB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76A5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73CFEC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A06C3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 xml:space="preserve">nterpretive guidance issued and text </w:t>
            </w:r>
            <w:r w:rsidRPr="002F663C">
              <w:rPr>
                <w:rFonts w:eastAsia="Calibri" w:cs="Times New Roman"/>
              </w:rPr>
              <w:t>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E1B56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2AE00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84BC6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9DAF55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001CC6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covered:</w:t>
      </w:r>
      <w:r w:rsidRPr="002F663C">
        <w:rPr>
          <w:rFonts w:eastAsia="Calibri" w:cs="Times New Roman"/>
          <w:szCs w:val="18"/>
        </w:rPr>
        <w:t xml:space="preserve"> ICS code(s): 71.100.40( Surface active agents).</w:t>
      </w:r>
    </w:p>
    <w:p w:rsidR="00956E54" w:rsidRPr="002F663C" w:rsidP="00B16ACF" w14:paraId="100CBE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1562 for" liquid synthetic detergents for manual dishwashing" ( 10 pages, in Arabic).</w:t>
      </w:r>
    </w:p>
    <w:p w:rsidR="00956E54" w:rsidRPr="002F663C" w:rsidP="00B16ACF" w14:paraId="53F053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standard cancels and </w:t>
      </w:r>
      <w:r w:rsidRPr="002F663C">
        <w:rPr>
          <w:rFonts w:eastAsia="Calibri" w:cs="Times New Roman"/>
          <w:szCs w:val="18"/>
        </w:rPr>
        <w:t>supersedes its last version in 2015 and its partial amendment in 2023.</w:t>
      </w:r>
    </w:p>
    <w:p w:rsidR="00956E54" w:rsidRPr="002F663C" w:rsidP="00B16ACF" w14:paraId="45AEDBF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535/2015 (2 pages, in Arabic) which was formerly notified in G/TBT/N/EGY/90 dated 20 August 2015, the Ministerial Decree No. 499 /2023 (4 pages, in Arabic) which was formerly notified in G/TBT/N/EGY/90/Add.1 dated 11 March 2024, mandated among others the earlier versions of this Standard.</w:t>
      </w:r>
    </w:p>
    <w:p w:rsidR="00956E54" w:rsidRPr="002F663C" w:rsidP="00B16ACF" w14:paraId="603935B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956E54" w:rsidRPr="002F663C" w:rsidP="00B16ACF" w14:paraId="0DCECD61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648/2004 of the European Parliament and of the council on detergents</w:t>
      </w:r>
    </w:p>
    <w:p w:rsidR="00956E54" w:rsidRPr="002F663C" w:rsidP="00B16ACF" w14:paraId="51A9CD8A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1907/2006 - Registration, Evaluation, Authorisation and Restriction of Chemicals (REACH).</w:t>
      </w:r>
    </w:p>
    <w:p w:rsidR="00956E54" w:rsidRPr="002F663C" w:rsidP="00B16ACF" w14:paraId="7A3F1606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1272/2008 - classification, labelling and packaging of substances and mixtures (CLP)</w:t>
      </w:r>
    </w:p>
    <w:p w:rsidR="00956E54" w:rsidRPr="002F663C" w:rsidP="00B16ACF" w14:paraId="613CDDC9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JIS K 3370/2019</w:t>
      </w:r>
    </w:p>
    <w:p w:rsidR="00956E54" w:rsidRPr="002F663C" w:rsidP="00B16ACF" w14:paraId="771560BA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GSO 2238/2021</w:t>
      </w:r>
    </w:p>
    <w:p w:rsidR="00956E54" w:rsidRPr="002F663C" w:rsidP="00B16ACF" w14:paraId="0A2CB1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56E54" w:rsidRPr="002F663C" w:rsidP="00B16ACF" w14:paraId="6F9B19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956E54" w:rsidRPr="002F663C" w:rsidP="00B16ACF" w14:paraId="2C3638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956E54" w:rsidRPr="002F663C" w:rsidP="00B16ACF" w14:paraId="3716074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56E54" w:rsidRPr="002F663C" w:rsidP="00B16ACF" w14:paraId="63218B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56E54" w:rsidRPr="002F663C" w:rsidP="00B16ACF" w14:paraId="18E8F8E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56E54" w:rsidRPr="002F663C" w:rsidP="00B16ACF" w14:paraId="3CA0EA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56E54" w:rsidRPr="002F663C" w:rsidP="00B16ACF" w14:paraId="0463D3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 ,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56E54" w:rsidRPr="002F663C" w:rsidP="00B16ACF" w14:paraId="04B710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56E54" w:rsidRPr="002F663C" w:rsidP="00B16ACF" w14:paraId="7E05AC8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56E54" w:rsidRPr="002F663C" w:rsidP="00B16ACF" w14:paraId="3AB7BDA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5F3CC5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F31E8A" w14:textId="77777777">
      <w:pPr>
        <w:jc w:val="center"/>
        <w:rPr>
          <w:b/>
        </w:rPr>
      </w:pPr>
    </w:p>
    <w:p w:rsidR="00A1565D" w:rsidP="003971FF" w14:paraId="5DE7746A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3F547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14A80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2294CF9" w14:textId="77777777">
      <w:r>
        <w:separator/>
      </w:r>
    </w:p>
  </w:footnote>
  <w:footnote w:type="continuationSeparator" w:id="1">
    <w:p w:rsidR="004D3A6A" w:rsidP="00ED54E0" w14:paraId="352C9FB8" w14:textId="77777777">
      <w:r>
        <w:continuationSeparator/>
      </w:r>
    </w:p>
  </w:footnote>
  <w:footnote w:id="2">
    <w:p w:rsidR="007F6EA2" w14:paraId="5A0DC08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40AA7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7C874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2EEE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38160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DD691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G/TBT/N/EGY/90/Add.2</w:t>
    </w:r>
    <w:bookmarkEnd w:id="3"/>
  </w:p>
  <w:p w:rsidR="00DD3DD7" w:rsidRPr="00DD3DD7" w:rsidP="00DD3DD7" w14:paraId="5BA71F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57DFA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013BC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EE375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5A43B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E4DC9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9CAC81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1CCB7F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BAC955" w14:textId="77777777">
          <w:pPr>
            <w:jc w:val="right"/>
            <w:rPr>
              <w:b/>
              <w:szCs w:val="16"/>
            </w:rPr>
          </w:pPr>
        </w:p>
      </w:tc>
    </w:tr>
    <w:tr w14:paraId="1DA2D2A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36A670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3FF677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G/TBT/N/EGY/90/Add.2</w:t>
          </w:r>
          <w:bookmarkEnd w:id="4"/>
        </w:p>
        <w:p w:rsidR="00C14444" w:rsidRPr="00C14444" w:rsidP="00C14444" w14:paraId="2831E820" w14:textId="77777777">
          <w:pPr>
            <w:jc w:val="center"/>
            <w:rPr>
              <w:szCs w:val="16"/>
            </w:rPr>
          </w:pPr>
        </w:p>
      </w:tc>
    </w:tr>
    <w:tr w14:paraId="643DAE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77AE3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62C57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March 2025</w:t>
          </w:r>
          <w:bookmarkEnd w:id="5"/>
        </w:p>
      </w:tc>
    </w:tr>
    <w:tr w14:paraId="057B319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55DFC0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(25-2217)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2759FA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AA7FD9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298EB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5428A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9B82D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61347714">
    <w:abstractNumId w:val="9"/>
  </w:num>
  <w:num w:numId="2" w16cid:durableId="710225473">
    <w:abstractNumId w:val="7"/>
  </w:num>
  <w:num w:numId="3" w16cid:durableId="271783830">
    <w:abstractNumId w:val="6"/>
  </w:num>
  <w:num w:numId="4" w16cid:durableId="1444574917">
    <w:abstractNumId w:val="5"/>
  </w:num>
  <w:num w:numId="5" w16cid:durableId="1346859293">
    <w:abstractNumId w:val="4"/>
  </w:num>
  <w:num w:numId="6" w16cid:durableId="1302230387">
    <w:abstractNumId w:val="12"/>
  </w:num>
  <w:num w:numId="7" w16cid:durableId="933635571">
    <w:abstractNumId w:val="11"/>
  </w:num>
  <w:num w:numId="8" w16cid:durableId="374162541">
    <w:abstractNumId w:val="10"/>
  </w:num>
  <w:num w:numId="9" w16cid:durableId="959187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508619">
    <w:abstractNumId w:val="13"/>
  </w:num>
  <w:num w:numId="11" w16cid:durableId="1123307925">
    <w:abstractNumId w:val="8"/>
  </w:num>
  <w:num w:numId="12" w16cid:durableId="595988198">
    <w:abstractNumId w:val="3"/>
  </w:num>
  <w:num w:numId="13" w16cid:durableId="1587811722">
    <w:abstractNumId w:val="2"/>
  </w:num>
  <w:num w:numId="14" w16cid:durableId="685599210">
    <w:abstractNumId w:val="1"/>
  </w:num>
  <w:num w:numId="15" w16cid:durableId="1834490827">
    <w:abstractNumId w:val="0"/>
  </w:num>
  <w:num w:numId="16" w16cid:durableId="16979230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606236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7E53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6E5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0A73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47C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%20,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2025-03-27T14:16:00Z</dcterms:created>
  <dcterms:modified xsi:type="dcterms:W3CDTF">2025-03-27T14:16:00Z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