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79B7205" w14:textId="77777777">
      <w:pPr>
        <w:pStyle w:val="Title"/>
        <w:rPr>
          <w:caps w:val="0"/>
          <w:kern w:val="0"/>
        </w:rPr>
      </w:pPr>
      <w:r w:rsidRPr="00934B4C">
        <w:rPr>
          <w:caps w:val="0"/>
          <w:kern w:val="0"/>
        </w:rPr>
        <w:t>NOTIFICATION</w:t>
      </w:r>
    </w:p>
    <w:p w:rsidR="00AD0FDA" w:rsidRPr="00934B4C" w:rsidP="00934B4C" w14:paraId="6171EEF9" w14:textId="77777777">
      <w:pPr>
        <w:pStyle w:val="Title3"/>
      </w:pPr>
      <w:r w:rsidRPr="00934B4C">
        <w:t>Addendum</w:t>
      </w:r>
    </w:p>
    <w:p w:rsidR="007141CF" w:rsidRPr="00934B4C" w:rsidP="00934B4C" w14:paraId="6AE9B965" w14:textId="77777777">
      <w:r w:rsidRPr="00934B4C">
        <w:t xml:space="preserve">The following communication, received on </w:t>
      </w:r>
      <w:r w:rsidRPr="00934B4C">
        <w:t>17 February 2026</w:t>
      </w:r>
      <w:r w:rsidRPr="00934B4C">
        <w:t xml:space="preserve">, is being circulated at the request of the Delegation of </w:t>
      </w:r>
      <w:r w:rsidRPr="00934B4C">
        <w:rPr>
          <w:u w:val="single"/>
        </w:rPr>
        <w:t>South Africa</w:t>
      </w:r>
      <w:r w:rsidRPr="00934B4C">
        <w:t>.</w:t>
      </w:r>
    </w:p>
    <w:p w:rsidR="00AD0FDA" w:rsidRPr="00934B4C" w:rsidP="00934B4C" w14:paraId="237A49F6" w14:textId="77777777"/>
    <w:p w:rsidR="00AD0FDA" w:rsidRPr="00934B4C" w:rsidP="00934B4C" w14:paraId="257415FF" w14:textId="77777777">
      <w:pPr>
        <w:jc w:val="center"/>
        <w:rPr>
          <w:b/>
        </w:rPr>
      </w:pPr>
      <w:r w:rsidRPr="00934B4C">
        <w:rPr>
          <w:b/>
        </w:rPr>
        <w:t>_______________</w:t>
      </w:r>
    </w:p>
    <w:p w:rsidR="00AD0FDA" w:rsidRPr="00934B4C" w:rsidP="00934B4C" w14:paraId="717C90E1" w14:textId="77777777"/>
    <w:p w:rsidR="00AD0FDA" w:rsidRPr="00934B4C" w:rsidP="00934B4C" w14:paraId="52CEFF40" w14:textId="77777777"/>
    <w:tbl>
      <w:tblPr>
        <w:tblW w:w="0" w:type="auto"/>
        <w:tblLayout w:type="fixed"/>
        <w:tblCellMar>
          <w:left w:w="0" w:type="dxa"/>
          <w:right w:w="115" w:type="dxa"/>
        </w:tblCellMar>
        <w:tblLook w:val="01E0"/>
      </w:tblPr>
      <w:tblGrid>
        <w:gridCol w:w="9242"/>
      </w:tblGrid>
      <w:tr w14:paraId="5D289AA6" w14:textId="77777777" w:rsidTr="00D0271D">
        <w:tblPrEx>
          <w:tblW w:w="0" w:type="auto"/>
          <w:tblLayout w:type="fixed"/>
          <w:tblLook w:val="01E0"/>
        </w:tblPrEx>
        <w:tc>
          <w:tcPr>
            <w:tcW w:w="9242" w:type="dxa"/>
          </w:tcPr>
          <w:p w:rsidR="00AD0FDA" w:rsidRPr="00934B4C" w:rsidP="00934B4C" w14:paraId="6A23094C" w14:textId="77777777">
            <w:pPr>
              <w:spacing w:after="240"/>
              <w:rPr>
                <w:u w:val="single"/>
              </w:rPr>
            </w:pPr>
            <w:r w:rsidRPr="00934B4C">
              <w:rPr>
                <w:u w:val="single"/>
              </w:rPr>
              <w:t>Draft: Regulations relating to maximum levels of mycotoxins in foodstuffs</w:t>
            </w:r>
          </w:p>
        </w:tc>
      </w:tr>
      <w:tr w14:paraId="27B2CFC6" w14:textId="77777777" w:rsidTr="00D0271D">
        <w:tblPrEx>
          <w:tblW w:w="0" w:type="auto"/>
          <w:tblLayout w:type="fixed"/>
          <w:tblLook w:val="01E0"/>
        </w:tblPrEx>
        <w:tc>
          <w:tcPr>
            <w:tcW w:w="9242" w:type="dxa"/>
          </w:tcPr>
          <w:p w:rsidR="00AD0FDA" w:rsidRPr="00934B4C" w:rsidP="00934B4C" w14:paraId="79C1BDAC" w14:textId="58B246FA">
            <w:pPr>
              <w:spacing w:after="240"/>
              <w:rPr>
                <w:u w:val="single"/>
              </w:rPr>
            </w:pPr>
            <w:r>
              <w:t xml:space="preserve">Regulations </w:t>
            </w:r>
            <w:r w:rsidR="00251403">
              <w:t>make</w:t>
            </w:r>
            <w:r>
              <w:t xml:space="preserve"> provision for the maximum levels of mycotoxins in foodstuffs inder the Department of Health in terms of the Foodstuffs, Cosmetics, and Disinfectants Act of 1972 (Act No.</w:t>
            </w:r>
            <w:r w:rsidR="00251403">
              <w:t> </w:t>
            </w:r>
            <w:r>
              <w:t>54 of 1972).</w:t>
            </w:r>
          </w:p>
          <w:p w:rsidR="00765725" w:rsidP="00934B4C" w14:paraId="18967ADB" w14:textId="77777777">
            <w:pPr>
              <w:spacing w:before="240"/>
            </w:pPr>
            <w:hyperlink r:id="rId5" w:tgtFrame="_blank" w:history="1">
              <w:r>
                <w:rPr>
                  <w:color w:val="0000FF"/>
                  <w:u w:val="single"/>
                </w:rPr>
                <w:t>https://www.health.gov.za/wp-content/uploads/2</w:t>
              </w:r>
              <w:r>
                <w:rPr>
                  <w:color w:val="0000FF"/>
                  <w:u w:val="single"/>
                </w:rPr>
                <w:t>0</w:t>
              </w:r>
              <w:r>
                <w:rPr>
                  <w:color w:val="0000FF"/>
                  <w:u w:val="single"/>
                </w:rPr>
                <w:t>26/02/Mycotoxins-Regulations-R.-7091-of-2026.pdf</w:t>
              </w:r>
            </w:hyperlink>
          </w:p>
          <w:p w:rsidR="00765725" w:rsidP="00934B4C" w14:paraId="5FF3D157" w14:textId="77777777">
            <w:pPr>
              <w:spacing w:after="240"/>
            </w:pPr>
            <w:hyperlink r:id="rId6" w:tgtFrame="_blank" w:history="1">
              <w:r>
                <w:rPr>
                  <w:color w:val="0000FF"/>
                  <w:u w:val="single"/>
                </w:rPr>
                <w:t>https://members.wto.org/crnattachments/2026/SPS/ZAF/26_00969_00_e.pdf</w:t>
              </w:r>
            </w:hyperlink>
          </w:p>
        </w:tc>
      </w:tr>
      <w:tr w14:paraId="63B2A75D" w14:textId="77777777" w:rsidTr="00D0271D">
        <w:tblPrEx>
          <w:tblW w:w="0" w:type="auto"/>
          <w:tblLayout w:type="fixed"/>
          <w:tblLook w:val="01E0"/>
        </w:tblPrEx>
        <w:tc>
          <w:tcPr>
            <w:tcW w:w="9242" w:type="dxa"/>
          </w:tcPr>
          <w:p w:rsidR="00AD0FDA" w:rsidRPr="00934B4C" w:rsidP="00934B4C" w14:paraId="11D99841" w14:textId="77777777">
            <w:pPr>
              <w:spacing w:after="240"/>
              <w:rPr>
                <w:b/>
              </w:rPr>
            </w:pPr>
            <w:r w:rsidRPr="00934B4C">
              <w:rPr>
                <w:b/>
              </w:rPr>
              <w:t>This addendum concerns a:</w:t>
            </w:r>
          </w:p>
        </w:tc>
      </w:tr>
      <w:tr w14:paraId="36C6C773" w14:textId="77777777" w:rsidTr="00D0271D">
        <w:tblPrEx>
          <w:tblW w:w="0" w:type="auto"/>
          <w:tblLayout w:type="fixed"/>
          <w:tblLook w:val="01E0"/>
        </w:tblPrEx>
        <w:tc>
          <w:tcPr>
            <w:tcW w:w="9242" w:type="dxa"/>
          </w:tcPr>
          <w:p w:rsidR="00AD0FDA" w:rsidRPr="00934B4C" w:rsidP="00934B4C" w14:paraId="57CB8C0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52541FD" w14:textId="77777777" w:rsidTr="00D0271D">
        <w:tblPrEx>
          <w:tblW w:w="0" w:type="auto"/>
          <w:tblLayout w:type="fixed"/>
          <w:tblLook w:val="01E0"/>
        </w:tblPrEx>
        <w:tc>
          <w:tcPr>
            <w:tcW w:w="9242" w:type="dxa"/>
          </w:tcPr>
          <w:p w:rsidR="00AD0FDA" w:rsidRPr="00934B4C" w:rsidP="00934B4C" w14:paraId="02DE4C64"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FBE0EF2" w14:textId="77777777" w:rsidTr="00D0271D">
        <w:tblPrEx>
          <w:tblW w:w="0" w:type="auto"/>
          <w:tblLayout w:type="fixed"/>
          <w:tblLook w:val="01E0"/>
        </w:tblPrEx>
        <w:tc>
          <w:tcPr>
            <w:tcW w:w="9242" w:type="dxa"/>
          </w:tcPr>
          <w:p w:rsidR="00AD0FDA" w:rsidRPr="00934B4C" w:rsidP="00934B4C" w14:paraId="21616074" w14:textId="77777777">
            <w:pPr>
              <w:ind w:left="1440" w:hanging="873"/>
            </w:pPr>
            <w:r w:rsidRPr="00934B4C">
              <w:t>[ ]</w:t>
            </w:r>
            <w:r w:rsidRPr="00934B4C">
              <w:tab/>
            </w:r>
            <w:r w:rsidRPr="00934B4C">
              <w:t>Modification of content and/or scope of previously notified draft regulation</w:t>
            </w:r>
          </w:p>
        </w:tc>
      </w:tr>
      <w:tr w14:paraId="0029DAFA" w14:textId="77777777" w:rsidTr="00D0271D">
        <w:tblPrEx>
          <w:tblW w:w="0" w:type="auto"/>
          <w:tblLayout w:type="fixed"/>
          <w:tblLook w:val="01E0"/>
        </w:tblPrEx>
        <w:tc>
          <w:tcPr>
            <w:tcW w:w="9242" w:type="dxa"/>
          </w:tcPr>
          <w:p w:rsidR="00AD0FDA" w:rsidRPr="00934B4C" w:rsidP="00934B4C" w14:paraId="2950145C" w14:textId="77777777">
            <w:pPr>
              <w:ind w:left="1440" w:hanging="873"/>
            </w:pPr>
            <w:r w:rsidRPr="00934B4C">
              <w:t>[ ]</w:t>
            </w:r>
            <w:r w:rsidRPr="00934B4C">
              <w:tab/>
              <w:t>Withdrawal of proposed regulation</w:t>
            </w:r>
          </w:p>
        </w:tc>
      </w:tr>
      <w:tr w14:paraId="1B58C16A" w14:textId="77777777" w:rsidTr="00D0271D">
        <w:tblPrEx>
          <w:tblW w:w="0" w:type="auto"/>
          <w:tblLayout w:type="fixed"/>
          <w:tblLook w:val="01E0"/>
        </w:tblPrEx>
        <w:tc>
          <w:tcPr>
            <w:tcW w:w="9242" w:type="dxa"/>
          </w:tcPr>
          <w:p w:rsidR="00AD0FDA" w:rsidRPr="00934B4C" w:rsidP="00934B4C" w14:paraId="60C25C38" w14:textId="77777777">
            <w:pPr>
              <w:ind w:left="1440" w:hanging="873"/>
            </w:pPr>
            <w:r w:rsidRPr="00934B4C">
              <w:t>[ ]</w:t>
            </w:r>
            <w:r w:rsidRPr="00934B4C">
              <w:tab/>
              <w:t>Change in proposed date of adoption, publication or date of entry into force</w:t>
            </w:r>
          </w:p>
        </w:tc>
      </w:tr>
      <w:tr w14:paraId="3394000D" w14:textId="77777777" w:rsidTr="00D0271D">
        <w:tblPrEx>
          <w:tblW w:w="0" w:type="auto"/>
          <w:tblLayout w:type="fixed"/>
          <w:tblLook w:val="01E0"/>
        </w:tblPrEx>
        <w:tc>
          <w:tcPr>
            <w:tcW w:w="9242" w:type="dxa"/>
          </w:tcPr>
          <w:p w:rsidR="00AD0FDA" w:rsidRPr="00934B4C" w:rsidP="00934B4C" w14:paraId="3700C50B" w14:textId="77777777">
            <w:pPr>
              <w:spacing w:after="240"/>
              <w:ind w:left="1440" w:hanging="873"/>
            </w:pPr>
            <w:r w:rsidRPr="00934B4C">
              <w:t>[ ]</w:t>
            </w:r>
            <w:r w:rsidRPr="00934B4C">
              <w:tab/>
              <w:t xml:space="preserve">Other: </w:t>
            </w:r>
          </w:p>
        </w:tc>
      </w:tr>
      <w:tr w14:paraId="65911B63" w14:textId="77777777" w:rsidTr="00D0271D">
        <w:tblPrEx>
          <w:tblW w:w="0" w:type="auto"/>
          <w:tblLayout w:type="fixed"/>
          <w:tblLook w:val="01E0"/>
        </w:tblPrEx>
        <w:tc>
          <w:tcPr>
            <w:tcW w:w="9242" w:type="dxa"/>
          </w:tcPr>
          <w:p w:rsidR="00AD0FDA" w:rsidRPr="00934B4C" w:rsidP="00934B4C" w14:paraId="4FD2D06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7FFB4C2" w14:textId="77777777" w:rsidTr="00D0271D">
        <w:tblPrEx>
          <w:tblW w:w="0" w:type="auto"/>
          <w:tblLayout w:type="fixed"/>
          <w:tblLook w:val="01E0"/>
        </w:tblPrEx>
        <w:tc>
          <w:tcPr>
            <w:tcW w:w="9242" w:type="dxa"/>
          </w:tcPr>
          <w:p w:rsidR="00AD0FDA" w:rsidRPr="00934B4C" w:rsidP="00934B4C" w14:paraId="0AD4925D"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7FC6A8C" w14:textId="77777777" w:rsidTr="00D0271D">
        <w:tblPrEx>
          <w:tblW w:w="0" w:type="auto"/>
          <w:tblLayout w:type="fixed"/>
          <w:tblLook w:val="01E0"/>
        </w:tblPrEx>
        <w:tc>
          <w:tcPr>
            <w:tcW w:w="9242" w:type="dxa"/>
          </w:tcPr>
          <w:p w:rsidR="00AD0FDA" w:rsidRPr="00934B4C" w:rsidP="00934B4C" w14:paraId="47C62814" w14:textId="77777777">
            <w:pPr>
              <w:spacing w:after="240"/>
              <w:rPr>
                <w:b/>
              </w:rPr>
            </w:pPr>
            <w:r w:rsidRPr="00934B4C">
              <w:rPr>
                <w:b/>
              </w:rPr>
              <w:t>Agency or authority designated to handle comments: [ ] National Notification Authority, [X] National Enquiry Point. Address, fax number and e-mail address (if available) of other body:</w:t>
            </w:r>
          </w:p>
        </w:tc>
      </w:tr>
      <w:tr w14:paraId="7ACEB8EE" w14:textId="77777777" w:rsidTr="00D0271D">
        <w:tblPrEx>
          <w:tblW w:w="0" w:type="auto"/>
          <w:tblLayout w:type="fixed"/>
          <w:tblLook w:val="01E0"/>
        </w:tblPrEx>
        <w:tc>
          <w:tcPr>
            <w:tcW w:w="9242" w:type="dxa"/>
          </w:tcPr>
          <w:p w:rsidR="00AD0FDA" w:rsidRPr="00934B4C" w:rsidP="00934B4C" w14:paraId="49904A2F" w14:textId="77777777">
            <w:r w:rsidRPr="00934B4C">
              <w:t>Department of Health</w:t>
            </w:r>
          </w:p>
          <w:p w:rsidR="00AD0FDA" w:rsidRPr="00934B4C" w:rsidP="00934B4C" w14:paraId="3F7AD84C" w14:textId="77777777">
            <w:r w:rsidRPr="00934B4C">
              <w:t>Directorate: Food Control</w:t>
            </w:r>
          </w:p>
          <w:p w:rsidR="00AD0FDA" w:rsidRPr="00934B4C" w:rsidP="00934B4C" w14:paraId="66C8B2AD" w14:textId="77777777">
            <w:r w:rsidRPr="00934B4C">
              <w:t>Private Bag X828</w:t>
            </w:r>
          </w:p>
          <w:p w:rsidR="00AD0FDA" w:rsidRPr="00934B4C" w:rsidP="00934B4C" w14:paraId="3C7B733C" w14:textId="77777777">
            <w:r w:rsidRPr="00934B4C">
              <w:t>Pretoria</w:t>
            </w:r>
          </w:p>
          <w:p w:rsidR="00AD0FDA" w:rsidRPr="00934B4C" w:rsidP="00934B4C" w14:paraId="67009D36" w14:textId="77777777">
            <w:r w:rsidRPr="00934B4C">
              <w:t>0001</w:t>
            </w:r>
          </w:p>
          <w:p w:rsidR="00AD0FDA" w:rsidRPr="00934B4C" w:rsidP="00934B4C" w14:paraId="1D9C0759" w14:textId="77777777">
            <w:r w:rsidRPr="00934B4C">
              <w:t xml:space="preserve">E-mail: </w:t>
            </w:r>
            <w:hyperlink r:id="rId7" w:history="1">
              <w:r w:rsidRPr="00934B4C">
                <w:rPr>
                  <w:color w:val="0000FF"/>
                  <w:u w:val="single"/>
                </w:rPr>
                <w:t>foodcontrol@health.gov.za</w:t>
              </w:r>
            </w:hyperlink>
          </w:p>
          <w:p w:rsidR="00AD0FDA" w:rsidRPr="00934B4C" w:rsidP="00251403" w14:paraId="05D295F0" w14:textId="0B0EA21E">
            <w:pPr>
              <w:spacing w:after="240"/>
              <w:ind w:firstLine="709"/>
            </w:pPr>
            <w:hyperlink r:id="rId8" w:history="1">
              <w:r w:rsidRPr="00917511">
                <w:rPr>
                  <w:rStyle w:val="Hyperlink"/>
                </w:rPr>
                <w:t>CACPSA@health.gov.za</w:t>
              </w:r>
            </w:hyperlink>
          </w:p>
        </w:tc>
      </w:tr>
      <w:tr w14:paraId="03A18EB0" w14:textId="77777777" w:rsidTr="00D0271D">
        <w:tblPrEx>
          <w:tblW w:w="0" w:type="auto"/>
          <w:tblLayout w:type="fixed"/>
          <w:tblLook w:val="01E0"/>
        </w:tblPrEx>
        <w:tc>
          <w:tcPr>
            <w:tcW w:w="9242" w:type="dxa"/>
          </w:tcPr>
          <w:p w:rsidR="00AD0FDA" w:rsidRPr="00934B4C" w:rsidP="00934B4C" w14:paraId="67996AC2" w14:textId="77777777">
            <w:pPr>
              <w:spacing w:after="2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319525E6" w14:textId="77777777" w:rsidTr="00D0271D">
        <w:tblPrEx>
          <w:tblW w:w="0" w:type="auto"/>
          <w:tblLayout w:type="fixed"/>
          <w:tblLook w:val="01E0"/>
        </w:tblPrEx>
        <w:tc>
          <w:tcPr>
            <w:tcW w:w="9242" w:type="dxa"/>
          </w:tcPr>
          <w:p w:rsidR="00AD0FDA" w:rsidRPr="00934B4C" w:rsidP="00934B4C" w14:paraId="67EBB33A" w14:textId="77777777">
            <w:r w:rsidRPr="00934B4C">
              <w:t>Department of Health</w:t>
            </w:r>
          </w:p>
          <w:p w:rsidR="00AD0FDA" w:rsidRPr="00934B4C" w:rsidP="00934B4C" w14:paraId="5847A83D" w14:textId="77777777">
            <w:r w:rsidRPr="00934B4C">
              <w:t>Directorate: Food Control</w:t>
            </w:r>
          </w:p>
          <w:p w:rsidR="00AD0FDA" w:rsidRPr="00934B4C" w:rsidP="00934B4C" w14:paraId="500E02C7" w14:textId="77777777">
            <w:r w:rsidRPr="00934B4C">
              <w:t>Private Bag X828</w:t>
            </w:r>
          </w:p>
          <w:p w:rsidR="00AD0FDA" w:rsidRPr="00934B4C" w:rsidP="00934B4C" w14:paraId="448D653C" w14:textId="77777777">
            <w:r w:rsidRPr="00934B4C">
              <w:t>Pretoria</w:t>
            </w:r>
          </w:p>
          <w:p w:rsidR="00AD0FDA" w:rsidRPr="00934B4C" w:rsidP="00934B4C" w14:paraId="7F717992" w14:textId="77777777">
            <w:r w:rsidRPr="00934B4C">
              <w:t>0001</w:t>
            </w:r>
          </w:p>
          <w:p w:rsidR="00AD0FDA" w:rsidRPr="00934B4C" w:rsidP="00934B4C" w14:paraId="3F51E0E2" w14:textId="77777777">
            <w:r w:rsidRPr="00934B4C">
              <w:t xml:space="preserve">E-mail: </w:t>
            </w:r>
            <w:hyperlink r:id="rId7" w:history="1">
              <w:r w:rsidRPr="00934B4C">
                <w:rPr>
                  <w:color w:val="0000FF"/>
                  <w:u w:val="single"/>
                </w:rPr>
                <w:t>foodcontrol@health.gov.za</w:t>
              </w:r>
            </w:hyperlink>
          </w:p>
          <w:p w:rsidR="00AD0FDA" w:rsidRPr="00934B4C" w:rsidP="00251403" w14:paraId="432D07E8" w14:textId="32BB6365">
            <w:pPr>
              <w:ind w:firstLine="709"/>
            </w:pPr>
            <w:hyperlink r:id="rId8" w:history="1">
              <w:r w:rsidRPr="00917511">
                <w:rPr>
                  <w:rStyle w:val="Hyperlink"/>
                </w:rPr>
                <w:t>CACPSA@health.gov.za</w:t>
              </w:r>
            </w:hyperlink>
          </w:p>
        </w:tc>
      </w:tr>
    </w:tbl>
    <w:p w:rsidR="00AD0FDA" w:rsidRPr="00934B4C" w:rsidP="00934B4C" w14:paraId="41DBC17F" w14:textId="77777777"/>
    <w:p w:rsidR="00AD0FDA" w:rsidRPr="00934B4C" w:rsidP="00934B4C" w14:paraId="269AEFEB" w14:textId="77777777">
      <w:pPr>
        <w:jc w:val="center"/>
        <w:rPr>
          <w:b/>
        </w:rPr>
      </w:pPr>
      <w:r w:rsidRPr="00934B4C">
        <w:rPr>
          <w:b/>
        </w:rPr>
        <w:t>__________</w:t>
      </w:r>
    </w:p>
    <w:sectPr w:rsidSect="0025140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51403" w:rsidP="00251403" w14:paraId="752A220B" w14:textId="1A76E62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51403" w:rsidP="00251403" w14:paraId="0FF4FBD6" w14:textId="74E6C23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08512E2"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403" w:rsidRPr="00251403" w:rsidP="00251403" w14:paraId="50898D49" w14:textId="77777777">
    <w:pPr>
      <w:pStyle w:val="Header"/>
      <w:pBdr>
        <w:bottom w:val="single" w:sz="4" w:space="1" w:color="auto"/>
      </w:pBdr>
      <w:tabs>
        <w:tab w:val="clear" w:pos="4513"/>
        <w:tab w:val="clear" w:pos="9027"/>
      </w:tabs>
      <w:jc w:val="center"/>
    </w:pPr>
    <w:r w:rsidRPr="00251403">
      <w:t>G/SPS/N/ZAF/88/Add.1</w:t>
    </w:r>
  </w:p>
  <w:p w:rsidR="00251403" w:rsidRPr="00251403" w:rsidP="00251403" w14:paraId="7A8E0727" w14:textId="77777777">
    <w:pPr>
      <w:pStyle w:val="Header"/>
      <w:pBdr>
        <w:bottom w:val="single" w:sz="4" w:space="1" w:color="auto"/>
      </w:pBdr>
      <w:tabs>
        <w:tab w:val="clear" w:pos="4513"/>
        <w:tab w:val="clear" w:pos="9027"/>
      </w:tabs>
      <w:jc w:val="center"/>
    </w:pPr>
  </w:p>
  <w:p w:rsidR="00251403" w:rsidRPr="00251403" w:rsidP="00251403" w14:paraId="1557A9D7" w14:textId="47FE1C3C">
    <w:pPr>
      <w:pStyle w:val="Header"/>
      <w:pBdr>
        <w:bottom w:val="single" w:sz="4" w:space="1" w:color="auto"/>
      </w:pBdr>
      <w:tabs>
        <w:tab w:val="clear" w:pos="4513"/>
        <w:tab w:val="clear" w:pos="9027"/>
      </w:tabs>
      <w:jc w:val="center"/>
    </w:pPr>
    <w:r w:rsidRPr="00251403">
      <w:t xml:space="preserve">- </w:t>
    </w:r>
    <w:r w:rsidRPr="00251403">
      <w:fldChar w:fldCharType="begin"/>
    </w:r>
    <w:r w:rsidRPr="00251403">
      <w:instrText xml:space="preserve"> PAGE </w:instrText>
    </w:r>
    <w:r w:rsidRPr="00251403">
      <w:fldChar w:fldCharType="separate"/>
    </w:r>
    <w:r w:rsidRPr="00251403">
      <w:t>2</w:t>
    </w:r>
    <w:r w:rsidRPr="00251403">
      <w:fldChar w:fldCharType="end"/>
    </w:r>
    <w:r w:rsidRPr="00251403">
      <w:t xml:space="preserve"> -</w:t>
    </w:r>
  </w:p>
  <w:p w:rsidR="00AD0FDA" w:rsidRPr="00251403" w:rsidP="00251403" w14:paraId="16C7AF46" w14:textId="77D72F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403" w:rsidRPr="00251403" w:rsidP="00251403" w14:paraId="2893C5E3" w14:textId="77777777">
    <w:pPr>
      <w:pStyle w:val="Header"/>
      <w:pBdr>
        <w:bottom w:val="single" w:sz="4" w:space="1" w:color="auto"/>
      </w:pBdr>
      <w:tabs>
        <w:tab w:val="clear" w:pos="4513"/>
        <w:tab w:val="clear" w:pos="9027"/>
      </w:tabs>
      <w:jc w:val="center"/>
    </w:pPr>
    <w:r w:rsidRPr="00251403">
      <w:t>G/SPS/N/ZAF/88/Add.1</w:t>
    </w:r>
  </w:p>
  <w:p w:rsidR="00251403" w:rsidRPr="00251403" w:rsidP="00251403" w14:paraId="5A513125" w14:textId="77777777">
    <w:pPr>
      <w:pStyle w:val="Header"/>
      <w:pBdr>
        <w:bottom w:val="single" w:sz="4" w:space="1" w:color="auto"/>
      </w:pBdr>
      <w:tabs>
        <w:tab w:val="clear" w:pos="4513"/>
        <w:tab w:val="clear" w:pos="9027"/>
      </w:tabs>
      <w:jc w:val="center"/>
    </w:pPr>
  </w:p>
  <w:p w:rsidR="00251403" w:rsidRPr="00251403" w:rsidP="00251403" w14:paraId="391CC32B" w14:textId="481B4C76">
    <w:pPr>
      <w:pStyle w:val="Header"/>
      <w:pBdr>
        <w:bottom w:val="single" w:sz="4" w:space="1" w:color="auto"/>
      </w:pBdr>
      <w:tabs>
        <w:tab w:val="clear" w:pos="4513"/>
        <w:tab w:val="clear" w:pos="9027"/>
      </w:tabs>
      <w:jc w:val="center"/>
    </w:pPr>
    <w:r w:rsidRPr="00251403">
      <w:t xml:space="preserve">- </w:t>
    </w:r>
    <w:r w:rsidRPr="00251403">
      <w:fldChar w:fldCharType="begin"/>
    </w:r>
    <w:r w:rsidRPr="00251403">
      <w:instrText xml:space="preserve"> PAGE </w:instrText>
    </w:r>
    <w:r w:rsidRPr="00251403">
      <w:fldChar w:fldCharType="separate"/>
    </w:r>
    <w:r w:rsidRPr="00251403">
      <w:rPr>
        <w:noProof/>
      </w:rPr>
      <w:t>2</w:t>
    </w:r>
    <w:r w:rsidRPr="00251403">
      <w:fldChar w:fldCharType="end"/>
    </w:r>
    <w:r w:rsidRPr="00251403">
      <w:t xml:space="preserve"> -</w:t>
    </w:r>
  </w:p>
  <w:p w:rsidR="00AD0FDA" w:rsidRPr="00251403" w:rsidP="00251403" w14:paraId="7762FA0C" w14:textId="5E6739A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6EDAA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AAEC97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E7396D9" w14:textId="1B9ACD96">
          <w:pPr>
            <w:jc w:val="right"/>
            <w:rPr>
              <w:b/>
              <w:color w:val="FF0000"/>
              <w:szCs w:val="16"/>
            </w:rPr>
          </w:pPr>
          <w:r>
            <w:rPr>
              <w:b/>
              <w:color w:val="FF0000"/>
              <w:szCs w:val="16"/>
            </w:rPr>
            <w:t xml:space="preserve"> </w:t>
          </w:r>
        </w:p>
      </w:tc>
    </w:tr>
    <w:bookmarkEnd w:id="0"/>
    <w:tr w14:paraId="3C7575A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EC6E7A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FB1A0DF" w14:textId="77777777">
          <w:pPr>
            <w:jc w:val="right"/>
            <w:rPr>
              <w:b/>
              <w:szCs w:val="16"/>
            </w:rPr>
          </w:pPr>
        </w:p>
      </w:tc>
    </w:tr>
    <w:tr w14:paraId="75B6B14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12EB3E7" w14:textId="77777777">
          <w:pPr>
            <w:jc w:val="left"/>
            <w:rPr>
              <w:noProof/>
              <w:lang w:eastAsia="en-GB"/>
            </w:rPr>
          </w:pPr>
        </w:p>
      </w:tc>
      <w:tc>
        <w:tcPr>
          <w:tcW w:w="5448" w:type="dxa"/>
          <w:gridSpan w:val="2"/>
          <w:shd w:val="clear" w:color="auto" w:fill="FFFFFF"/>
          <w:tcMar>
            <w:left w:w="108" w:type="dxa"/>
            <w:right w:w="108" w:type="dxa"/>
          </w:tcMar>
        </w:tcPr>
        <w:p w:rsidR="00251403" w:rsidP="0081481D" w14:paraId="66B0AE98" w14:textId="77777777">
          <w:pPr>
            <w:jc w:val="right"/>
            <w:rPr>
              <w:b/>
              <w:szCs w:val="16"/>
            </w:rPr>
          </w:pPr>
          <w:bookmarkStart w:id="1" w:name="bmkSymbols"/>
          <w:r>
            <w:rPr>
              <w:b/>
              <w:szCs w:val="16"/>
            </w:rPr>
            <w:t>G/SPS/N/ZAF/88/Add.1</w:t>
          </w:r>
        </w:p>
        <w:bookmarkEnd w:id="1"/>
        <w:p w:rsidR="00AD0FDA" w:rsidRPr="00934B4C" w:rsidP="0081481D" w14:paraId="77B8558B" w14:textId="2D63BF5A">
          <w:pPr>
            <w:jc w:val="right"/>
            <w:rPr>
              <w:b/>
              <w:szCs w:val="16"/>
            </w:rPr>
          </w:pPr>
        </w:p>
      </w:tc>
    </w:tr>
    <w:tr w14:paraId="1B03B73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7CBBD8DD" w14:textId="77777777"/>
      </w:tc>
      <w:tc>
        <w:tcPr>
          <w:tcW w:w="5448" w:type="dxa"/>
          <w:gridSpan w:val="2"/>
          <w:shd w:val="clear" w:color="auto" w:fill="FFFFFF"/>
          <w:tcMar>
            <w:left w:w="108" w:type="dxa"/>
            <w:right w:w="108" w:type="dxa"/>
          </w:tcMar>
          <w:vAlign w:val="center"/>
        </w:tcPr>
        <w:p w:rsidR="00ED54E0" w:rsidRPr="00AD0FDA" w:rsidP="0081481D" w14:paraId="4D7BA207" w14:textId="77777777">
          <w:pPr>
            <w:jc w:val="right"/>
            <w:rPr>
              <w:szCs w:val="16"/>
            </w:rPr>
          </w:pPr>
          <w:bookmarkStart w:id="2" w:name="bmkDate"/>
          <w:bookmarkStart w:id="3" w:name="spsDateDistribution"/>
          <w:r w:rsidRPr="00AD0FDA">
            <w:rPr>
              <w:szCs w:val="16"/>
            </w:rPr>
            <w:t>17 February 2026</w:t>
          </w:r>
          <w:bookmarkEnd w:id="2"/>
          <w:bookmarkEnd w:id="3"/>
        </w:p>
      </w:tc>
    </w:tr>
    <w:tr w14:paraId="61F454DA"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899910C" w14:textId="77777777">
          <w:pPr>
            <w:jc w:val="left"/>
            <w:rPr>
              <w:b/>
            </w:rPr>
          </w:pPr>
          <w:bookmarkStart w:id="4" w:name="bmkSerial"/>
          <w:r>
            <w:rPr>
              <w:rFonts w:ascii="Verdana" w:eastAsia="Verdana" w:hAnsi="Verdana" w:cs="Verdana"/>
              <w:b w:val="0"/>
              <w:color w:val="FF0000"/>
              <w:sz w:val="18"/>
            </w:rPr>
            <w:t>(26-1123)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65E7D2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1D32F4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568098E" w14:textId="42922B1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3438F0A" w14:textId="6CA6BECC">
          <w:pPr>
            <w:jc w:val="right"/>
            <w:rPr>
              <w:bCs/>
              <w:szCs w:val="18"/>
            </w:rPr>
          </w:pPr>
          <w:bookmarkStart w:id="7" w:name="bmkLanguage"/>
          <w:r>
            <w:rPr>
              <w:bCs/>
              <w:szCs w:val="18"/>
            </w:rPr>
            <w:t>Original: English</w:t>
          </w:r>
          <w:bookmarkEnd w:id="7"/>
        </w:p>
      </w:tc>
    </w:tr>
  </w:tbl>
  <w:p w:rsidR="00ED54E0" w:rsidRPr="00934B4C" w14:paraId="5DC882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2179089">
    <w:abstractNumId w:val="9"/>
  </w:num>
  <w:num w:numId="2" w16cid:durableId="1785077406">
    <w:abstractNumId w:val="7"/>
  </w:num>
  <w:num w:numId="3" w16cid:durableId="662973483">
    <w:abstractNumId w:val="6"/>
  </w:num>
  <w:num w:numId="4" w16cid:durableId="1428845991">
    <w:abstractNumId w:val="5"/>
  </w:num>
  <w:num w:numId="5" w16cid:durableId="281569533">
    <w:abstractNumId w:val="4"/>
  </w:num>
  <w:num w:numId="6" w16cid:durableId="1905681702">
    <w:abstractNumId w:val="12"/>
  </w:num>
  <w:num w:numId="7" w16cid:durableId="797648721">
    <w:abstractNumId w:val="11"/>
  </w:num>
  <w:num w:numId="8" w16cid:durableId="1855613073">
    <w:abstractNumId w:val="10"/>
  </w:num>
  <w:num w:numId="9" w16cid:durableId="1593657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9328887">
    <w:abstractNumId w:val="13"/>
  </w:num>
  <w:num w:numId="11" w16cid:durableId="681130108">
    <w:abstractNumId w:val="8"/>
  </w:num>
  <w:num w:numId="12" w16cid:durableId="110982674">
    <w:abstractNumId w:val="3"/>
  </w:num>
  <w:num w:numId="13" w16cid:durableId="1890989068">
    <w:abstractNumId w:val="2"/>
  </w:num>
  <w:num w:numId="14" w16cid:durableId="222722106">
    <w:abstractNumId w:val="1"/>
  </w:num>
  <w:num w:numId="15" w16cid:durableId="109362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5BF1"/>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51403"/>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17511"/>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771EE"/>
    <w:rsid w:val="00F8080B"/>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6CC9C4"/>
  <w15:docId w15:val="{B3F8D22E-3A25-475A-BB59-C77778A4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25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ealth.gov.za/wp-content/uploads/2026/02/Mycotoxins-Regulations-R.-7091-of-2026.pdf" TargetMode="External" /><Relationship Id="rId6" Type="http://schemas.openxmlformats.org/officeDocument/2006/relationships/hyperlink" Target="https://members.wto.org/crnattachments/2026/SPS/ZAF/26_00969_00_e.pdf" TargetMode="External" /><Relationship Id="rId7" Type="http://schemas.openxmlformats.org/officeDocument/2006/relationships/hyperlink" Target="mailto:foodcontrol@health.gov.za" TargetMode="External" /><Relationship Id="rId8" Type="http://schemas.openxmlformats.org/officeDocument/2006/relationships/hyperlink" Target="mailto:CACPSA@health.gov.za"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0d7edcba-a090-4207-a499-76c9675c8a17</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C8AF5AF2-9302-4CA9-817D-F3D3450D22D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Favez, Helen</cp:lastModifiedBy>
  <cp:revision>2</cp:revision>
  <dcterms:created xsi:type="dcterms:W3CDTF">2026-02-17T13:57:00Z</dcterms:created>
  <dcterms:modified xsi:type="dcterms:W3CDTF">2026-02-17T13:57:00Z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G/SPS/N/ZAF/88/Add.1</vt:lpwstr>
  </property>
  <property fmtid="{D5CDD505-2E9C-101B-9397-08002B2CF9AE}" pid="3" name="TitusGUID">
    <vt:lpwstr>0d7edcba-a090-4207-a499-76c9675c8a17</vt:lpwstr>
  </property>
  <property fmtid="{D5CDD505-2E9C-101B-9397-08002B2CF9AE}" pid="4" name="WTOCLASSIFICATION">
    <vt:lpwstr>PUBLIC</vt:lpwstr>
  </property>
</Properties>
</file>