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48C45" w14:textId="77777777" w:rsidR="00EA4725" w:rsidRPr="00441372" w:rsidRDefault="00504FDA"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715EF8" w14:paraId="19147B53" w14:textId="77777777" w:rsidTr="00F3021D">
        <w:tc>
          <w:tcPr>
            <w:tcW w:w="707" w:type="dxa"/>
            <w:tcBorders>
              <w:bottom w:val="single" w:sz="6" w:space="0" w:color="auto"/>
            </w:tcBorders>
            <w:shd w:val="clear" w:color="auto" w:fill="auto"/>
          </w:tcPr>
          <w:p w14:paraId="0765F4EF" w14:textId="77777777" w:rsidR="00EA4725" w:rsidRPr="00441372" w:rsidRDefault="00504FDA" w:rsidP="00441372">
            <w:pPr>
              <w:spacing w:before="120" w:after="120"/>
              <w:jc w:val="left"/>
            </w:pPr>
            <w:r w:rsidRPr="00441372">
              <w:rPr>
                <w:b/>
              </w:rPr>
              <w:t>1.</w:t>
            </w:r>
          </w:p>
        </w:tc>
        <w:tc>
          <w:tcPr>
            <w:tcW w:w="8320" w:type="dxa"/>
            <w:tcBorders>
              <w:bottom w:val="single" w:sz="6" w:space="0" w:color="auto"/>
            </w:tcBorders>
            <w:shd w:val="clear" w:color="auto" w:fill="auto"/>
          </w:tcPr>
          <w:p w14:paraId="6D721B56" w14:textId="77777777" w:rsidR="00EA4725" w:rsidRPr="00441372" w:rsidRDefault="00504FDA" w:rsidP="00441372">
            <w:pPr>
              <w:spacing w:before="120" w:after="120"/>
            </w:pPr>
            <w:r w:rsidRPr="00441372">
              <w:rPr>
                <w:b/>
              </w:rPr>
              <w:t>Notifying Member:</w:t>
            </w:r>
            <w:r w:rsidRPr="0065690F">
              <w:t xml:space="preserve"> </w:t>
            </w:r>
            <w:r w:rsidRPr="0065690F">
              <w:rPr>
                <w:u w:val="single"/>
              </w:rPr>
              <w:t>SOUTH AFRICA</w:t>
            </w:r>
          </w:p>
          <w:p w14:paraId="4D8F9A04" w14:textId="77777777" w:rsidR="00EA4725" w:rsidRPr="00441372" w:rsidRDefault="00504FDA" w:rsidP="00441372">
            <w:pPr>
              <w:spacing w:after="120"/>
            </w:pPr>
            <w:r w:rsidRPr="00441372">
              <w:rPr>
                <w:b/>
                <w:bCs/>
              </w:rPr>
              <w:t>If applicable, name of local government involved:</w:t>
            </w:r>
            <w:r w:rsidRPr="0065690F">
              <w:rPr>
                <w:bCs/>
              </w:rPr>
              <w:t xml:space="preserve"> </w:t>
            </w:r>
          </w:p>
        </w:tc>
      </w:tr>
      <w:tr w:rsidR="00715EF8" w14:paraId="0D2AE9AF" w14:textId="77777777" w:rsidTr="00F3021D">
        <w:tc>
          <w:tcPr>
            <w:tcW w:w="707" w:type="dxa"/>
            <w:tcBorders>
              <w:top w:val="single" w:sz="6" w:space="0" w:color="auto"/>
              <w:bottom w:val="single" w:sz="6" w:space="0" w:color="auto"/>
            </w:tcBorders>
            <w:shd w:val="clear" w:color="auto" w:fill="auto"/>
          </w:tcPr>
          <w:p w14:paraId="41CBD9E5" w14:textId="77777777" w:rsidR="00EA4725" w:rsidRPr="00441372" w:rsidRDefault="00504FDA"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44730F9E" w14:textId="77777777" w:rsidR="00EA4725" w:rsidRPr="00441372" w:rsidRDefault="00504FDA" w:rsidP="00441372">
            <w:pPr>
              <w:spacing w:before="120" w:after="120"/>
            </w:pPr>
            <w:r w:rsidRPr="00441372">
              <w:rPr>
                <w:b/>
              </w:rPr>
              <w:t>Agency responsible:</w:t>
            </w:r>
            <w:r w:rsidRPr="0065690F">
              <w:t xml:space="preserve"> Department of Trade, Industry and Competition</w:t>
            </w:r>
          </w:p>
        </w:tc>
      </w:tr>
      <w:tr w:rsidR="00715EF8" w14:paraId="6EE989FA" w14:textId="77777777" w:rsidTr="00F3021D">
        <w:tc>
          <w:tcPr>
            <w:tcW w:w="707" w:type="dxa"/>
            <w:tcBorders>
              <w:top w:val="single" w:sz="6" w:space="0" w:color="auto"/>
              <w:bottom w:val="single" w:sz="6" w:space="0" w:color="auto"/>
            </w:tcBorders>
            <w:shd w:val="clear" w:color="auto" w:fill="auto"/>
          </w:tcPr>
          <w:p w14:paraId="4253846A" w14:textId="77777777" w:rsidR="00EA4725" w:rsidRPr="00441372" w:rsidRDefault="00504FDA"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190BA5EF" w14:textId="77777777" w:rsidR="00EA4725" w:rsidRPr="00441372" w:rsidRDefault="00504FDA"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Chilled smoked finfish and smoke-flavoured finfish (HS codes: 03, 16)</w:t>
            </w:r>
          </w:p>
        </w:tc>
      </w:tr>
      <w:tr w:rsidR="00715EF8" w14:paraId="59D0DBDF" w14:textId="77777777" w:rsidTr="00F3021D">
        <w:tc>
          <w:tcPr>
            <w:tcW w:w="707" w:type="dxa"/>
            <w:tcBorders>
              <w:top w:val="single" w:sz="6" w:space="0" w:color="auto"/>
              <w:bottom w:val="single" w:sz="6" w:space="0" w:color="auto"/>
            </w:tcBorders>
            <w:shd w:val="clear" w:color="auto" w:fill="auto"/>
          </w:tcPr>
          <w:p w14:paraId="105F38F4" w14:textId="77777777" w:rsidR="00EA4725" w:rsidRPr="00441372" w:rsidRDefault="00504FDA"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3018A94E" w14:textId="77777777" w:rsidR="00EA4725" w:rsidRPr="00441372" w:rsidRDefault="00504FDA" w:rsidP="00441372">
            <w:pPr>
              <w:spacing w:before="120" w:after="120"/>
              <w:rPr>
                <w:b/>
                <w:bCs/>
              </w:rPr>
            </w:pPr>
            <w:r w:rsidRPr="00441372">
              <w:rPr>
                <w:b/>
              </w:rPr>
              <w:t>Regions or countries likely to be affected, to the extent relevant or practicable</w:t>
            </w:r>
            <w:r w:rsidRPr="00441372">
              <w:rPr>
                <w:b/>
                <w:bCs/>
              </w:rPr>
              <w:t>:</w:t>
            </w:r>
          </w:p>
          <w:p w14:paraId="3D23E5CF" w14:textId="77777777" w:rsidR="00EA4725" w:rsidRPr="00441372" w:rsidRDefault="00504FDA" w:rsidP="00441372">
            <w:pPr>
              <w:spacing w:after="120"/>
              <w:ind w:left="607" w:hanging="607"/>
              <w:rPr>
                <w:b/>
              </w:rPr>
            </w:pPr>
            <w:r w:rsidRPr="00441372">
              <w:rPr>
                <w:b/>
              </w:rPr>
              <w:t>[X]</w:t>
            </w:r>
            <w:r w:rsidRPr="00441372">
              <w:rPr>
                <w:b/>
              </w:rPr>
              <w:tab/>
              <w:t>All trading partners</w:t>
            </w:r>
            <w:r w:rsidRPr="0065690F">
              <w:t xml:space="preserve"> </w:t>
            </w:r>
          </w:p>
          <w:p w14:paraId="25341330" w14:textId="77777777" w:rsidR="00EA4725" w:rsidRPr="00441372" w:rsidRDefault="00504FDA"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715EF8" w14:paraId="5BE92068" w14:textId="77777777" w:rsidTr="00F3021D">
        <w:tc>
          <w:tcPr>
            <w:tcW w:w="707" w:type="dxa"/>
            <w:tcBorders>
              <w:top w:val="single" w:sz="6" w:space="0" w:color="auto"/>
              <w:bottom w:val="single" w:sz="6" w:space="0" w:color="auto"/>
            </w:tcBorders>
            <w:shd w:val="clear" w:color="auto" w:fill="auto"/>
          </w:tcPr>
          <w:p w14:paraId="3C8FE622" w14:textId="77777777" w:rsidR="00EA4725" w:rsidRPr="00441372" w:rsidRDefault="00504FDA"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777C844F" w14:textId="77777777" w:rsidR="00EA4725" w:rsidRPr="00441372" w:rsidRDefault="00504FDA" w:rsidP="00441372">
            <w:pPr>
              <w:spacing w:before="120" w:after="120"/>
            </w:pPr>
            <w:r w:rsidRPr="00441372">
              <w:rPr>
                <w:b/>
              </w:rPr>
              <w:t>Title of the notified document:</w:t>
            </w:r>
            <w:r w:rsidRPr="0065690F">
              <w:t xml:space="preserve"> Amendment of a Compulsory Specification for chilled smoked finfish and smoke-flavoured finfish (VC8021)</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13</w:t>
            </w:r>
          </w:p>
          <w:p w14:paraId="7EECC25B" w14:textId="77777777" w:rsidR="00EA4725" w:rsidRPr="00441372" w:rsidRDefault="00C36BFF" w:rsidP="00441372">
            <w:pPr>
              <w:spacing w:after="120"/>
            </w:pPr>
            <w:hyperlink r:id="rId8" w:tgtFrame="_blank" w:history="1">
              <w:r w:rsidR="00504FDA" w:rsidRPr="00441372">
                <w:rPr>
                  <w:color w:val="0000FF"/>
                  <w:u w:val="single"/>
                </w:rPr>
                <w:t>https://members.wto.org/crnattachments/2024/SPS/ZAF/24_03658_00_e.pdf</w:t>
              </w:r>
            </w:hyperlink>
          </w:p>
        </w:tc>
      </w:tr>
      <w:tr w:rsidR="00715EF8" w14:paraId="7B9BB850" w14:textId="77777777" w:rsidTr="00F3021D">
        <w:tc>
          <w:tcPr>
            <w:tcW w:w="707" w:type="dxa"/>
            <w:tcBorders>
              <w:top w:val="single" w:sz="6" w:space="0" w:color="auto"/>
              <w:bottom w:val="single" w:sz="6" w:space="0" w:color="auto"/>
            </w:tcBorders>
            <w:shd w:val="clear" w:color="auto" w:fill="auto"/>
          </w:tcPr>
          <w:p w14:paraId="198D1FA8" w14:textId="77777777" w:rsidR="00EA4725" w:rsidRPr="00441372" w:rsidRDefault="00504FDA"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56043CC2" w14:textId="77777777" w:rsidR="00EA4725" w:rsidRPr="00441372" w:rsidRDefault="00504FDA" w:rsidP="00441372">
            <w:pPr>
              <w:spacing w:before="120" w:after="120"/>
            </w:pPr>
            <w:r w:rsidRPr="00441372">
              <w:rPr>
                <w:b/>
              </w:rPr>
              <w:t>Description of content:</w:t>
            </w:r>
            <w:r w:rsidRPr="0065690F">
              <w:t xml:space="preserve"> This Compulsory Specification requires that chilled smoked finfish and smoke-flavoured finfish (VC8021), which are to be offered for sale, comply with this Compulsory Specification and the requirements of the latest edition of the South African National Standard (SANS) 2877 that apply to the handling, preparation, processing, packing, transportation, storage and quality of smoked finfish, smoke-flavoured finfish and products derived therefrom, as well as the requirements for the ingredients of the products covered by this specification. The hygiene requirements for the product, as well as chemical and microbiological contaminant requirements for the product, and the requirements for employees at the packing facility, shall comply with the requirements of the latest edition of SANS 2877.</w:t>
            </w:r>
          </w:p>
        </w:tc>
      </w:tr>
      <w:tr w:rsidR="00715EF8" w14:paraId="1EFFDCED" w14:textId="77777777" w:rsidTr="00F3021D">
        <w:tc>
          <w:tcPr>
            <w:tcW w:w="707" w:type="dxa"/>
            <w:tcBorders>
              <w:top w:val="single" w:sz="6" w:space="0" w:color="auto"/>
              <w:bottom w:val="single" w:sz="6" w:space="0" w:color="auto"/>
            </w:tcBorders>
            <w:shd w:val="clear" w:color="auto" w:fill="auto"/>
          </w:tcPr>
          <w:p w14:paraId="1FFACD1A" w14:textId="77777777" w:rsidR="00EA4725" w:rsidRPr="00441372" w:rsidRDefault="00504FDA"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739B119E" w14:textId="77777777" w:rsidR="00EA4725" w:rsidRPr="00441372" w:rsidRDefault="00504FDA" w:rsidP="00441372">
            <w:pPr>
              <w:spacing w:before="120" w:after="120"/>
            </w:pPr>
            <w:r w:rsidRPr="00441372">
              <w:rPr>
                <w:b/>
              </w:rPr>
              <w:t>Objective and rationale: [X] food safety, [ ] animal health, [ ] plant protection, [</w:t>
            </w:r>
            <w:r>
              <w:rPr>
                <w:b/>
              </w:rPr>
              <w:t> </w:t>
            </w:r>
            <w:r w:rsidRPr="00441372">
              <w:rPr>
                <w:b/>
              </w:rPr>
              <w:t>]</w:t>
            </w:r>
            <w:r>
              <w:rPr>
                <w:b/>
              </w:rPr>
              <w:t> </w:t>
            </w:r>
            <w:r w:rsidRPr="00441372">
              <w:rPr>
                <w:b/>
              </w:rPr>
              <w:t>protect humans from animal/plant pest or disease, [ ] protect territory from other damage from pests.</w:t>
            </w:r>
            <w:r w:rsidRPr="0065690F">
              <w:t xml:space="preserve"> </w:t>
            </w:r>
          </w:p>
        </w:tc>
      </w:tr>
      <w:tr w:rsidR="00715EF8" w14:paraId="5F0C229F" w14:textId="77777777" w:rsidTr="00F3021D">
        <w:tc>
          <w:tcPr>
            <w:tcW w:w="707" w:type="dxa"/>
            <w:tcBorders>
              <w:top w:val="single" w:sz="6" w:space="0" w:color="auto"/>
              <w:bottom w:val="single" w:sz="6" w:space="0" w:color="auto"/>
            </w:tcBorders>
            <w:shd w:val="clear" w:color="auto" w:fill="auto"/>
          </w:tcPr>
          <w:p w14:paraId="58CB33C2" w14:textId="77777777" w:rsidR="00EA4725" w:rsidRPr="00441372" w:rsidRDefault="00504FDA"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068D7425" w14:textId="77777777" w:rsidR="00EA4725" w:rsidRPr="00441372" w:rsidRDefault="00504FDA" w:rsidP="00441372">
            <w:pPr>
              <w:spacing w:before="120" w:after="120"/>
            </w:pPr>
            <w:r w:rsidRPr="00441372">
              <w:rPr>
                <w:b/>
              </w:rPr>
              <w:t>Is there a relevant international standard? If so, identify the standard:</w:t>
            </w:r>
          </w:p>
          <w:p w14:paraId="7BAD5AAC" w14:textId="77777777" w:rsidR="00EA4725" w:rsidRPr="00441372" w:rsidRDefault="00504FDA" w:rsidP="00441372">
            <w:pPr>
              <w:spacing w:after="120"/>
              <w:ind w:left="720" w:hanging="720"/>
            </w:pPr>
            <w:r w:rsidRPr="00441372">
              <w:rPr>
                <w:b/>
              </w:rPr>
              <w:t>[X]</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Standard for smoked fish, smoke-flavoured fish and smoke-dried fish - CODEX STAN 311</w:t>
            </w:r>
          </w:p>
          <w:p w14:paraId="447C7145" w14:textId="77777777" w:rsidR="00EA4725" w:rsidRPr="00441372" w:rsidRDefault="00504FDA" w:rsidP="00441372">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75123669" w14:textId="77777777" w:rsidR="00EA4725" w:rsidRPr="00441372" w:rsidRDefault="00504FDA" w:rsidP="00441372">
            <w:pPr>
              <w:spacing w:after="120"/>
              <w:ind w:left="720" w:hanging="720"/>
              <w:rPr>
                <w:b/>
              </w:rPr>
            </w:pPr>
            <w:r w:rsidRPr="00441372">
              <w:rPr>
                <w:b/>
              </w:rPr>
              <w:t>[ ]</w:t>
            </w:r>
            <w:r w:rsidRPr="00441372">
              <w:rPr>
                <w:b/>
              </w:rPr>
              <w:tab/>
              <w:t xml:space="preserve">International Plant Protection Convention </w:t>
            </w:r>
            <w:r w:rsidRPr="00441372">
              <w:rPr>
                <w:b/>
                <w:i/>
              </w:rPr>
              <w:t xml:space="preserve">(e.g. </w:t>
            </w:r>
            <w:proofErr w:type="spellStart"/>
            <w:r w:rsidRPr="00441372">
              <w:rPr>
                <w:b/>
                <w:i/>
              </w:rPr>
              <w:t>ISPM</w:t>
            </w:r>
            <w:proofErr w:type="spellEnd"/>
            <w:r w:rsidRPr="00441372">
              <w:rPr>
                <w:b/>
                <w:i/>
              </w:rPr>
              <w:t xml:space="preserve"> number)</w:t>
            </w:r>
            <w:r w:rsidR="007E510C" w:rsidRPr="00441372">
              <w:rPr>
                <w:b/>
              </w:rPr>
              <w:t>:</w:t>
            </w:r>
            <w:r w:rsidRPr="0065690F">
              <w:t xml:space="preserve"> </w:t>
            </w:r>
          </w:p>
          <w:p w14:paraId="56BE4BE2" w14:textId="77777777" w:rsidR="00EA4725" w:rsidRPr="00441372" w:rsidRDefault="00504FDA" w:rsidP="00441372">
            <w:pPr>
              <w:spacing w:after="120"/>
              <w:ind w:left="720" w:hanging="720"/>
              <w:rPr>
                <w:b/>
              </w:rPr>
            </w:pPr>
            <w:r w:rsidRPr="00441372">
              <w:rPr>
                <w:b/>
              </w:rPr>
              <w:t>[ ]</w:t>
            </w:r>
            <w:r w:rsidRPr="00441372">
              <w:rPr>
                <w:b/>
              </w:rPr>
              <w:tab/>
              <w:t>None</w:t>
            </w:r>
          </w:p>
          <w:p w14:paraId="5D72131D" w14:textId="77777777" w:rsidR="00EA4725" w:rsidRPr="00441372" w:rsidRDefault="00504FDA" w:rsidP="00441372">
            <w:pPr>
              <w:spacing w:after="120"/>
              <w:rPr>
                <w:b/>
              </w:rPr>
            </w:pPr>
            <w:r w:rsidRPr="00441372">
              <w:rPr>
                <w:b/>
              </w:rPr>
              <w:t xml:space="preserve">Does this proposed regulation conform to the relevant international standard? </w:t>
            </w:r>
          </w:p>
          <w:p w14:paraId="7C541C98" w14:textId="77777777" w:rsidR="00EA4725" w:rsidRPr="00441372" w:rsidRDefault="00504FDA" w:rsidP="0023769B">
            <w:pPr>
              <w:spacing w:before="240" w:after="120"/>
              <w:rPr>
                <w:b/>
              </w:rPr>
            </w:pPr>
            <w:r w:rsidRPr="00441372">
              <w:rPr>
                <w:b/>
              </w:rPr>
              <w:lastRenderedPageBreak/>
              <w:t>[X] Yes   [ ] No</w:t>
            </w:r>
          </w:p>
          <w:p w14:paraId="41D9E3FC" w14:textId="77777777" w:rsidR="00EA4725" w:rsidRPr="00441372" w:rsidRDefault="00504FDA" w:rsidP="00441372">
            <w:pPr>
              <w:spacing w:after="120"/>
            </w:pPr>
            <w:r w:rsidRPr="00441372">
              <w:rPr>
                <w:b/>
              </w:rPr>
              <w:t>If no, describe, whenever possible, how and why it deviates from the international standard:</w:t>
            </w:r>
            <w:r w:rsidRPr="0065690F">
              <w:t xml:space="preserve"> </w:t>
            </w:r>
          </w:p>
        </w:tc>
      </w:tr>
      <w:tr w:rsidR="00715EF8" w14:paraId="05938023" w14:textId="77777777" w:rsidTr="00F3021D">
        <w:tc>
          <w:tcPr>
            <w:tcW w:w="707" w:type="dxa"/>
            <w:tcBorders>
              <w:top w:val="single" w:sz="6" w:space="0" w:color="auto"/>
              <w:bottom w:val="single" w:sz="6" w:space="0" w:color="auto"/>
            </w:tcBorders>
            <w:shd w:val="clear" w:color="auto" w:fill="auto"/>
          </w:tcPr>
          <w:p w14:paraId="6F991310" w14:textId="77777777" w:rsidR="00EA4725" w:rsidRPr="00441372" w:rsidRDefault="00504FDA"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5E7D3CD4" w14:textId="77777777" w:rsidR="00AF67B1" w:rsidRPr="0065690F" w:rsidRDefault="00504FDA" w:rsidP="0023769B">
            <w:pPr>
              <w:spacing w:before="120" w:after="120"/>
            </w:pPr>
            <w:r w:rsidRPr="00441372">
              <w:rPr>
                <w:b/>
              </w:rPr>
              <w:t>Other relevant documents and language(s) in which these are available:</w:t>
            </w:r>
            <w:r w:rsidRPr="0065690F">
              <w:t xml:space="preserve"> South</w:t>
            </w:r>
            <w:r>
              <w:t> </w:t>
            </w:r>
            <w:r w:rsidRPr="0065690F">
              <w:t>African National Standard (SANS) 2877: Chilled smoked finfish and smoke-flavoured finfish, available on</w:t>
            </w:r>
            <w:r>
              <w:t xml:space="preserve"> </w:t>
            </w:r>
            <w:hyperlink r:id="rId9" w:history="1">
              <w:r w:rsidRPr="0065690F">
                <w:rPr>
                  <w:color w:val="0000FF"/>
                  <w:u w:val="single"/>
                </w:rPr>
                <w:t>http://www.sabs.co.za</w:t>
              </w:r>
            </w:hyperlink>
            <w:r w:rsidRPr="0065690F">
              <w:rPr>
                <w:bCs/>
              </w:rPr>
              <w:t xml:space="preserve"> (available in English)</w:t>
            </w:r>
          </w:p>
        </w:tc>
      </w:tr>
      <w:tr w:rsidR="00715EF8" w14:paraId="28FB954A" w14:textId="77777777" w:rsidTr="00F3021D">
        <w:tc>
          <w:tcPr>
            <w:tcW w:w="707" w:type="dxa"/>
            <w:tcBorders>
              <w:top w:val="single" w:sz="6" w:space="0" w:color="auto"/>
              <w:bottom w:val="single" w:sz="6" w:space="0" w:color="auto"/>
            </w:tcBorders>
            <w:shd w:val="clear" w:color="auto" w:fill="auto"/>
          </w:tcPr>
          <w:p w14:paraId="06A78081" w14:textId="77777777" w:rsidR="00EA4725" w:rsidRPr="00441372" w:rsidRDefault="00504FDA"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62F99AC5" w14:textId="77777777" w:rsidR="00EA4725" w:rsidRPr="00441372" w:rsidRDefault="00504FDA" w:rsidP="00441372">
            <w:pPr>
              <w:spacing w:before="120" w:after="120"/>
            </w:pPr>
            <w:r w:rsidRPr="00441372">
              <w:rPr>
                <w:b/>
              </w:rPr>
              <w:t xml:space="preserve">Proposed date of adoption </w:t>
            </w:r>
            <w:r w:rsidRPr="00441372">
              <w:rPr>
                <w:b/>
                <w:i/>
              </w:rPr>
              <w:t>(dd/mm/</w:t>
            </w:r>
            <w:proofErr w:type="spellStart"/>
            <w:r w:rsidRPr="00441372">
              <w:rPr>
                <w:b/>
                <w:i/>
              </w:rPr>
              <w:t>yy</w:t>
            </w:r>
            <w:proofErr w:type="spellEnd"/>
            <w:r w:rsidRPr="00441372">
              <w:rPr>
                <w:b/>
                <w:i/>
              </w:rPr>
              <w:t>)</w:t>
            </w:r>
            <w:r w:rsidRPr="00441372">
              <w:rPr>
                <w:b/>
              </w:rPr>
              <w:t>:</w:t>
            </w:r>
            <w:r w:rsidRPr="0065690F">
              <w:t xml:space="preserve"> To be determined after all comments are taken into consideration.</w:t>
            </w:r>
          </w:p>
          <w:p w14:paraId="1CB36377" w14:textId="77777777" w:rsidR="00EA4725" w:rsidRPr="00441372" w:rsidRDefault="00504FDA" w:rsidP="00441372">
            <w:pPr>
              <w:spacing w:after="120"/>
            </w:pPr>
            <w:r w:rsidRPr="00441372">
              <w:rPr>
                <w:b/>
              </w:rPr>
              <w:t xml:space="preserve">Proposed date of publication </w:t>
            </w:r>
            <w:r w:rsidRPr="00441372">
              <w:rPr>
                <w:b/>
                <w:i/>
              </w:rPr>
              <w:t>(dd/mm/</w:t>
            </w:r>
            <w:proofErr w:type="spellStart"/>
            <w:r w:rsidRPr="00441372">
              <w:rPr>
                <w:b/>
                <w:i/>
              </w:rPr>
              <w:t>yy</w:t>
            </w:r>
            <w:proofErr w:type="spellEnd"/>
            <w:r w:rsidRPr="00441372">
              <w:rPr>
                <w:b/>
                <w:i/>
              </w:rPr>
              <w:t>)</w:t>
            </w:r>
            <w:r w:rsidRPr="00441372">
              <w:rPr>
                <w:b/>
              </w:rPr>
              <w:t>:</w:t>
            </w:r>
            <w:r w:rsidRPr="0065690F">
              <w:t xml:space="preserve"> To be determined after all comments are taken into consideration.</w:t>
            </w:r>
          </w:p>
        </w:tc>
      </w:tr>
      <w:tr w:rsidR="00715EF8" w14:paraId="041BAEBE" w14:textId="77777777" w:rsidTr="00F3021D">
        <w:tc>
          <w:tcPr>
            <w:tcW w:w="707" w:type="dxa"/>
            <w:tcBorders>
              <w:top w:val="single" w:sz="6" w:space="0" w:color="auto"/>
              <w:bottom w:val="single" w:sz="6" w:space="0" w:color="auto"/>
            </w:tcBorders>
            <w:shd w:val="clear" w:color="auto" w:fill="auto"/>
          </w:tcPr>
          <w:p w14:paraId="569AEF2E" w14:textId="77777777" w:rsidR="00EA4725" w:rsidRPr="00441372" w:rsidRDefault="00504FDA"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10D69380" w14:textId="77777777" w:rsidR="00EA4725" w:rsidRPr="00441372" w:rsidRDefault="00504FDA" w:rsidP="00441372">
            <w:pPr>
              <w:spacing w:before="120" w:after="120"/>
            </w:pPr>
            <w:r w:rsidRPr="00441372">
              <w:rPr>
                <w:b/>
              </w:rPr>
              <w:t>Proposed date of entry into force: [X] 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r w:rsidRPr="00441372">
              <w:rPr>
                <w:b/>
              </w:rPr>
              <w:t>:</w:t>
            </w:r>
            <w:r w:rsidRPr="0065690F">
              <w:t xml:space="preserve"> To be determined after all comments are taken into consideration.</w:t>
            </w:r>
          </w:p>
          <w:p w14:paraId="12E55C89" w14:textId="77777777" w:rsidR="00EA4725" w:rsidRPr="00441372" w:rsidRDefault="00504FDA" w:rsidP="00441372">
            <w:pPr>
              <w:spacing w:after="120"/>
              <w:ind w:left="607" w:hanging="607"/>
              <w:rPr>
                <w:b/>
              </w:rPr>
            </w:pPr>
            <w:r w:rsidRPr="00441372">
              <w:rPr>
                <w:b/>
              </w:rPr>
              <w:t>[ ]</w:t>
            </w:r>
            <w:r w:rsidRPr="00441372">
              <w:rPr>
                <w:b/>
              </w:rPr>
              <w:tab/>
              <w:t>Trade facilitating measure</w:t>
            </w:r>
            <w:r w:rsidRPr="0065690F">
              <w:t xml:space="preserve"> </w:t>
            </w:r>
          </w:p>
        </w:tc>
      </w:tr>
      <w:tr w:rsidR="00715EF8" w14:paraId="757EC57E" w14:textId="77777777" w:rsidTr="00F3021D">
        <w:tc>
          <w:tcPr>
            <w:tcW w:w="707" w:type="dxa"/>
            <w:tcBorders>
              <w:top w:val="single" w:sz="6" w:space="0" w:color="auto"/>
              <w:bottom w:val="single" w:sz="6" w:space="0" w:color="auto"/>
            </w:tcBorders>
            <w:shd w:val="clear" w:color="auto" w:fill="auto"/>
          </w:tcPr>
          <w:p w14:paraId="350B60A1" w14:textId="77777777" w:rsidR="00EA4725" w:rsidRPr="00441372" w:rsidRDefault="00504FDA"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1086BD69" w14:textId="77777777" w:rsidR="00EA4725" w:rsidRPr="00441372" w:rsidRDefault="00504FDA" w:rsidP="00441372">
            <w:pPr>
              <w:spacing w:before="120" w:after="120"/>
            </w:pPr>
            <w:r w:rsidRPr="00441372">
              <w:rPr>
                <w:b/>
              </w:rPr>
              <w:t xml:space="preserve">Final date for comments: [X] Sixty days from the date of circulation of the notification and/or </w:t>
            </w:r>
            <w:r w:rsidRPr="00441372">
              <w:rPr>
                <w:b/>
                <w:i/>
              </w:rPr>
              <w:t>(dd/mm/</w:t>
            </w:r>
            <w:proofErr w:type="spellStart"/>
            <w:r w:rsidRPr="00441372">
              <w:rPr>
                <w:b/>
                <w:i/>
              </w:rPr>
              <w:t>yy</w:t>
            </w:r>
            <w:proofErr w:type="spellEnd"/>
            <w:r w:rsidRPr="00441372">
              <w:rPr>
                <w:b/>
                <w:i/>
              </w:rPr>
              <w:t>)</w:t>
            </w:r>
            <w:r w:rsidRPr="00441372">
              <w:rPr>
                <w:b/>
              </w:rPr>
              <w:t>:</w:t>
            </w:r>
            <w:r w:rsidRPr="0065690F">
              <w:t xml:space="preserve"> 9 August 2024</w:t>
            </w:r>
          </w:p>
          <w:p w14:paraId="1C1D0C1C" w14:textId="77777777" w:rsidR="00EA4725" w:rsidRPr="00441372" w:rsidRDefault="00504FDA" w:rsidP="00441372">
            <w:pPr>
              <w:spacing w:after="120"/>
            </w:pPr>
            <w:r w:rsidRPr="00441372">
              <w:rPr>
                <w:b/>
              </w:rPr>
              <w:t>Agency or authority designated to handle comments: [ ] National Notification Authority, [X] National Enquiry Point. Address, fax number and e-mail address (if available) of other body:</w:t>
            </w:r>
            <w:r w:rsidRPr="0065690F">
              <w:t xml:space="preserve"> </w:t>
            </w:r>
          </w:p>
          <w:p w14:paraId="21665308" w14:textId="77777777" w:rsidR="00AF67B1" w:rsidRPr="0065690F" w:rsidRDefault="00504FDA" w:rsidP="00441372">
            <w:r w:rsidRPr="0065690F">
              <w:t>National Regulator for Compulsory Specifications</w:t>
            </w:r>
          </w:p>
          <w:p w14:paraId="6D8C30F8" w14:textId="77777777" w:rsidR="00AF67B1" w:rsidRPr="0065690F" w:rsidRDefault="00504FDA" w:rsidP="00441372">
            <w:r w:rsidRPr="0065690F">
              <w:t>Private Bag X25</w:t>
            </w:r>
          </w:p>
          <w:p w14:paraId="363F9CD8" w14:textId="77777777" w:rsidR="00AF67B1" w:rsidRPr="0065690F" w:rsidRDefault="00504FDA" w:rsidP="00441372">
            <w:r w:rsidRPr="0065690F">
              <w:t>Brooklyn</w:t>
            </w:r>
          </w:p>
          <w:p w14:paraId="4170E2F6" w14:textId="77777777" w:rsidR="00AF67B1" w:rsidRPr="0065690F" w:rsidRDefault="00504FDA" w:rsidP="00441372">
            <w:r w:rsidRPr="0065690F">
              <w:t>0075</w:t>
            </w:r>
          </w:p>
          <w:p w14:paraId="22BFBEB3" w14:textId="77777777" w:rsidR="00AF67B1" w:rsidRPr="0065690F" w:rsidRDefault="00504FDA" w:rsidP="00441372">
            <w:r w:rsidRPr="0065690F">
              <w:t>Tel: +(27 12) 482 8930</w:t>
            </w:r>
          </w:p>
          <w:p w14:paraId="3103AFDF" w14:textId="77777777" w:rsidR="00AF67B1" w:rsidRPr="0065690F" w:rsidRDefault="00504FDA" w:rsidP="00441372">
            <w:pPr>
              <w:spacing w:after="120"/>
            </w:pPr>
            <w:r w:rsidRPr="0065690F">
              <w:t xml:space="preserve">E-mail: </w:t>
            </w:r>
            <w:hyperlink r:id="rId10" w:history="1">
              <w:r w:rsidRPr="0065690F">
                <w:rPr>
                  <w:color w:val="0000FF"/>
                  <w:u w:val="single"/>
                </w:rPr>
                <w:t>Maphuti.Kutu@nrcs.org.za</w:t>
              </w:r>
            </w:hyperlink>
          </w:p>
        </w:tc>
      </w:tr>
      <w:tr w:rsidR="00715EF8" w14:paraId="412343BA" w14:textId="77777777" w:rsidTr="00F3021D">
        <w:tc>
          <w:tcPr>
            <w:tcW w:w="707" w:type="dxa"/>
            <w:tcBorders>
              <w:top w:val="single" w:sz="6" w:space="0" w:color="auto"/>
            </w:tcBorders>
            <w:shd w:val="clear" w:color="auto" w:fill="auto"/>
          </w:tcPr>
          <w:p w14:paraId="1B6B578E" w14:textId="77777777" w:rsidR="00EA4725" w:rsidRPr="00441372" w:rsidRDefault="00504FDA"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000AA1E8" w14:textId="77777777" w:rsidR="00EA4725" w:rsidRPr="00441372" w:rsidRDefault="00504FDA" w:rsidP="00F3021D">
            <w:pPr>
              <w:keepNext/>
              <w:keepLines/>
              <w:spacing w:before="120" w:after="120"/>
              <w:rPr>
                <w:b/>
              </w:rPr>
            </w:pPr>
            <w:r w:rsidRPr="00441372">
              <w:rPr>
                <w:b/>
              </w:rPr>
              <w:t>Text(s) available from: [ ] National Notification Authority, [X] National Enquiry Point. Address, fax number and e-mail address (if available) of other body:</w:t>
            </w:r>
            <w:r w:rsidRPr="0065690F">
              <w:rPr>
                <w:bCs/>
              </w:rPr>
              <w:t xml:space="preserve"> </w:t>
            </w:r>
          </w:p>
          <w:p w14:paraId="32F1E10D" w14:textId="77777777" w:rsidR="00EA4725" w:rsidRPr="0065690F" w:rsidRDefault="00504FDA" w:rsidP="00F3021D">
            <w:pPr>
              <w:keepNext/>
              <w:keepLines/>
              <w:rPr>
                <w:bCs/>
              </w:rPr>
            </w:pPr>
            <w:r w:rsidRPr="0065690F">
              <w:rPr>
                <w:bCs/>
              </w:rPr>
              <w:t>National Regulator for Compulsory Specifications</w:t>
            </w:r>
          </w:p>
          <w:p w14:paraId="04538A2B" w14:textId="77777777" w:rsidR="00EA4725" w:rsidRPr="0065690F" w:rsidRDefault="00504FDA" w:rsidP="00F3021D">
            <w:pPr>
              <w:keepNext/>
              <w:keepLines/>
              <w:rPr>
                <w:bCs/>
              </w:rPr>
            </w:pPr>
            <w:r w:rsidRPr="0065690F">
              <w:rPr>
                <w:bCs/>
              </w:rPr>
              <w:t>Private Bag X25</w:t>
            </w:r>
          </w:p>
          <w:p w14:paraId="13E83797" w14:textId="77777777" w:rsidR="00EA4725" w:rsidRPr="0065690F" w:rsidRDefault="00504FDA" w:rsidP="00F3021D">
            <w:pPr>
              <w:keepNext/>
              <w:keepLines/>
              <w:rPr>
                <w:bCs/>
              </w:rPr>
            </w:pPr>
            <w:r w:rsidRPr="0065690F">
              <w:rPr>
                <w:bCs/>
              </w:rPr>
              <w:t>Brooklyn</w:t>
            </w:r>
          </w:p>
          <w:p w14:paraId="4EA95686" w14:textId="77777777" w:rsidR="00EA4725" w:rsidRPr="0065690F" w:rsidRDefault="00504FDA" w:rsidP="00F3021D">
            <w:pPr>
              <w:keepNext/>
              <w:keepLines/>
              <w:rPr>
                <w:bCs/>
              </w:rPr>
            </w:pPr>
            <w:r w:rsidRPr="0065690F">
              <w:rPr>
                <w:bCs/>
              </w:rPr>
              <w:t>0075</w:t>
            </w:r>
          </w:p>
          <w:p w14:paraId="51693522" w14:textId="77777777" w:rsidR="00EA4725" w:rsidRPr="0065690F" w:rsidRDefault="00504FDA" w:rsidP="00F3021D">
            <w:pPr>
              <w:keepNext/>
              <w:keepLines/>
              <w:rPr>
                <w:bCs/>
              </w:rPr>
            </w:pPr>
            <w:r w:rsidRPr="0065690F">
              <w:rPr>
                <w:bCs/>
              </w:rPr>
              <w:t>Tel: +(27 12) 482 8930</w:t>
            </w:r>
          </w:p>
          <w:p w14:paraId="4C284D1E" w14:textId="77777777" w:rsidR="00EA4725" w:rsidRPr="0065690F" w:rsidRDefault="00504FDA" w:rsidP="00F3021D">
            <w:pPr>
              <w:keepNext/>
              <w:keepLines/>
              <w:spacing w:after="120"/>
              <w:rPr>
                <w:bCs/>
              </w:rPr>
            </w:pPr>
            <w:r w:rsidRPr="0065690F">
              <w:rPr>
                <w:bCs/>
              </w:rPr>
              <w:t xml:space="preserve">E-mail: </w:t>
            </w:r>
            <w:hyperlink r:id="rId11" w:history="1">
              <w:r w:rsidRPr="0065690F">
                <w:rPr>
                  <w:bCs/>
                  <w:color w:val="0000FF"/>
                  <w:u w:val="single"/>
                </w:rPr>
                <w:t>Maphuti.Kutu@nrcs.org.za</w:t>
              </w:r>
            </w:hyperlink>
          </w:p>
        </w:tc>
      </w:tr>
    </w:tbl>
    <w:p w14:paraId="00EA0985" w14:textId="77777777" w:rsidR="007141CF" w:rsidRPr="00441372" w:rsidRDefault="007141CF" w:rsidP="00441372"/>
    <w:sectPr w:rsidR="007141CF" w:rsidRPr="00441372" w:rsidSect="0023769B">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0B527" w14:textId="77777777" w:rsidR="00504FDA" w:rsidRDefault="00504FDA">
      <w:r>
        <w:separator/>
      </w:r>
    </w:p>
  </w:endnote>
  <w:endnote w:type="continuationSeparator" w:id="0">
    <w:p w14:paraId="52EC8A12" w14:textId="77777777" w:rsidR="00504FDA" w:rsidRDefault="00504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FF109" w14:textId="77777777" w:rsidR="00EA4725" w:rsidRPr="0023769B" w:rsidRDefault="00504FDA" w:rsidP="0023769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3B0D" w14:textId="77777777" w:rsidR="00EA4725" w:rsidRPr="0023769B" w:rsidRDefault="00504FDA" w:rsidP="0023769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56053" w14:textId="77777777" w:rsidR="00C863EB" w:rsidRPr="00441372" w:rsidRDefault="00504FDA"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BE9B7" w14:textId="77777777" w:rsidR="00504FDA" w:rsidRDefault="00504FDA">
      <w:r>
        <w:separator/>
      </w:r>
    </w:p>
  </w:footnote>
  <w:footnote w:type="continuationSeparator" w:id="0">
    <w:p w14:paraId="7AAFCE7F" w14:textId="77777777" w:rsidR="00504FDA" w:rsidRDefault="00504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EAEF8" w14:textId="77777777" w:rsidR="0023769B" w:rsidRPr="0023769B" w:rsidRDefault="00504FDA" w:rsidP="0023769B">
    <w:pPr>
      <w:pStyle w:val="Header"/>
      <w:pBdr>
        <w:bottom w:val="single" w:sz="4" w:space="1" w:color="auto"/>
      </w:pBdr>
      <w:tabs>
        <w:tab w:val="clear" w:pos="4513"/>
        <w:tab w:val="clear" w:pos="9027"/>
      </w:tabs>
      <w:jc w:val="center"/>
    </w:pPr>
    <w:r w:rsidRPr="0023769B">
      <w:t>G/SPS/N/</w:t>
    </w:r>
    <w:proofErr w:type="spellStart"/>
    <w:r w:rsidRPr="0023769B">
      <w:t>ZAF</w:t>
    </w:r>
    <w:proofErr w:type="spellEnd"/>
    <w:r w:rsidRPr="0023769B">
      <w:t>/85</w:t>
    </w:r>
  </w:p>
  <w:p w14:paraId="4F9B4865" w14:textId="77777777" w:rsidR="0023769B" w:rsidRPr="0023769B" w:rsidRDefault="0023769B" w:rsidP="0023769B">
    <w:pPr>
      <w:pStyle w:val="Header"/>
      <w:pBdr>
        <w:bottom w:val="single" w:sz="4" w:space="1" w:color="auto"/>
      </w:pBdr>
      <w:tabs>
        <w:tab w:val="clear" w:pos="4513"/>
        <w:tab w:val="clear" w:pos="9027"/>
      </w:tabs>
      <w:jc w:val="center"/>
    </w:pPr>
  </w:p>
  <w:p w14:paraId="13351E8A" w14:textId="77777777" w:rsidR="0023769B" w:rsidRPr="0023769B" w:rsidRDefault="00504FDA" w:rsidP="0023769B">
    <w:pPr>
      <w:pStyle w:val="Header"/>
      <w:pBdr>
        <w:bottom w:val="single" w:sz="4" w:space="1" w:color="auto"/>
      </w:pBdr>
      <w:tabs>
        <w:tab w:val="clear" w:pos="4513"/>
        <w:tab w:val="clear" w:pos="9027"/>
      </w:tabs>
      <w:jc w:val="center"/>
    </w:pPr>
    <w:r w:rsidRPr="0023769B">
      <w:t xml:space="preserve">- </w:t>
    </w:r>
    <w:r w:rsidRPr="0023769B">
      <w:fldChar w:fldCharType="begin"/>
    </w:r>
    <w:r w:rsidRPr="0023769B">
      <w:instrText xml:space="preserve"> PAGE </w:instrText>
    </w:r>
    <w:r w:rsidRPr="0023769B">
      <w:fldChar w:fldCharType="separate"/>
    </w:r>
    <w:r w:rsidRPr="0023769B">
      <w:rPr>
        <w:noProof/>
      </w:rPr>
      <w:t>2</w:t>
    </w:r>
    <w:r w:rsidRPr="0023769B">
      <w:fldChar w:fldCharType="end"/>
    </w:r>
    <w:r w:rsidRPr="0023769B">
      <w:t xml:space="preserve"> -</w:t>
    </w:r>
  </w:p>
  <w:p w14:paraId="77E1516C" w14:textId="77777777" w:rsidR="00EA4725" w:rsidRPr="0023769B" w:rsidRDefault="00EA4725" w:rsidP="0023769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0221D" w14:textId="77777777" w:rsidR="0023769B" w:rsidRPr="0023769B" w:rsidRDefault="00504FDA" w:rsidP="0023769B">
    <w:pPr>
      <w:pStyle w:val="Header"/>
      <w:pBdr>
        <w:bottom w:val="single" w:sz="4" w:space="1" w:color="auto"/>
      </w:pBdr>
      <w:tabs>
        <w:tab w:val="clear" w:pos="4513"/>
        <w:tab w:val="clear" w:pos="9027"/>
      </w:tabs>
      <w:jc w:val="center"/>
    </w:pPr>
    <w:r w:rsidRPr="0023769B">
      <w:t>G/SPS/N/</w:t>
    </w:r>
    <w:proofErr w:type="spellStart"/>
    <w:r w:rsidRPr="0023769B">
      <w:t>ZAF</w:t>
    </w:r>
    <w:proofErr w:type="spellEnd"/>
    <w:r w:rsidRPr="0023769B">
      <w:t>/85</w:t>
    </w:r>
  </w:p>
  <w:p w14:paraId="33296C15" w14:textId="77777777" w:rsidR="0023769B" w:rsidRPr="0023769B" w:rsidRDefault="0023769B" w:rsidP="0023769B">
    <w:pPr>
      <w:pStyle w:val="Header"/>
      <w:pBdr>
        <w:bottom w:val="single" w:sz="4" w:space="1" w:color="auto"/>
      </w:pBdr>
      <w:tabs>
        <w:tab w:val="clear" w:pos="4513"/>
        <w:tab w:val="clear" w:pos="9027"/>
      </w:tabs>
      <w:jc w:val="center"/>
    </w:pPr>
  </w:p>
  <w:p w14:paraId="57242849" w14:textId="77777777" w:rsidR="0023769B" w:rsidRPr="0023769B" w:rsidRDefault="00504FDA" w:rsidP="0023769B">
    <w:pPr>
      <w:pStyle w:val="Header"/>
      <w:pBdr>
        <w:bottom w:val="single" w:sz="4" w:space="1" w:color="auto"/>
      </w:pBdr>
      <w:tabs>
        <w:tab w:val="clear" w:pos="4513"/>
        <w:tab w:val="clear" w:pos="9027"/>
      </w:tabs>
      <w:jc w:val="center"/>
    </w:pPr>
    <w:r w:rsidRPr="0023769B">
      <w:t xml:space="preserve">- </w:t>
    </w:r>
    <w:r w:rsidRPr="0023769B">
      <w:fldChar w:fldCharType="begin"/>
    </w:r>
    <w:r w:rsidRPr="0023769B">
      <w:instrText xml:space="preserve"> PAGE </w:instrText>
    </w:r>
    <w:r w:rsidRPr="0023769B">
      <w:fldChar w:fldCharType="separate"/>
    </w:r>
    <w:r w:rsidRPr="0023769B">
      <w:rPr>
        <w:noProof/>
      </w:rPr>
      <w:t>2</w:t>
    </w:r>
    <w:r w:rsidRPr="0023769B">
      <w:fldChar w:fldCharType="end"/>
    </w:r>
    <w:r w:rsidRPr="0023769B">
      <w:t xml:space="preserve"> -</w:t>
    </w:r>
  </w:p>
  <w:p w14:paraId="212A5D60" w14:textId="77777777" w:rsidR="00EA4725" w:rsidRPr="0023769B" w:rsidRDefault="00EA4725" w:rsidP="0023769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15EF8" w14:paraId="427A2491" w14:textId="77777777" w:rsidTr="00EE3CAF">
      <w:trPr>
        <w:trHeight w:val="240"/>
        <w:jc w:val="center"/>
      </w:trPr>
      <w:tc>
        <w:tcPr>
          <w:tcW w:w="3794" w:type="dxa"/>
          <w:shd w:val="clear" w:color="auto" w:fill="FFFFFF"/>
          <w:tcMar>
            <w:left w:w="108" w:type="dxa"/>
            <w:right w:w="108" w:type="dxa"/>
          </w:tcMar>
          <w:vAlign w:val="center"/>
        </w:tcPr>
        <w:p w14:paraId="129629F0"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25D39EA7" w14:textId="77777777" w:rsidR="00ED54E0" w:rsidRPr="00EA4725" w:rsidRDefault="00504FDA" w:rsidP="00422B6F">
          <w:pPr>
            <w:jc w:val="right"/>
            <w:rPr>
              <w:b/>
              <w:color w:val="FF0000"/>
              <w:szCs w:val="16"/>
            </w:rPr>
          </w:pPr>
          <w:r>
            <w:rPr>
              <w:b/>
              <w:color w:val="FF0000"/>
              <w:szCs w:val="16"/>
            </w:rPr>
            <w:t xml:space="preserve"> </w:t>
          </w:r>
        </w:p>
      </w:tc>
    </w:tr>
    <w:bookmarkEnd w:id="0"/>
    <w:tr w:rsidR="00715EF8" w14:paraId="08C2404A" w14:textId="77777777" w:rsidTr="00EE3CAF">
      <w:trPr>
        <w:trHeight w:val="213"/>
        <w:jc w:val="center"/>
      </w:trPr>
      <w:tc>
        <w:tcPr>
          <w:tcW w:w="3794" w:type="dxa"/>
          <w:vMerge w:val="restart"/>
          <w:shd w:val="clear" w:color="auto" w:fill="FFFFFF"/>
          <w:tcMar>
            <w:left w:w="0" w:type="dxa"/>
            <w:right w:w="0" w:type="dxa"/>
          </w:tcMar>
        </w:tcPr>
        <w:p w14:paraId="62D9957B" w14:textId="77777777" w:rsidR="00ED54E0" w:rsidRPr="00EA4725" w:rsidRDefault="00C36BFF" w:rsidP="00422B6F">
          <w:pPr>
            <w:jc w:val="left"/>
          </w:pPr>
          <w:r>
            <w:rPr>
              <w:lang w:eastAsia="en-GB"/>
            </w:rPr>
            <w:pict w14:anchorId="33143D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50488279" w14:textId="77777777" w:rsidR="00ED54E0" w:rsidRPr="00EA4725" w:rsidRDefault="00ED54E0" w:rsidP="00422B6F">
          <w:pPr>
            <w:jc w:val="right"/>
            <w:rPr>
              <w:b/>
              <w:szCs w:val="16"/>
            </w:rPr>
          </w:pPr>
        </w:p>
      </w:tc>
    </w:tr>
    <w:tr w:rsidR="00715EF8" w14:paraId="70DF84F8" w14:textId="77777777" w:rsidTr="00EE3CAF">
      <w:trPr>
        <w:trHeight w:val="868"/>
        <w:jc w:val="center"/>
      </w:trPr>
      <w:tc>
        <w:tcPr>
          <w:tcW w:w="3794" w:type="dxa"/>
          <w:vMerge/>
          <w:shd w:val="clear" w:color="auto" w:fill="FFFFFF"/>
          <w:tcMar>
            <w:left w:w="108" w:type="dxa"/>
            <w:right w:w="108" w:type="dxa"/>
          </w:tcMar>
        </w:tcPr>
        <w:p w14:paraId="1F2912AE"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05BE4EBE" w14:textId="77777777" w:rsidR="0023769B" w:rsidRDefault="00504FDA" w:rsidP="00656ABC">
          <w:pPr>
            <w:jc w:val="right"/>
            <w:rPr>
              <w:b/>
              <w:szCs w:val="16"/>
            </w:rPr>
          </w:pPr>
          <w:bookmarkStart w:id="1" w:name="bmkSymbols"/>
          <w:r>
            <w:rPr>
              <w:b/>
              <w:szCs w:val="16"/>
            </w:rPr>
            <w:t>G/SPS/N/</w:t>
          </w:r>
          <w:proofErr w:type="spellStart"/>
          <w:r>
            <w:rPr>
              <w:b/>
              <w:szCs w:val="16"/>
            </w:rPr>
            <w:t>ZAF</w:t>
          </w:r>
          <w:proofErr w:type="spellEnd"/>
          <w:r>
            <w:rPr>
              <w:b/>
              <w:szCs w:val="16"/>
            </w:rPr>
            <w:t>/85</w:t>
          </w:r>
          <w:bookmarkEnd w:id="1"/>
        </w:p>
      </w:tc>
    </w:tr>
    <w:tr w:rsidR="00715EF8" w14:paraId="24D7FEAA" w14:textId="77777777" w:rsidTr="00EE3CAF">
      <w:trPr>
        <w:trHeight w:val="240"/>
        <w:jc w:val="center"/>
      </w:trPr>
      <w:tc>
        <w:tcPr>
          <w:tcW w:w="3794" w:type="dxa"/>
          <w:vMerge/>
          <w:shd w:val="clear" w:color="auto" w:fill="FFFFFF"/>
          <w:tcMar>
            <w:left w:w="108" w:type="dxa"/>
            <w:right w:w="108" w:type="dxa"/>
          </w:tcMar>
          <w:vAlign w:val="center"/>
        </w:tcPr>
        <w:p w14:paraId="49FD15E7" w14:textId="77777777" w:rsidR="00ED54E0" w:rsidRPr="00EA4725" w:rsidRDefault="00ED54E0" w:rsidP="00422B6F"/>
      </w:tc>
      <w:tc>
        <w:tcPr>
          <w:tcW w:w="5448" w:type="dxa"/>
          <w:gridSpan w:val="2"/>
          <w:shd w:val="clear" w:color="auto" w:fill="FFFFFF"/>
          <w:tcMar>
            <w:left w:w="108" w:type="dxa"/>
            <w:right w:w="108" w:type="dxa"/>
          </w:tcMar>
          <w:vAlign w:val="center"/>
        </w:tcPr>
        <w:p w14:paraId="0D3E29D8" w14:textId="77777777" w:rsidR="00ED54E0" w:rsidRPr="00EA4725" w:rsidRDefault="00504FDA" w:rsidP="00422B6F">
          <w:pPr>
            <w:jc w:val="right"/>
            <w:rPr>
              <w:szCs w:val="16"/>
            </w:rPr>
          </w:pPr>
          <w:bookmarkStart w:id="2" w:name="spsDateDistribution"/>
          <w:bookmarkStart w:id="3" w:name="bmkDate"/>
          <w:bookmarkEnd w:id="2"/>
          <w:r w:rsidRPr="00EA4725">
            <w:rPr>
              <w:szCs w:val="16"/>
            </w:rPr>
            <w:t>10 June 2024</w:t>
          </w:r>
          <w:bookmarkEnd w:id="3"/>
        </w:p>
      </w:tc>
    </w:tr>
    <w:tr w:rsidR="00715EF8" w14:paraId="7C7C6335"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D518645" w14:textId="289E212D" w:rsidR="00ED54E0" w:rsidRPr="00EA4725" w:rsidRDefault="00504FDA" w:rsidP="00422B6F">
          <w:pPr>
            <w:jc w:val="left"/>
            <w:rPr>
              <w:b/>
            </w:rPr>
          </w:pPr>
          <w:bookmarkStart w:id="4" w:name="bmkSerial"/>
          <w:r w:rsidRPr="00441372">
            <w:rPr>
              <w:color w:val="FF0000"/>
              <w:szCs w:val="16"/>
            </w:rPr>
            <w:t>(</w:t>
          </w:r>
          <w:bookmarkStart w:id="5" w:name="spsSerialNumber"/>
          <w:bookmarkEnd w:id="5"/>
          <w:r>
            <w:rPr>
              <w:color w:val="FF0000"/>
              <w:szCs w:val="16"/>
            </w:rPr>
            <w:t>24-</w:t>
          </w:r>
          <w:r w:rsidR="00C36BFF">
            <w:rPr>
              <w:color w:val="FF0000"/>
              <w:szCs w:val="16"/>
            </w:rPr>
            <w:t>4312</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0B98B5A0" w14:textId="77777777" w:rsidR="00ED54E0" w:rsidRPr="00EA4725" w:rsidRDefault="00504FDA"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715EF8" w14:paraId="66A7D587"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AF6EF46" w14:textId="77777777" w:rsidR="00ED54E0" w:rsidRPr="00EA4725" w:rsidRDefault="00504FDA"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7E46368E" w14:textId="77777777" w:rsidR="00ED54E0" w:rsidRPr="00441372" w:rsidRDefault="00504FDA" w:rsidP="00EC687E">
          <w:pPr>
            <w:jc w:val="right"/>
            <w:rPr>
              <w:bCs/>
              <w:szCs w:val="18"/>
            </w:rPr>
          </w:pPr>
          <w:bookmarkStart w:id="8" w:name="bmkLanguage"/>
          <w:r>
            <w:rPr>
              <w:bCs/>
              <w:szCs w:val="18"/>
            </w:rPr>
            <w:t>Original: English</w:t>
          </w:r>
          <w:bookmarkEnd w:id="8"/>
        </w:p>
      </w:tc>
    </w:tr>
  </w:tbl>
  <w:p w14:paraId="4FB78445"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5B4E184">
      <w:start w:val="1"/>
      <w:numFmt w:val="decimal"/>
      <w:pStyle w:val="SummaryText"/>
      <w:lvlText w:val="%1."/>
      <w:lvlJc w:val="left"/>
      <w:pPr>
        <w:ind w:left="360" w:hanging="360"/>
      </w:pPr>
    </w:lvl>
    <w:lvl w:ilvl="1" w:tplc="4A2AB4A2" w:tentative="1">
      <w:start w:val="1"/>
      <w:numFmt w:val="lowerLetter"/>
      <w:lvlText w:val="%2."/>
      <w:lvlJc w:val="left"/>
      <w:pPr>
        <w:ind w:left="1080" w:hanging="360"/>
      </w:pPr>
    </w:lvl>
    <w:lvl w:ilvl="2" w:tplc="410CD300" w:tentative="1">
      <w:start w:val="1"/>
      <w:numFmt w:val="lowerRoman"/>
      <w:lvlText w:val="%3."/>
      <w:lvlJc w:val="right"/>
      <w:pPr>
        <w:ind w:left="1800" w:hanging="180"/>
      </w:pPr>
    </w:lvl>
    <w:lvl w:ilvl="3" w:tplc="306AC9A0" w:tentative="1">
      <w:start w:val="1"/>
      <w:numFmt w:val="decimal"/>
      <w:lvlText w:val="%4."/>
      <w:lvlJc w:val="left"/>
      <w:pPr>
        <w:ind w:left="2520" w:hanging="360"/>
      </w:pPr>
    </w:lvl>
    <w:lvl w:ilvl="4" w:tplc="95FA1710" w:tentative="1">
      <w:start w:val="1"/>
      <w:numFmt w:val="lowerLetter"/>
      <w:lvlText w:val="%5."/>
      <w:lvlJc w:val="left"/>
      <w:pPr>
        <w:ind w:left="3240" w:hanging="360"/>
      </w:pPr>
    </w:lvl>
    <w:lvl w:ilvl="5" w:tplc="FFD8B5AA" w:tentative="1">
      <w:start w:val="1"/>
      <w:numFmt w:val="lowerRoman"/>
      <w:lvlText w:val="%6."/>
      <w:lvlJc w:val="right"/>
      <w:pPr>
        <w:ind w:left="3960" w:hanging="180"/>
      </w:pPr>
    </w:lvl>
    <w:lvl w:ilvl="6" w:tplc="EABA68C6" w:tentative="1">
      <w:start w:val="1"/>
      <w:numFmt w:val="decimal"/>
      <w:lvlText w:val="%7."/>
      <w:lvlJc w:val="left"/>
      <w:pPr>
        <w:ind w:left="4680" w:hanging="360"/>
      </w:pPr>
    </w:lvl>
    <w:lvl w:ilvl="7" w:tplc="08F63874" w:tentative="1">
      <w:start w:val="1"/>
      <w:numFmt w:val="lowerLetter"/>
      <w:lvlText w:val="%8."/>
      <w:lvlJc w:val="left"/>
      <w:pPr>
        <w:ind w:left="5400" w:hanging="360"/>
      </w:pPr>
    </w:lvl>
    <w:lvl w:ilvl="8" w:tplc="23C82F54" w:tentative="1">
      <w:start w:val="1"/>
      <w:numFmt w:val="lowerRoman"/>
      <w:lvlText w:val="%9."/>
      <w:lvlJc w:val="right"/>
      <w:pPr>
        <w:ind w:left="6120" w:hanging="180"/>
      </w:pPr>
    </w:lvl>
  </w:abstractNum>
  <w:num w:numId="1" w16cid:durableId="75372329">
    <w:abstractNumId w:val="9"/>
  </w:num>
  <w:num w:numId="2" w16cid:durableId="990475572">
    <w:abstractNumId w:val="7"/>
  </w:num>
  <w:num w:numId="3" w16cid:durableId="1095130310">
    <w:abstractNumId w:val="6"/>
  </w:num>
  <w:num w:numId="4" w16cid:durableId="713434070">
    <w:abstractNumId w:val="5"/>
  </w:num>
  <w:num w:numId="5" w16cid:durableId="1757554119">
    <w:abstractNumId w:val="4"/>
  </w:num>
  <w:num w:numId="6" w16cid:durableId="1505045204">
    <w:abstractNumId w:val="12"/>
  </w:num>
  <w:num w:numId="7" w16cid:durableId="1898586082">
    <w:abstractNumId w:val="11"/>
  </w:num>
  <w:num w:numId="8" w16cid:durableId="397872626">
    <w:abstractNumId w:val="10"/>
  </w:num>
  <w:num w:numId="9" w16cid:durableId="2298476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4593101">
    <w:abstractNumId w:val="13"/>
  </w:num>
  <w:num w:numId="11" w16cid:durableId="725488149">
    <w:abstractNumId w:val="8"/>
  </w:num>
  <w:num w:numId="12" w16cid:durableId="1471168511">
    <w:abstractNumId w:val="3"/>
  </w:num>
  <w:num w:numId="13" w16cid:durableId="1618684450">
    <w:abstractNumId w:val="2"/>
  </w:num>
  <w:num w:numId="14" w16cid:durableId="165361449">
    <w:abstractNumId w:val="1"/>
  </w:num>
  <w:num w:numId="15" w16cid:durableId="2075662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3769B"/>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04FD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15EF8"/>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D626F"/>
    <w:rsid w:val="00AE057B"/>
    <w:rsid w:val="00AE2AEE"/>
    <w:rsid w:val="00AF67B1"/>
    <w:rsid w:val="00B00276"/>
    <w:rsid w:val="00B068FE"/>
    <w:rsid w:val="00B230EC"/>
    <w:rsid w:val="00B367FB"/>
    <w:rsid w:val="00B52738"/>
    <w:rsid w:val="00B56EDC"/>
    <w:rsid w:val="00B94A75"/>
    <w:rsid w:val="00BB1F84"/>
    <w:rsid w:val="00BC035A"/>
    <w:rsid w:val="00BE5468"/>
    <w:rsid w:val="00C11EAC"/>
    <w:rsid w:val="00C305D7"/>
    <w:rsid w:val="00C30F2A"/>
    <w:rsid w:val="00C36BFF"/>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5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ZAF/24_03658_00_e.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phuti.Kutu@nrcs.org.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phuti.Kutu@nrcs.org.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abs.co.za/"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6cc67d70-7c81-473e-8683-d3f211e8e541</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5C51EABC-420F-41CD-BBCD-676D0433090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2017-07-03T11:19:00Z</dcterms:created>
  <dcterms:modified xsi:type="dcterms:W3CDTF">2024-06-10T06:37:00Z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G/SPS/N/ZAF/85</vt:lpwstr>
  </property>
  <property fmtid="{D5CDD505-2E9C-101B-9397-08002B2CF9AE}" pid="3" name="TitusGUID">
    <vt:lpwstr>6cc67d70-7c81-473e-8683-d3f211e8e541</vt:lpwstr>
  </property>
  <property fmtid="{D5CDD505-2E9C-101B-9397-08002B2CF9AE}" pid="4" name="WTOCLASSIFICATION">
    <vt:lpwstr>WTO OFFICIAL</vt:lpwstr>
  </property>
</Properties>
</file>