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2FC7A7B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91A854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AF3A25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3FA6CAE7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7CC2D2B6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B360F6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978DE7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CFB9954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1A5D698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3F9746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3F35DAC" w14:textId="342BE82B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Live poultry, "fowls of the species Gallus </w:t>
            </w:r>
            <w:r w:rsidRPr="0065690F">
              <w:t>domesticus</w:t>
            </w:r>
            <w:r w:rsidRPr="0065690F">
              <w:t>, ducks, geese, turkeys and guinea fowls" (HS code(s): 0105); Animal husbandry and breeding (ICS</w:t>
            </w:r>
            <w:r w:rsidR="008A4F73">
              <w:t> </w:t>
            </w:r>
            <w:r w:rsidRPr="0065690F">
              <w:t>code(s): 65.020.30)</w:t>
            </w:r>
          </w:p>
        </w:tc>
      </w:tr>
      <w:tr w14:paraId="61CF136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CA7067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EAEC3B6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19712D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BBA36A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EA752F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0296BD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01B84EE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1105:2025, Poultry production farms — Good agricultural practices,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20</w:t>
            </w:r>
          </w:p>
          <w:p w:rsidR="00EA4725" w:rsidRPr="00441372" w:rsidP="00441372" w14:paraId="2AC7662B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https://members.wto.org/crnattachments/2025/SPS/UGA/25_01762_00_e.pdf</w:t>
              </w:r>
            </w:hyperlink>
          </w:p>
        </w:tc>
      </w:tr>
      <w:tr w14:paraId="72A8E94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425C0C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761EC09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specifies good agricultural practices for sustainable production, of good quality, heath and safe poultry.</w:t>
            </w:r>
          </w:p>
        </w:tc>
      </w:tr>
      <w:tr w14:paraId="711B575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509A0E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D6FB262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A6C83A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0F229E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53F3F0B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6624997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3ADC90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D04BFB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A3CC57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86F961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BDC89CD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69F5AD6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0D7A63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8A4F73" w14:paraId="30039B8C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A4F73" w:rsidP="008A4F73" w14:paraId="46EA08B4" w14:textId="77777777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8A4F73" w14:paraId="157329B2" w14:textId="5065F789">
            <w:pPr>
              <w:keepNext/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 xml:space="preserve">Terrestrial Animal Health Code, World </w:t>
            </w:r>
            <w:r w:rsidRPr="0065690F" w:rsidR="008A4F73">
              <w:t>Organi</w:t>
            </w:r>
            <w:r w:rsidR="008A4F73">
              <w:t>s</w:t>
            </w:r>
            <w:r w:rsidRPr="0065690F" w:rsidR="008A4F73">
              <w:t xml:space="preserve">ation </w:t>
            </w:r>
            <w:r w:rsidRPr="0065690F">
              <w:t>for Animal Health (</w:t>
            </w:r>
            <w:r w:rsidR="008A4F73">
              <w:t>WOAH</w:t>
            </w:r>
            <w:r w:rsidRPr="0065690F">
              <w:t>)</w:t>
            </w:r>
          </w:p>
          <w:p w:rsidR="00CF3F55" w:rsidRPr="0065690F" w:rsidP="008A4F73" w14:paraId="7E13515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CAC/RCP 054, Code of practice on good animal feeding</w:t>
            </w:r>
          </w:p>
          <w:p w:rsidR="00CF3F55" w:rsidRPr="0065690F" w:rsidP="008A4F73" w14:paraId="4624D2A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Uganda gazette</w:t>
            </w:r>
          </w:p>
          <w:p w:rsidR="00CF3F55" w:rsidRPr="0065690F" w:rsidP="008A4F73" w14:paraId="0DB2D665" w14:textId="35C8DEEF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0D3C52C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C10C82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ADA5148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246D394F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28AB681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E41912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469BF90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37E6B49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58FBA9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2C5F72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FA76C1C" w14:textId="2E48B683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5B5738">
              <w:t xml:space="preserve">5 </w:t>
            </w:r>
            <w:r w:rsidRPr="0065690F">
              <w:t>May 2025</w:t>
            </w:r>
          </w:p>
          <w:p w:rsidR="00EA4725" w:rsidRPr="00441372" w:rsidP="00441372" w14:paraId="24EB38F4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CF3F55" w:rsidRPr="0065690F" w:rsidP="00441372" w14:paraId="6EF4A6C1" w14:textId="77777777">
            <w:r w:rsidRPr="0065690F">
              <w:t>Uganda National Bureau of Standards</w:t>
            </w:r>
          </w:p>
          <w:p w:rsidR="00CF3F55" w:rsidRPr="0065690F" w:rsidP="00441372" w14:paraId="3AAE2A35" w14:textId="77777777">
            <w:r w:rsidRPr="0065690F">
              <w:t xml:space="preserve">Plot 2-12 </w:t>
            </w:r>
            <w:r w:rsidRPr="0065690F">
              <w:t>ByPass</w:t>
            </w:r>
            <w:r w:rsidRPr="0065690F">
              <w:t xml:space="preserve"> Link, Bweyogerere Industrial and Business Park</w:t>
            </w:r>
          </w:p>
          <w:p w:rsidR="00CF3F55" w:rsidRPr="00093EFE" w:rsidP="00441372" w14:paraId="469602E7" w14:textId="77777777">
            <w:pPr>
              <w:rPr>
                <w:lang w:val="es-ES"/>
              </w:rPr>
            </w:pPr>
            <w:r w:rsidRPr="00093EFE">
              <w:rPr>
                <w:lang w:val="es-ES"/>
              </w:rPr>
              <w:t>P.O. Box 6329</w:t>
            </w:r>
          </w:p>
          <w:p w:rsidR="00CF3F55" w:rsidRPr="00093EFE" w:rsidP="00441372" w14:paraId="03FA34FC" w14:textId="77777777">
            <w:pPr>
              <w:rPr>
                <w:lang w:val="es-ES"/>
              </w:rPr>
            </w:pPr>
            <w:r w:rsidRPr="00093EFE">
              <w:rPr>
                <w:lang w:val="es-ES"/>
              </w:rPr>
              <w:t>Kampala, Uganda</w:t>
            </w:r>
          </w:p>
          <w:p w:rsidR="00CF3F55" w:rsidRPr="00093EFE" w:rsidP="00441372" w14:paraId="30CF4B97" w14:textId="77777777">
            <w:pPr>
              <w:rPr>
                <w:lang w:val="es-ES"/>
              </w:rPr>
            </w:pPr>
            <w:r w:rsidRPr="00093EFE">
              <w:rPr>
                <w:lang w:val="es-ES"/>
              </w:rPr>
              <w:t>Tel: +(256) 4 1733 3250/1/2</w:t>
            </w:r>
          </w:p>
          <w:p w:rsidR="00CF3F55" w:rsidRPr="00093EFE" w:rsidP="00441372" w14:paraId="1B93A17F" w14:textId="77777777">
            <w:pPr>
              <w:rPr>
                <w:lang w:val="fr-CH"/>
              </w:rPr>
            </w:pPr>
            <w:r w:rsidRPr="00093EFE">
              <w:rPr>
                <w:lang w:val="fr-CH"/>
              </w:rPr>
              <w:t>Fax: +(256) 4 1428 6123</w:t>
            </w:r>
          </w:p>
          <w:p w:rsidR="00CF3F55" w:rsidRPr="00093EFE" w:rsidP="00441372" w14:paraId="09A73D1D" w14:textId="77777777">
            <w:pPr>
              <w:rPr>
                <w:lang w:val="fr-CH"/>
              </w:rPr>
            </w:pPr>
            <w:r w:rsidRPr="00093EFE">
              <w:rPr>
                <w:lang w:val="fr-CH"/>
              </w:rPr>
              <w:t xml:space="preserve">E-mail: </w:t>
            </w:r>
            <w:hyperlink r:id="rId6" w:history="1">
              <w:r w:rsidRPr="00093EFE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F3F55" w:rsidRPr="0065690F" w:rsidP="00441372" w14:paraId="6FE028F2" w14:textId="77777777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5B86494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75F5CAE8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71760BE2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8B2C2A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5CE1791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r w:rsidRPr="0065690F">
              <w:rPr>
                <w:bCs/>
              </w:rPr>
              <w:t>ByPass</w:t>
            </w:r>
            <w:r w:rsidRPr="0065690F">
              <w:rPr>
                <w:bCs/>
              </w:rPr>
              <w:t xml:space="preserve"> Link, Bweyogerere Industrial and Business Park</w:t>
            </w:r>
          </w:p>
          <w:p w:rsidR="00EA4725" w:rsidRPr="00093EFE" w:rsidP="00F3021D" w14:paraId="50F083E9" w14:textId="77777777">
            <w:pPr>
              <w:keepNext/>
              <w:keepLines/>
              <w:rPr>
                <w:bCs/>
                <w:lang w:val="es-ES"/>
              </w:rPr>
            </w:pPr>
            <w:r w:rsidRPr="00093EFE">
              <w:rPr>
                <w:bCs/>
                <w:lang w:val="es-ES"/>
              </w:rPr>
              <w:t>P.O. Box 6329</w:t>
            </w:r>
          </w:p>
          <w:p w:rsidR="00EA4725" w:rsidRPr="00093EFE" w:rsidP="00F3021D" w14:paraId="36015FD5" w14:textId="77777777">
            <w:pPr>
              <w:keepNext/>
              <w:keepLines/>
              <w:rPr>
                <w:bCs/>
                <w:lang w:val="es-ES"/>
              </w:rPr>
            </w:pPr>
            <w:r w:rsidRPr="00093EFE">
              <w:rPr>
                <w:bCs/>
                <w:lang w:val="es-ES"/>
              </w:rPr>
              <w:t>Kampala, Uganda</w:t>
            </w:r>
          </w:p>
          <w:p w:rsidR="00EA4725" w:rsidRPr="00093EFE" w:rsidP="00F3021D" w14:paraId="6DC62E37" w14:textId="77777777">
            <w:pPr>
              <w:keepNext/>
              <w:keepLines/>
              <w:rPr>
                <w:bCs/>
                <w:lang w:val="es-ES"/>
              </w:rPr>
            </w:pPr>
            <w:r w:rsidRPr="00093EFE">
              <w:rPr>
                <w:bCs/>
                <w:lang w:val="es-ES"/>
              </w:rPr>
              <w:t>Tel: +(256) 4 1733 3250/1/2</w:t>
            </w:r>
          </w:p>
          <w:p w:rsidR="00EA4725" w:rsidRPr="00093EFE" w:rsidP="00F3021D" w14:paraId="66E7EAE4" w14:textId="77777777">
            <w:pPr>
              <w:keepNext/>
              <w:keepLines/>
              <w:rPr>
                <w:bCs/>
                <w:lang w:val="fr-CH"/>
              </w:rPr>
            </w:pPr>
            <w:r w:rsidRPr="00093EFE">
              <w:rPr>
                <w:bCs/>
                <w:lang w:val="fr-CH"/>
              </w:rPr>
              <w:t>Fax: +(256) 4 1428 6123</w:t>
            </w:r>
          </w:p>
          <w:p w:rsidR="00EA4725" w:rsidRPr="00093EFE" w:rsidP="00F3021D" w14:paraId="6A2B10DB" w14:textId="77777777">
            <w:pPr>
              <w:keepNext/>
              <w:keepLines/>
              <w:rPr>
                <w:bCs/>
                <w:lang w:val="fr-CH"/>
              </w:rPr>
            </w:pPr>
            <w:r w:rsidRPr="00093EFE">
              <w:rPr>
                <w:bCs/>
                <w:lang w:val="fr-CH"/>
              </w:rPr>
              <w:t xml:space="preserve">E-mail: </w:t>
            </w:r>
            <w:hyperlink r:id="rId6" w:history="1">
              <w:r w:rsidRPr="00093EFE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11328E35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49B59084" w14:textId="77777777"/>
    <w:sectPr w:rsidSect="00093E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93EFE" w:rsidP="00093EFE" w14:paraId="24A2763C" w14:textId="0F4EBC7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93EFE" w:rsidP="00093EFE" w14:paraId="6A5E116B" w14:textId="2CA8D82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0232A3E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EFE" w:rsidRPr="00093EFE" w:rsidP="00093EFE" w14:paraId="0B43C9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3EFE">
      <w:t>G/SPS/N/UGA/438</w:t>
    </w:r>
  </w:p>
  <w:p w:rsidR="00093EFE" w:rsidRPr="00093EFE" w:rsidP="00093EFE" w14:paraId="0813C5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93EFE" w:rsidRPr="00093EFE" w:rsidP="00093EFE" w14:paraId="4F5457D5" w14:textId="428F21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3EFE">
      <w:t xml:space="preserve">- </w:t>
    </w:r>
    <w:r w:rsidRPr="00093EFE">
      <w:fldChar w:fldCharType="begin"/>
    </w:r>
    <w:r w:rsidRPr="00093EFE">
      <w:instrText xml:space="preserve"> PAGE </w:instrText>
    </w:r>
    <w:r w:rsidRPr="00093EFE">
      <w:fldChar w:fldCharType="separate"/>
    </w:r>
    <w:r w:rsidRPr="00093EFE">
      <w:rPr>
        <w:noProof/>
      </w:rPr>
      <w:t>2</w:t>
    </w:r>
    <w:r w:rsidRPr="00093EFE">
      <w:fldChar w:fldCharType="end"/>
    </w:r>
    <w:r w:rsidRPr="00093EFE">
      <w:t xml:space="preserve"> -</w:t>
    </w:r>
  </w:p>
  <w:p w:rsidR="00EA4725" w:rsidRPr="00093EFE" w:rsidP="00093EFE" w14:paraId="7EC79171" w14:textId="3D1E529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EFE" w:rsidRPr="00093EFE" w:rsidP="00093EFE" w14:paraId="116DF2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3EFE">
      <w:t>G/SPS/N/UGA/438</w:t>
    </w:r>
  </w:p>
  <w:p w:rsidR="00093EFE" w:rsidRPr="00093EFE" w:rsidP="00093EFE" w14:paraId="6B29C9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93EFE" w:rsidRPr="00093EFE" w:rsidP="00093EFE" w14:paraId="00C38D46" w14:textId="41F4E6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93EFE">
      <w:t xml:space="preserve">- </w:t>
    </w:r>
    <w:r w:rsidRPr="00093EFE">
      <w:fldChar w:fldCharType="begin"/>
    </w:r>
    <w:r w:rsidRPr="00093EFE">
      <w:instrText xml:space="preserve"> PAGE </w:instrText>
    </w:r>
    <w:r w:rsidRPr="00093EFE">
      <w:fldChar w:fldCharType="separate"/>
    </w:r>
    <w:r w:rsidRPr="00093EFE">
      <w:rPr>
        <w:noProof/>
      </w:rPr>
      <w:t>2</w:t>
    </w:r>
    <w:r w:rsidRPr="00093EFE">
      <w:fldChar w:fldCharType="end"/>
    </w:r>
    <w:r w:rsidRPr="00093EFE">
      <w:t xml:space="preserve"> -</w:t>
    </w:r>
  </w:p>
  <w:p w:rsidR="00EA4725" w:rsidRPr="00093EFE" w:rsidP="00093EFE" w14:paraId="11221F2F" w14:textId="5AA1804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79B7B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45B221F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738F773" w14:textId="2186AAB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1D17B30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B8ABA01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40EAB62" w14:textId="77777777">
          <w:pPr>
            <w:jc w:val="right"/>
            <w:rPr>
              <w:b/>
              <w:szCs w:val="16"/>
            </w:rPr>
          </w:pPr>
        </w:p>
      </w:tc>
    </w:tr>
    <w:tr w14:paraId="42682714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C6F96D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93EFE" w:rsidP="00656ABC" w14:paraId="44D5419D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G/SPS/N/UGA/438</w:t>
          </w:r>
        </w:p>
        <w:bookmarkEnd w:id="1"/>
        <w:p w:rsidR="00656ABC" w:rsidRPr="00EA4725" w:rsidP="00656ABC" w14:paraId="53F39356" w14:textId="1DB85D05">
          <w:pPr>
            <w:jc w:val="right"/>
            <w:rPr>
              <w:b/>
              <w:szCs w:val="16"/>
            </w:rPr>
          </w:pPr>
        </w:p>
      </w:tc>
    </w:tr>
    <w:tr w14:paraId="3BA1E01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0B0062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BE7EDFC" w14:textId="3918C5DA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6</w:t>
          </w:r>
          <w:r w:rsidRPr="00EA4725" w:rsidR="009C3FF1">
            <w:rPr>
              <w:szCs w:val="16"/>
            </w:rPr>
            <w:t xml:space="preserve"> March 2025</w:t>
          </w:r>
          <w:bookmarkEnd w:id="3"/>
        </w:p>
      </w:tc>
    </w:tr>
    <w:tr w14:paraId="7B76A479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C1FDD9A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(25-1588)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D853CB3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42ACA7B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190A321" w14:textId="4919E61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4CEF57D" w14:textId="1EB97C4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4AAA8C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B70220"/>
    <w:multiLevelType w:val="hybridMultilevel"/>
    <w:tmpl w:val="63927856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77988">
    <w:abstractNumId w:val="9"/>
  </w:num>
  <w:num w:numId="2" w16cid:durableId="1768890194">
    <w:abstractNumId w:val="7"/>
  </w:num>
  <w:num w:numId="3" w16cid:durableId="721489226">
    <w:abstractNumId w:val="6"/>
  </w:num>
  <w:num w:numId="4" w16cid:durableId="217010713">
    <w:abstractNumId w:val="5"/>
  </w:num>
  <w:num w:numId="5" w16cid:durableId="723872911">
    <w:abstractNumId w:val="4"/>
  </w:num>
  <w:num w:numId="6" w16cid:durableId="1627153677">
    <w:abstractNumId w:val="12"/>
  </w:num>
  <w:num w:numId="7" w16cid:durableId="1876114875">
    <w:abstractNumId w:val="11"/>
  </w:num>
  <w:num w:numId="8" w16cid:durableId="1945337024">
    <w:abstractNumId w:val="10"/>
  </w:num>
  <w:num w:numId="9" w16cid:durableId="751779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8739148">
    <w:abstractNumId w:val="13"/>
  </w:num>
  <w:num w:numId="11" w16cid:durableId="1088228908">
    <w:abstractNumId w:val="8"/>
  </w:num>
  <w:num w:numId="12" w16cid:durableId="1876192122">
    <w:abstractNumId w:val="3"/>
  </w:num>
  <w:num w:numId="13" w16cid:durableId="1794399667">
    <w:abstractNumId w:val="2"/>
  </w:num>
  <w:num w:numId="14" w16cid:durableId="632291750">
    <w:abstractNumId w:val="1"/>
  </w:num>
  <w:num w:numId="15" w16cid:durableId="225338806">
    <w:abstractNumId w:val="0"/>
  </w:num>
  <w:num w:numId="16" w16cid:durableId="295769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93EFE"/>
    <w:rsid w:val="000A11E9"/>
    <w:rsid w:val="000A4945"/>
    <w:rsid w:val="000B31E1"/>
    <w:rsid w:val="000C3C9F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33A6"/>
    <w:rsid w:val="005336B8"/>
    <w:rsid w:val="00547B5F"/>
    <w:rsid w:val="005B04B9"/>
    <w:rsid w:val="005B5738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76A0D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4F73"/>
    <w:rsid w:val="008E372C"/>
    <w:rsid w:val="00903AB0"/>
    <w:rsid w:val="009A2161"/>
    <w:rsid w:val="009A6F54"/>
    <w:rsid w:val="009C3FF1"/>
    <w:rsid w:val="00A52B02"/>
    <w:rsid w:val="00A6057A"/>
    <w:rsid w:val="00A62304"/>
    <w:rsid w:val="00A62402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12CE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F3F55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60ADD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3E3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8A4F73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UGA/25_01762_00_e.pdf" TargetMode="Externa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7262b436-c62b-458e-98df-cb15e4e16745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40029FD-3712-4CC2-A0E2-4B9928F3503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520</Words>
  <Characters>3016</Characters>
  <Application>Microsoft Office Word</Application>
  <DocSecurity>0</DocSecurity>
  <Lines>86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14</cp:revision>
  <dcterms:created xsi:type="dcterms:W3CDTF">2017-07-03T11:19:00Z</dcterms:created>
  <dcterms:modified xsi:type="dcterms:W3CDTF">2025-03-06T14:06:00Z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G/SPS/N/UGA/438</vt:lpwstr>
  </property>
  <property fmtid="{D5CDD505-2E9C-101B-9397-08002B2CF9AE}" pid="3" name="TitusGUID">
    <vt:lpwstr>7262b436-c62b-458e-98df-cb15e4e16745</vt:lpwstr>
  </property>
  <property fmtid="{D5CDD505-2E9C-101B-9397-08002B2CF9AE}" pid="4" name="WTOCLASSIFICATION">
    <vt:lpwstr>WTO OFFICIAL</vt:lpwstr>
  </property>
</Properties>
</file>