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0DF0" w14:textId="77777777" w:rsidR="00EA4725" w:rsidRPr="00441372" w:rsidRDefault="004A28B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B7CC2" w14:paraId="4F413C8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C44B004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2215EA5" w14:textId="77777777" w:rsidR="00EA4725" w:rsidRPr="00441372" w:rsidRDefault="004A28B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6538CDEF" w14:textId="77777777" w:rsidR="00EA4725" w:rsidRPr="00441372" w:rsidRDefault="004A28B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B7CC2" w14:paraId="6A65C1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C577F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5630E" w14:textId="77777777" w:rsidR="00EA4725" w:rsidRPr="00441372" w:rsidRDefault="004A28B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6B7CC2" w14:paraId="7464D7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320FE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59653" w14:textId="77777777" w:rsidR="00EA4725" w:rsidRPr="00065537" w:rsidRDefault="004A28B9" w:rsidP="00441372">
            <w:pPr>
              <w:spacing w:before="120" w:after="120"/>
              <w:rPr>
                <w:spacing w:val="-2"/>
              </w:rPr>
            </w:pPr>
            <w:bookmarkStart w:id="6" w:name="X_SPS_Reg_3A"/>
            <w:r w:rsidRPr="00065537">
              <w:rPr>
                <w:b/>
                <w:spacing w:val="-2"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065537">
              <w:rPr>
                <w:b/>
                <w:spacing w:val="-2"/>
              </w:rPr>
              <w:t>:</w:t>
            </w:r>
            <w:r w:rsidRPr="00065537">
              <w:rPr>
                <w:spacing w:val="-2"/>
              </w:rPr>
              <w:t xml:space="preserve"> </w:t>
            </w:r>
            <w:bookmarkStart w:id="7" w:name="sps3a"/>
            <w:r w:rsidRPr="00065537">
              <w:rPr>
                <w:spacing w:val="-2"/>
              </w:rPr>
              <w:t>Live fish (HS code(s): 0301); Fishing and fish breeding (ICS code(s): 65.150); Tilapia farming</w:t>
            </w:r>
            <w:bookmarkEnd w:id="7"/>
          </w:p>
        </w:tc>
      </w:tr>
      <w:tr w:rsidR="006B7CC2" w14:paraId="2EDC6E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DD2D2" w14:textId="77777777" w:rsidR="00EA4725" w:rsidRPr="00441372" w:rsidRDefault="004A28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DA737" w14:textId="77777777" w:rsidR="00EA4725" w:rsidRPr="00441372" w:rsidRDefault="004A28B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0F4DC85" w14:textId="77777777" w:rsidR="00EA4725" w:rsidRPr="00441372" w:rsidRDefault="004A28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CBCB79A" w14:textId="77777777" w:rsidR="00EA4725" w:rsidRPr="00441372" w:rsidRDefault="004A28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B7CC2" w14:paraId="49EC23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E8F40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A69B5" w14:textId="03DF1E07" w:rsidR="00EA4725" w:rsidRPr="00065537" w:rsidRDefault="004A28B9" w:rsidP="00441372">
            <w:pPr>
              <w:spacing w:before="120" w:after="120"/>
              <w:rPr>
                <w:spacing w:val="-4"/>
              </w:rPr>
            </w:pPr>
            <w:bookmarkStart w:id="15" w:name="X_SPS_Reg_5A"/>
            <w:r w:rsidRPr="00065537">
              <w:rPr>
                <w:b/>
                <w:spacing w:val="-4"/>
              </w:rPr>
              <w:t>Title of the notified document</w:t>
            </w:r>
            <w:bookmarkEnd w:id="15"/>
            <w:r w:rsidRPr="00065537">
              <w:rPr>
                <w:b/>
                <w:spacing w:val="-4"/>
              </w:rPr>
              <w:t>:</w:t>
            </w:r>
            <w:r w:rsidRPr="00065537">
              <w:rPr>
                <w:spacing w:val="-4"/>
              </w:rPr>
              <w:t xml:space="preserve"> </w:t>
            </w:r>
            <w:bookmarkStart w:id="16" w:name="sps5a"/>
            <w:r w:rsidRPr="00065537">
              <w:rPr>
                <w:spacing w:val="-4"/>
              </w:rPr>
              <w:t>DUS DARS 1106: 2023, Tilapia farming - Good Aquaculture Practices, First Edition</w:t>
            </w:r>
            <w:bookmarkEnd w:id="16"/>
            <w:r w:rsidR="007E510C" w:rsidRPr="00065537">
              <w:rPr>
                <w:spacing w:val="-4"/>
              </w:rPr>
              <w:t>.</w:t>
            </w:r>
            <w:r w:rsidRPr="00065537">
              <w:rPr>
                <w:b/>
                <w:spacing w:val="-4"/>
              </w:rPr>
              <w:t xml:space="preserve"> </w:t>
            </w:r>
            <w:bookmarkStart w:id="17" w:name="X_SPS_Reg_5B"/>
            <w:r w:rsidRPr="00065537">
              <w:rPr>
                <w:b/>
                <w:spacing w:val="-4"/>
              </w:rPr>
              <w:t>Language(s)</w:t>
            </w:r>
            <w:bookmarkEnd w:id="17"/>
            <w:r w:rsidRPr="00065537">
              <w:rPr>
                <w:b/>
                <w:spacing w:val="-4"/>
              </w:rPr>
              <w:t>:</w:t>
            </w:r>
            <w:r w:rsidRPr="00065537">
              <w:rPr>
                <w:spacing w:val="-4"/>
              </w:rPr>
              <w:t xml:space="preserve"> </w:t>
            </w:r>
            <w:bookmarkStart w:id="18" w:name="sps5b"/>
            <w:r w:rsidRPr="00065537">
              <w:rPr>
                <w:spacing w:val="-4"/>
              </w:rPr>
              <w:t>English</w:t>
            </w:r>
            <w:bookmarkEnd w:id="18"/>
            <w:r w:rsidR="007E510C" w:rsidRPr="00065537">
              <w:rPr>
                <w:bCs/>
                <w:spacing w:val="-4"/>
              </w:rPr>
              <w:t>.</w:t>
            </w:r>
            <w:r w:rsidRPr="00065537">
              <w:rPr>
                <w:spacing w:val="-4"/>
              </w:rPr>
              <w:t xml:space="preserve"> </w:t>
            </w:r>
            <w:bookmarkStart w:id="19" w:name="X_SPS_Reg_5C"/>
            <w:r w:rsidRPr="00065537">
              <w:rPr>
                <w:b/>
                <w:spacing w:val="-4"/>
              </w:rPr>
              <w:t>Number of pages</w:t>
            </w:r>
            <w:bookmarkEnd w:id="19"/>
            <w:r w:rsidRPr="00065537">
              <w:rPr>
                <w:b/>
                <w:spacing w:val="-4"/>
              </w:rPr>
              <w:t>:</w:t>
            </w:r>
            <w:r w:rsidRPr="00065537">
              <w:rPr>
                <w:spacing w:val="-4"/>
              </w:rPr>
              <w:t xml:space="preserve"> </w:t>
            </w:r>
            <w:bookmarkStart w:id="20" w:name="sps5c"/>
            <w:r w:rsidRPr="00065537">
              <w:rPr>
                <w:spacing w:val="-4"/>
              </w:rPr>
              <w:t>44</w:t>
            </w:r>
            <w:bookmarkEnd w:id="20"/>
          </w:p>
          <w:bookmarkStart w:id="21" w:name="sps5d"/>
          <w:p w14:paraId="2CC62E54" w14:textId="77777777" w:rsidR="00EA4725" w:rsidRPr="00441372" w:rsidRDefault="004A28B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"https://members.wto.org/crnattachments/2023/SPS/UGA/23_12951_00_e.pdf"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https://members.wto.org/crnattachments/2023/SPS/UGA/23_12951_00_e.pdf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B7CC2" w14:paraId="33531C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23A743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45F27" w14:textId="77777777" w:rsidR="00EA4725" w:rsidRPr="00441372" w:rsidRDefault="004A28B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applies to good aquaculture practices (GAP) for Tilapia in pond, tanks and cage farming including harvesting and post-harvest handling in order to produce tilapia fish of good quality and safe for consumption. This standard does not cover hatchery and nursery.</w:t>
            </w:r>
            <w:bookmarkEnd w:id="23"/>
          </w:p>
        </w:tc>
      </w:tr>
      <w:tr w:rsidR="006B7CC2" w14:paraId="1125FC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0E113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741DA" w14:textId="77777777" w:rsidR="00EA4725" w:rsidRPr="00441372" w:rsidRDefault="004A28B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B7CC2" w14:paraId="41989B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43505" w14:textId="77777777" w:rsidR="00EA4725" w:rsidRPr="00441372" w:rsidRDefault="004A28B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2F61F" w14:textId="77777777" w:rsidR="00EA4725" w:rsidRPr="00441372" w:rsidRDefault="004A28B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DB8B158" w14:textId="77777777" w:rsidR="00EA4725" w:rsidRPr="00441372" w:rsidRDefault="004A28B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1784BA5" w14:textId="77777777" w:rsidR="00EA4725" w:rsidRPr="00441372" w:rsidRDefault="004A28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EFAC824" w14:textId="77777777" w:rsidR="00EA4725" w:rsidRPr="00441372" w:rsidRDefault="004A28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5DCE6B1" w14:textId="77777777" w:rsidR="00EA4725" w:rsidRPr="00441372" w:rsidRDefault="004A28B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68AF76E" w14:textId="77777777" w:rsidR="00EA4725" w:rsidRPr="00441372" w:rsidRDefault="004A28B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C431CB7" w14:textId="77777777" w:rsidR="00EA4725" w:rsidRPr="00441372" w:rsidRDefault="004A28B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5B165BB" w14:textId="77777777" w:rsidR="00EA4725" w:rsidRPr="00441372" w:rsidRDefault="004A28B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B7CC2" w14:paraId="38EEDB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65BA1" w14:textId="77777777" w:rsidR="00EA4725" w:rsidRPr="00441372" w:rsidRDefault="004A28B9" w:rsidP="0006553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AE585" w14:textId="77777777" w:rsidR="00065537" w:rsidRDefault="004A28B9" w:rsidP="00065537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B75E523" w14:textId="7FAF39D7" w:rsidR="00EA4725" w:rsidRPr="00441372" w:rsidRDefault="004A28B9" w:rsidP="00065537">
            <w:pPr>
              <w:keepNext/>
              <w:numPr>
                <w:ilvl w:val="0"/>
                <w:numId w:val="17"/>
              </w:numPr>
              <w:spacing w:before="120"/>
              <w:ind w:left="218" w:hanging="196"/>
            </w:pPr>
            <w:r w:rsidRPr="0065690F">
              <w:t>CAC/RCP 52, Code of practice for fish and fishery products;</w:t>
            </w:r>
          </w:p>
          <w:p w14:paraId="34E44BA7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10523 Water Quality - Determination of pH;</w:t>
            </w:r>
          </w:p>
          <w:p w14:paraId="35371AA3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11923 Water Quality - Determination of suspended solids by filtration through glass fibre filters;</w:t>
            </w:r>
          </w:p>
          <w:p w14:paraId="1E05B84F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15681-2 Water Quality - Determination of orthophosphate and total phosphorus contents by flow;</w:t>
            </w:r>
          </w:p>
          <w:p w14:paraId="5C7C610D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Analysis (FIA and cfa) - pt 2 Method of continuous flow analysis (CFA);</w:t>
            </w:r>
          </w:p>
          <w:p w14:paraId="2AA40BF6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5664 - Water Quality - Determination of ammonia;</w:t>
            </w:r>
          </w:p>
          <w:p w14:paraId="726BA6D8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1173-2 - Determination of ammonia nitrogen Method by flow analysers and spectrometric detection;</w:t>
            </w:r>
          </w:p>
          <w:p w14:paraId="26EC9B70" w14:textId="65833EE4" w:rsidR="00B53EA7" w:rsidRPr="00065537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065537">
              <w:t>ISO 5815-1 Water Quality - Determination of Biochemical oxygen demand after n-days</w:t>
            </w:r>
            <w:r>
              <w:t> </w:t>
            </w:r>
            <w:r w:rsidRPr="00065537">
              <w:t xml:space="preserve"> (BODn);</w:t>
            </w:r>
          </w:p>
          <w:p w14:paraId="5E13F1F9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17289 - Determination of dissolved oxygen;</w:t>
            </w:r>
          </w:p>
          <w:p w14:paraId="3E36D8F0" w14:textId="77777777" w:rsidR="00B53EA7" w:rsidRPr="0065690F" w:rsidRDefault="004A28B9" w:rsidP="00065537">
            <w:pPr>
              <w:keepNext/>
              <w:numPr>
                <w:ilvl w:val="0"/>
                <w:numId w:val="17"/>
              </w:numPr>
              <w:ind w:left="218" w:hanging="196"/>
            </w:pPr>
            <w:r w:rsidRPr="0065690F">
              <w:t>ISO 9297 Water quality - Determination of chloride;</w:t>
            </w:r>
          </w:p>
          <w:p w14:paraId="3B514C74" w14:textId="519F08F6" w:rsidR="00B53EA7" w:rsidRPr="0065690F" w:rsidRDefault="004A28B9" w:rsidP="00065537">
            <w:pPr>
              <w:keepNext/>
              <w:numPr>
                <w:ilvl w:val="0"/>
                <w:numId w:val="17"/>
              </w:numPr>
              <w:spacing w:after="120"/>
              <w:ind w:left="221" w:hanging="198"/>
            </w:pPr>
            <w:r w:rsidRPr="0065690F">
              <w:t>Uganda Gazette.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B7CC2" w14:paraId="4F7BF5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9446D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2CF5C" w14:textId="77777777" w:rsidR="00EA4725" w:rsidRPr="00441372" w:rsidRDefault="004A28B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DF9B404" w14:textId="77777777" w:rsidR="00EA4725" w:rsidRPr="00441372" w:rsidRDefault="004A28B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6B7CC2" w14:paraId="359903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7741E9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86275" w14:textId="77777777" w:rsidR="00EA4725" w:rsidRPr="00441372" w:rsidRDefault="004A28B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356020A" w14:textId="77777777" w:rsidR="00EA4725" w:rsidRPr="00441372" w:rsidRDefault="004A28B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B7CC2" w14:paraId="21CF23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415A8" w14:textId="77777777" w:rsidR="00EA4725" w:rsidRPr="00441372" w:rsidRDefault="004A28B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FB8BB" w14:textId="77777777" w:rsidR="00EA4725" w:rsidRPr="00441372" w:rsidRDefault="004A28B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December 2023</w:t>
            </w:r>
            <w:bookmarkEnd w:id="72"/>
          </w:p>
          <w:p w14:paraId="00CEAA97" w14:textId="77777777" w:rsidR="00EA4725" w:rsidRPr="00441372" w:rsidRDefault="004A28B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3730F5E" w14:textId="77777777" w:rsidR="00B53EA7" w:rsidRPr="0065690F" w:rsidRDefault="004A28B9" w:rsidP="00441372">
            <w:r w:rsidRPr="0065690F">
              <w:t>Uganda National Bureau of Standards</w:t>
            </w:r>
          </w:p>
          <w:p w14:paraId="40213894" w14:textId="77777777" w:rsidR="00B53EA7" w:rsidRPr="0065690F" w:rsidRDefault="004A28B9" w:rsidP="00441372">
            <w:r w:rsidRPr="0065690F">
              <w:t>Plot 2-12 ByPass Link, Bweyogerere Industrial and Business Park</w:t>
            </w:r>
          </w:p>
          <w:p w14:paraId="55846A48" w14:textId="77777777" w:rsidR="00B53EA7" w:rsidRPr="00065537" w:rsidRDefault="004A28B9" w:rsidP="00441372">
            <w:pPr>
              <w:rPr>
                <w:lang w:val="es-ES"/>
              </w:rPr>
            </w:pPr>
            <w:r w:rsidRPr="00065537">
              <w:rPr>
                <w:lang w:val="es-ES"/>
              </w:rPr>
              <w:t>P.O. Box 6329</w:t>
            </w:r>
          </w:p>
          <w:p w14:paraId="53EE2C83" w14:textId="77777777" w:rsidR="00B53EA7" w:rsidRPr="00065537" w:rsidRDefault="004A28B9" w:rsidP="00441372">
            <w:pPr>
              <w:rPr>
                <w:lang w:val="es-ES"/>
              </w:rPr>
            </w:pPr>
            <w:r w:rsidRPr="00065537">
              <w:rPr>
                <w:lang w:val="es-ES"/>
              </w:rPr>
              <w:t>Kampala, Uganda</w:t>
            </w:r>
          </w:p>
          <w:p w14:paraId="732E8E0E" w14:textId="77777777" w:rsidR="00B53EA7" w:rsidRPr="00065537" w:rsidRDefault="004A28B9" w:rsidP="00441372">
            <w:pPr>
              <w:rPr>
                <w:lang w:val="es-ES"/>
              </w:rPr>
            </w:pPr>
            <w:r w:rsidRPr="00065537">
              <w:rPr>
                <w:lang w:val="es-ES"/>
              </w:rPr>
              <w:t>Tel: +(256) 4 1733 3250/1/2</w:t>
            </w:r>
          </w:p>
          <w:p w14:paraId="5C0CA193" w14:textId="77777777" w:rsidR="00B53EA7" w:rsidRPr="00065537" w:rsidRDefault="004A28B9" w:rsidP="00441372">
            <w:pPr>
              <w:rPr>
                <w:lang w:val="fr-CH"/>
              </w:rPr>
            </w:pPr>
            <w:r w:rsidRPr="00065537">
              <w:rPr>
                <w:lang w:val="fr-CH"/>
              </w:rPr>
              <w:t>Fax: +(256) 4 1428 6123</w:t>
            </w:r>
          </w:p>
          <w:p w14:paraId="6B9F7338" w14:textId="77777777" w:rsidR="00B53EA7" w:rsidRPr="00065537" w:rsidRDefault="004A28B9" w:rsidP="00441372">
            <w:pPr>
              <w:rPr>
                <w:lang w:val="fr-CH"/>
              </w:rPr>
            </w:pPr>
            <w:r w:rsidRPr="00065537">
              <w:rPr>
                <w:lang w:val="fr-CH"/>
              </w:rPr>
              <w:t xml:space="preserve">E-mail: </w:t>
            </w:r>
            <w:hyperlink r:id="rId8" w:history="1">
              <w:r w:rsidRPr="0006553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F141DFC" w14:textId="77777777" w:rsidR="00B53EA7" w:rsidRPr="0065690F" w:rsidRDefault="004A28B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6B7CC2" w14:paraId="7C9F8EB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81FB54" w14:textId="77777777" w:rsidR="00EA4725" w:rsidRPr="00441372" w:rsidRDefault="004A28B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93946A" w14:textId="77777777" w:rsidR="00EA4725" w:rsidRPr="00441372" w:rsidRDefault="004A28B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BB18A9E" w14:textId="77777777" w:rsidR="00EA4725" w:rsidRPr="0065690F" w:rsidRDefault="004A28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51F764A" w14:textId="77777777" w:rsidR="00EA4725" w:rsidRPr="0065690F" w:rsidRDefault="004A28B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309B2C7" w14:textId="77777777" w:rsidR="00EA4725" w:rsidRPr="00065537" w:rsidRDefault="004A28B9" w:rsidP="00F3021D">
            <w:pPr>
              <w:keepNext/>
              <w:keepLines/>
              <w:rPr>
                <w:bCs/>
                <w:lang w:val="es-ES"/>
              </w:rPr>
            </w:pPr>
            <w:r w:rsidRPr="00065537">
              <w:rPr>
                <w:bCs/>
                <w:lang w:val="es-ES"/>
              </w:rPr>
              <w:t>P.O. Box 6329</w:t>
            </w:r>
          </w:p>
          <w:p w14:paraId="761C311D" w14:textId="77777777" w:rsidR="00EA4725" w:rsidRPr="00065537" w:rsidRDefault="004A28B9" w:rsidP="00F3021D">
            <w:pPr>
              <w:keepNext/>
              <w:keepLines/>
              <w:rPr>
                <w:bCs/>
                <w:lang w:val="es-ES"/>
              </w:rPr>
            </w:pPr>
            <w:r w:rsidRPr="00065537">
              <w:rPr>
                <w:bCs/>
                <w:lang w:val="es-ES"/>
              </w:rPr>
              <w:t>Kampala, Uganda</w:t>
            </w:r>
          </w:p>
          <w:p w14:paraId="329527E9" w14:textId="77777777" w:rsidR="00EA4725" w:rsidRPr="00065537" w:rsidRDefault="004A28B9" w:rsidP="00F3021D">
            <w:pPr>
              <w:keepNext/>
              <w:keepLines/>
              <w:rPr>
                <w:bCs/>
                <w:lang w:val="es-ES"/>
              </w:rPr>
            </w:pPr>
            <w:r w:rsidRPr="00065537">
              <w:rPr>
                <w:bCs/>
                <w:lang w:val="es-ES"/>
              </w:rPr>
              <w:t>Tel: +(256) 4 1733 3250/1/2</w:t>
            </w:r>
          </w:p>
          <w:p w14:paraId="1F28F195" w14:textId="77777777" w:rsidR="00EA4725" w:rsidRPr="00065537" w:rsidRDefault="004A28B9" w:rsidP="00F3021D">
            <w:pPr>
              <w:keepNext/>
              <w:keepLines/>
              <w:rPr>
                <w:bCs/>
                <w:lang w:val="fr-CH"/>
              </w:rPr>
            </w:pPr>
            <w:r w:rsidRPr="00065537">
              <w:rPr>
                <w:bCs/>
                <w:lang w:val="fr-CH"/>
              </w:rPr>
              <w:t>Fax: +(256) 4 1428 6123</w:t>
            </w:r>
          </w:p>
          <w:p w14:paraId="00C8B61A" w14:textId="77777777" w:rsidR="00EA4725" w:rsidRPr="00065537" w:rsidRDefault="004A28B9" w:rsidP="00F3021D">
            <w:pPr>
              <w:keepNext/>
              <w:keepLines/>
              <w:rPr>
                <w:bCs/>
                <w:lang w:val="fr-CH"/>
              </w:rPr>
            </w:pPr>
            <w:r w:rsidRPr="00065537">
              <w:rPr>
                <w:bCs/>
                <w:lang w:val="fr-CH"/>
              </w:rPr>
              <w:t xml:space="preserve">E-mail: </w:t>
            </w:r>
            <w:hyperlink r:id="rId10" w:history="1">
              <w:r w:rsidRPr="0006553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EFEB62C" w14:textId="77777777" w:rsidR="00EA4725" w:rsidRPr="0065690F" w:rsidRDefault="004A28B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103250C5" w14:textId="77777777" w:rsidR="007141CF" w:rsidRPr="00441372" w:rsidRDefault="007141CF" w:rsidP="00441372"/>
    <w:sectPr w:rsidR="007141CF" w:rsidRPr="00441372" w:rsidSect="000655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27DD" w14:textId="77777777" w:rsidR="00A54D44" w:rsidRDefault="004A28B9">
      <w:r>
        <w:separator/>
      </w:r>
    </w:p>
  </w:endnote>
  <w:endnote w:type="continuationSeparator" w:id="0">
    <w:p w14:paraId="3E6D0ED7" w14:textId="77777777" w:rsidR="00A54D44" w:rsidRDefault="004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9496" w14:textId="7B2DEC0E" w:rsidR="00EA4725" w:rsidRPr="00065537" w:rsidRDefault="004A28B9" w:rsidP="0006553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5B3E" w14:textId="77992988" w:rsidR="00EA4725" w:rsidRPr="00065537" w:rsidRDefault="004A28B9" w:rsidP="0006553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B6BC" w14:textId="77777777" w:rsidR="00C863EB" w:rsidRPr="00441372" w:rsidRDefault="004A28B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C7DD1" w14:textId="77777777" w:rsidR="00A54D44" w:rsidRDefault="004A28B9">
      <w:r>
        <w:separator/>
      </w:r>
    </w:p>
  </w:footnote>
  <w:footnote w:type="continuationSeparator" w:id="0">
    <w:p w14:paraId="218B0C1B" w14:textId="77777777" w:rsidR="00A54D44" w:rsidRDefault="004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2D41" w14:textId="77777777" w:rsidR="00065537" w:rsidRPr="00065537" w:rsidRDefault="004A28B9" w:rsidP="00065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537">
      <w:t>G/SPS/N/UGA/278</w:t>
    </w:r>
  </w:p>
  <w:p w14:paraId="66821801" w14:textId="77777777" w:rsidR="00065537" w:rsidRPr="00065537" w:rsidRDefault="00065537" w:rsidP="00065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4C756F" w14:textId="05ECBFAE" w:rsidR="00065537" w:rsidRPr="00065537" w:rsidRDefault="004A28B9" w:rsidP="00065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537">
      <w:t xml:space="preserve">- </w:t>
    </w:r>
    <w:r w:rsidRPr="00065537">
      <w:fldChar w:fldCharType="begin"/>
    </w:r>
    <w:r w:rsidRPr="00065537">
      <w:instrText xml:space="preserve"> PAGE </w:instrText>
    </w:r>
    <w:r w:rsidRPr="00065537">
      <w:fldChar w:fldCharType="separate"/>
    </w:r>
    <w:r w:rsidRPr="00065537">
      <w:rPr>
        <w:noProof/>
      </w:rPr>
      <w:t>2</w:t>
    </w:r>
    <w:r w:rsidRPr="00065537">
      <w:fldChar w:fldCharType="end"/>
    </w:r>
    <w:r w:rsidRPr="00065537">
      <w:t xml:space="preserve"> -</w:t>
    </w:r>
  </w:p>
  <w:p w14:paraId="7486915A" w14:textId="1B9EAC80" w:rsidR="00EA4725" w:rsidRPr="00065537" w:rsidRDefault="00EA4725" w:rsidP="0006553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1673" w14:textId="77777777" w:rsidR="00065537" w:rsidRPr="00065537" w:rsidRDefault="004A28B9" w:rsidP="00065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537">
      <w:t>G/SPS/N/UGA/278</w:t>
    </w:r>
  </w:p>
  <w:p w14:paraId="0334CCBA" w14:textId="77777777" w:rsidR="00065537" w:rsidRPr="00065537" w:rsidRDefault="00065537" w:rsidP="00065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A5B44A" w14:textId="36D4224E" w:rsidR="00065537" w:rsidRPr="00065537" w:rsidRDefault="004A28B9" w:rsidP="0006553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5537">
      <w:t xml:space="preserve">- </w:t>
    </w:r>
    <w:r w:rsidRPr="00065537">
      <w:fldChar w:fldCharType="begin"/>
    </w:r>
    <w:r w:rsidRPr="00065537">
      <w:instrText xml:space="preserve"> PAGE </w:instrText>
    </w:r>
    <w:r w:rsidRPr="00065537">
      <w:fldChar w:fldCharType="separate"/>
    </w:r>
    <w:r w:rsidRPr="00065537">
      <w:rPr>
        <w:noProof/>
      </w:rPr>
      <w:t>2</w:t>
    </w:r>
    <w:r w:rsidRPr="00065537">
      <w:fldChar w:fldCharType="end"/>
    </w:r>
    <w:r w:rsidRPr="00065537">
      <w:t xml:space="preserve"> -</w:t>
    </w:r>
  </w:p>
  <w:p w14:paraId="1616A9B7" w14:textId="2BC5CF12" w:rsidR="00EA4725" w:rsidRPr="00065537" w:rsidRDefault="00EA4725" w:rsidP="0006553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7CC2" w14:paraId="566B16B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DAFCD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21C40E" w14:textId="50E58C3B" w:rsidR="00ED54E0" w:rsidRPr="00EA4725" w:rsidRDefault="004A28B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B7CC2" w14:paraId="25A17A6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543FB4" w14:textId="77777777" w:rsidR="00ED54E0" w:rsidRPr="00EA4725" w:rsidRDefault="00191843" w:rsidP="00422B6F">
          <w:pPr>
            <w:jc w:val="left"/>
          </w:pPr>
          <w:r>
            <w:rPr>
              <w:lang w:eastAsia="en-GB"/>
            </w:rPr>
            <w:pict w14:anchorId="7EA338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1CBD9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B7CC2" w14:paraId="18039A7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E2B97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D14602" w14:textId="77777777" w:rsidR="00065537" w:rsidRDefault="004A28B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G/SPS/N/UGA/278</w:t>
          </w:r>
          <w:bookmarkEnd w:id="88"/>
        </w:p>
      </w:tc>
    </w:tr>
    <w:tr w:rsidR="006B7CC2" w14:paraId="78EE1FB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49532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0787B5" w14:textId="77777777" w:rsidR="00ED54E0" w:rsidRPr="00EA4725" w:rsidRDefault="004A28B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October 2023</w:t>
          </w:r>
          <w:bookmarkEnd w:id="90"/>
        </w:p>
      </w:tc>
    </w:tr>
    <w:tr w:rsidR="006B7CC2" w14:paraId="399B7BF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2439E13" w14:textId="0A23E910" w:rsidR="00ED54E0" w:rsidRPr="00EA4725" w:rsidRDefault="004A28B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191843">
            <w:rPr>
              <w:color w:val="FF0000"/>
              <w:szCs w:val="16"/>
            </w:rPr>
            <w:t>6833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141CA3" w14:textId="77777777" w:rsidR="00ED54E0" w:rsidRPr="00EA4725" w:rsidRDefault="004A28B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B7CC2" w14:paraId="6D1CB30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EFC25F" w14:textId="687DD2AE" w:rsidR="00ED54E0" w:rsidRPr="00EA4725" w:rsidRDefault="004A28B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0071DB" w14:textId="09BCB786" w:rsidR="00ED54E0" w:rsidRPr="00441372" w:rsidRDefault="004A28B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10BFC0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728F4"/>
    <w:multiLevelType w:val="hybridMultilevel"/>
    <w:tmpl w:val="AC908DD6"/>
    <w:lvl w:ilvl="0" w:tplc="A3BE2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88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26D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23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A5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4A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E1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9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EE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05B4603"/>
    <w:multiLevelType w:val="hybridMultilevel"/>
    <w:tmpl w:val="3A36A7D6"/>
    <w:lvl w:ilvl="0" w:tplc="623C01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625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CF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EC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A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A5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4E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6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EC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F286B6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0B441E2" w:tentative="1">
      <w:start w:val="1"/>
      <w:numFmt w:val="lowerLetter"/>
      <w:lvlText w:val="%2."/>
      <w:lvlJc w:val="left"/>
      <w:pPr>
        <w:ind w:left="1080" w:hanging="360"/>
      </w:pPr>
    </w:lvl>
    <w:lvl w:ilvl="2" w:tplc="ED58CEB8" w:tentative="1">
      <w:start w:val="1"/>
      <w:numFmt w:val="lowerRoman"/>
      <w:lvlText w:val="%3."/>
      <w:lvlJc w:val="right"/>
      <w:pPr>
        <w:ind w:left="1800" w:hanging="180"/>
      </w:pPr>
    </w:lvl>
    <w:lvl w:ilvl="3" w:tplc="0736084A" w:tentative="1">
      <w:start w:val="1"/>
      <w:numFmt w:val="decimal"/>
      <w:lvlText w:val="%4."/>
      <w:lvlJc w:val="left"/>
      <w:pPr>
        <w:ind w:left="2520" w:hanging="360"/>
      </w:pPr>
    </w:lvl>
    <w:lvl w:ilvl="4" w:tplc="54606590" w:tentative="1">
      <w:start w:val="1"/>
      <w:numFmt w:val="lowerLetter"/>
      <w:lvlText w:val="%5."/>
      <w:lvlJc w:val="left"/>
      <w:pPr>
        <w:ind w:left="3240" w:hanging="360"/>
      </w:pPr>
    </w:lvl>
    <w:lvl w:ilvl="5" w:tplc="AFA289FA" w:tentative="1">
      <w:start w:val="1"/>
      <w:numFmt w:val="lowerRoman"/>
      <w:lvlText w:val="%6."/>
      <w:lvlJc w:val="right"/>
      <w:pPr>
        <w:ind w:left="3960" w:hanging="180"/>
      </w:pPr>
    </w:lvl>
    <w:lvl w:ilvl="6" w:tplc="B074D5BE" w:tentative="1">
      <w:start w:val="1"/>
      <w:numFmt w:val="decimal"/>
      <w:lvlText w:val="%7."/>
      <w:lvlJc w:val="left"/>
      <w:pPr>
        <w:ind w:left="4680" w:hanging="360"/>
      </w:pPr>
    </w:lvl>
    <w:lvl w:ilvl="7" w:tplc="703E534E" w:tentative="1">
      <w:start w:val="1"/>
      <w:numFmt w:val="lowerLetter"/>
      <w:lvlText w:val="%8."/>
      <w:lvlJc w:val="left"/>
      <w:pPr>
        <w:ind w:left="5400" w:hanging="360"/>
      </w:pPr>
    </w:lvl>
    <w:lvl w:ilvl="8" w:tplc="5372B3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727134">
    <w:abstractNumId w:val="9"/>
  </w:num>
  <w:num w:numId="2" w16cid:durableId="1270697148">
    <w:abstractNumId w:val="7"/>
  </w:num>
  <w:num w:numId="3" w16cid:durableId="2082407250">
    <w:abstractNumId w:val="6"/>
  </w:num>
  <w:num w:numId="4" w16cid:durableId="499153254">
    <w:abstractNumId w:val="5"/>
  </w:num>
  <w:num w:numId="5" w16cid:durableId="643123346">
    <w:abstractNumId w:val="4"/>
  </w:num>
  <w:num w:numId="6" w16cid:durableId="1507474816">
    <w:abstractNumId w:val="13"/>
  </w:num>
  <w:num w:numId="7" w16cid:durableId="88621775">
    <w:abstractNumId w:val="12"/>
  </w:num>
  <w:num w:numId="8" w16cid:durableId="1650863397">
    <w:abstractNumId w:val="11"/>
  </w:num>
  <w:num w:numId="9" w16cid:durableId="13130236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517551">
    <w:abstractNumId w:val="15"/>
  </w:num>
  <w:num w:numId="11" w16cid:durableId="4527423">
    <w:abstractNumId w:val="8"/>
  </w:num>
  <w:num w:numId="12" w16cid:durableId="1809667952">
    <w:abstractNumId w:val="3"/>
  </w:num>
  <w:num w:numId="13" w16cid:durableId="639502993">
    <w:abstractNumId w:val="2"/>
  </w:num>
  <w:num w:numId="14" w16cid:durableId="320738681">
    <w:abstractNumId w:val="1"/>
  </w:num>
  <w:num w:numId="15" w16cid:durableId="96946054">
    <w:abstractNumId w:val="0"/>
  </w:num>
  <w:num w:numId="16" w16cid:durableId="1690328981">
    <w:abstractNumId w:val="10"/>
  </w:num>
  <w:num w:numId="17" w16cid:durableId="280965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5537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1843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A28B9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B7C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4D44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3EA7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78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020d9309-c0af-449a-a413-39acd2335c82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6CC0649-1436-4FC5-BF36-5076992293E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630</Words>
  <Characters>3547</Characters>
  <Application>Microsoft Office Word</Application>
  <DocSecurity>0</DocSecurity>
  <Lines>95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2023-10-11T16:00:00Z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G/SPS/N/UGA/278</vt:lpwstr>
  </property>
  <property fmtid="{D5CDD505-2E9C-101B-9397-08002B2CF9AE}" pid="3" name="TitusGUID">
    <vt:lpwstr>020d9309-c0af-449a-a413-39acd2335c82</vt:lpwstr>
  </property>
  <property fmtid="{D5CDD505-2E9C-101B-9397-08002B2CF9AE}" pid="4" name="WTOCLASSIFICATION">
    <vt:lpwstr>WTO OFFICIAL</vt:lpwstr>
  </property>
</Properties>
</file>