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2A2B" w14:textId="77777777" w:rsidR="00EA4725" w:rsidRPr="00441372" w:rsidRDefault="00A50134"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B7E9D" w14:paraId="4EBA8003" w14:textId="77777777" w:rsidTr="00F3021D">
        <w:tc>
          <w:tcPr>
            <w:tcW w:w="707" w:type="dxa"/>
            <w:tcBorders>
              <w:bottom w:val="single" w:sz="6" w:space="0" w:color="auto"/>
            </w:tcBorders>
            <w:shd w:val="clear" w:color="auto" w:fill="auto"/>
          </w:tcPr>
          <w:p w14:paraId="221BAB6F" w14:textId="77777777" w:rsidR="00EA4725" w:rsidRPr="00441372" w:rsidRDefault="00A50134" w:rsidP="00441372">
            <w:pPr>
              <w:spacing w:before="120" w:after="120"/>
              <w:jc w:val="left"/>
            </w:pPr>
            <w:r w:rsidRPr="00441372">
              <w:rPr>
                <w:b/>
              </w:rPr>
              <w:t>1.</w:t>
            </w:r>
          </w:p>
        </w:tc>
        <w:tc>
          <w:tcPr>
            <w:tcW w:w="8320" w:type="dxa"/>
            <w:tcBorders>
              <w:bottom w:val="single" w:sz="6" w:space="0" w:color="auto"/>
            </w:tcBorders>
            <w:shd w:val="clear" w:color="auto" w:fill="auto"/>
          </w:tcPr>
          <w:p w14:paraId="1A8C85D0" w14:textId="77777777" w:rsidR="00EA4725" w:rsidRPr="00441372" w:rsidRDefault="00A50134"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1BF630CA" w14:textId="77777777" w:rsidR="00EA4725" w:rsidRPr="00441372" w:rsidRDefault="00A50134"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5B7E9D" w14:paraId="3A2DF68D" w14:textId="77777777" w:rsidTr="00F3021D">
        <w:tc>
          <w:tcPr>
            <w:tcW w:w="707" w:type="dxa"/>
            <w:tcBorders>
              <w:top w:val="single" w:sz="6" w:space="0" w:color="auto"/>
              <w:bottom w:val="single" w:sz="6" w:space="0" w:color="auto"/>
            </w:tcBorders>
            <w:shd w:val="clear" w:color="auto" w:fill="auto"/>
          </w:tcPr>
          <w:p w14:paraId="63CDC9A1" w14:textId="77777777" w:rsidR="00EA4725" w:rsidRPr="00441372" w:rsidRDefault="00A5013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8BD1DD2" w14:textId="77777777" w:rsidR="00EA4725" w:rsidRPr="00441372" w:rsidRDefault="00A50134"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5B7E9D" w14:paraId="2B91F575" w14:textId="77777777" w:rsidTr="00F3021D">
        <w:tc>
          <w:tcPr>
            <w:tcW w:w="707" w:type="dxa"/>
            <w:tcBorders>
              <w:top w:val="single" w:sz="6" w:space="0" w:color="auto"/>
              <w:bottom w:val="single" w:sz="6" w:space="0" w:color="auto"/>
            </w:tcBorders>
            <w:shd w:val="clear" w:color="auto" w:fill="auto"/>
          </w:tcPr>
          <w:p w14:paraId="10586355" w14:textId="77777777" w:rsidR="00EA4725" w:rsidRPr="00441372" w:rsidRDefault="00A5013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9E75AC5" w14:textId="68220998" w:rsidR="00EA4725" w:rsidRPr="00441372" w:rsidRDefault="00A50134"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Cereals, pulses and derived products (ICS code(s): 67.060), dry</w:t>
            </w:r>
            <w:r>
              <w:t> </w:t>
            </w:r>
            <w:r w:rsidRPr="0065690F">
              <w:t>cowpeas</w:t>
            </w:r>
            <w:bookmarkEnd w:id="7"/>
          </w:p>
        </w:tc>
      </w:tr>
      <w:tr w:rsidR="005B7E9D" w14:paraId="380EF62F" w14:textId="77777777" w:rsidTr="00F3021D">
        <w:tc>
          <w:tcPr>
            <w:tcW w:w="707" w:type="dxa"/>
            <w:tcBorders>
              <w:top w:val="single" w:sz="6" w:space="0" w:color="auto"/>
              <w:bottom w:val="single" w:sz="6" w:space="0" w:color="auto"/>
            </w:tcBorders>
            <w:shd w:val="clear" w:color="auto" w:fill="auto"/>
          </w:tcPr>
          <w:p w14:paraId="198264B2" w14:textId="77777777" w:rsidR="00EA4725" w:rsidRPr="00441372" w:rsidRDefault="00A5013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A5DB650" w14:textId="77777777" w:rsidR="00EA4725" w:rsidRPr="00441372" w:rsidRDefault="00A50134"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3827F700" w14:textId="77777777" w:rsidR="00EA4725" w:rsidRPr="00441372" w:rsidRDefault="00A50134"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703B8FF7" w14:textId="77777777" w:rsidR="00EA4725" w:rsidRPr="00441372" w:rsidRDefault="00A50134"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5B7E9D" w14:paraId="6849F768" w14:textId="77777777" w:rsidTr="00F3021D">
        <w:tc>
          <w:tcPr>
            <w:tcW w:w="707" w:type="dxa"/>
            <w:tcBorders>
              <w:top w:val="single" w:sz="6" w:space="0" w:color="auto"/>
              <w:bottom w:val="single" w:sz="6" w:space="0" w:color="auto"/>
            </w:tcBorders>
            <w:shd w:val="clear" w:color="auto" w:fill="auto"/>
          </w:tcPr>
          <w:p w14:paraId="310741DE" w14:textId="77777777" w:rsidR="00EA4725" w:rsidRPr="00441372" w:rsidRDefault="00A5013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E769E7D" w14:textId="77777777" w:rsidR="00EA4725" w:rsidRPr="00441372" w:rsidRDefault="00A50134"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DUS DARS 867: 2022, Dry cowpeas — Specification,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16</w:t>
            </w:r>
            <w:bookmarkEnd w:id="20"/>
          </w:p>
          <w:bookmarkStart w:id="21" w:name="sps5d"/>
          <w:p w14:paraId="27AB0E22" w14:textId="77777777" w:rsidR="00EA4725" w:rsidRPr="00441372" w:rsidRDefault="00A50134" w:rsidP="00441372">
            <w:pPr>
              <w:spacing w:after="120"/>
            </w:pPr>
            <w:r>
              <w:fldChar w:fldCharType="begin"/>
            </w:r>
            <w:r>
              <w:instrText xml:space="preserve"> HYPERLINK "https://members.wto.org/crnattachments/2022/SPS/UGA/22_4384_00_e.pdf" \t "_blank" </w:instrText>
            </w:r>
            <w:r>
              <w:fldChar w:fldCharType="separate"/>
            </w:r>
            <w:r w:rsidRPr="00441372">
              <w:rPr>
                <w:color w:val="0000FF"/>
                <w:u w:val="single"/>
              </w:rPr>
              <w:t>https://members.wto.org/crnattachments/2022/SPS/UGA/22_4384_00_e.pdf</w:t>
            </w:r>
            <w:r>
              <w:rPr>
                <w:color w:val="0000FF"/>
                <w:u w:val="single"/>
              </w:rPr>
              <w:fldChar w:fldCharType="end"/>
            </w:r>
            <w:bookmarkEnd w:id="21"/>
          </w:p>
        </w:tc>
      </w:tr>
      <w:tr w:rsidR="005B7E9D" w14:paraId="5FA27F36" w14:textId="77777777" w:rsidTr="00F3021D">
        <w:tc>
          <w:tcPr>
            <w:tcW w:w="707" w:type="dxa"/>
            <w:tcBorders>
              <w:top w:val="single" w:sz="6" w:space="0" w:color="auto"/>
              <w:bottom w:val="single" w:sz="6" w:space="0" w:color="auto"/>
            </w:tcBorders>
            <w:shd w:val="clear" w:color="auto" w:fill="auto"/>
          </w:tcPr>
          <w:p w14:paraId="78A52E70" w14:textId="77777777" w:rsidR="00EA4725" w:rsidRPr="00441372" w:rsidRDefault="00A5013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73F380D6" w14:textId="60F31DAE" w:rsidR="00EA4725" w:rsidRPr="00441372" w:rsidRDefault="00A50134"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 xml:space="preserve">This African Standard specifies the requirements and methods of sampling and test for dry cowpeas of the varieties (cultivars) grown from </w:t>
            </w:r>
            <w:r w:rsidRPr="0065690F">
              <w:rPr>
                <w:i/>
                <w:iCs/>
              </w:rPr>
              <w:t>Vigna</w:t>
            </w:r>
            <w:r>
              <w:rPr>
                <w:i/>
                <w:iCs/>
              </w:rPr>
              <w:t> </w:t>
            </w:r>
            <w:r w:rsidRPr="0065690F">
              <w:rPr>
                <w:i/>
                <w:iCs/>
              </w:rPr>
              <w:t>unguiculata</w:t>
            </w:r>
            <w:r w:rsidRPr="0065690F">
              <w:t xml:space="preserve"> (L.) Sync. </w:t>
            </w:r>
            <w:r w:rsidRPr="0065690F">
              <w:rPr>
                <w:i/>
                <w:iCs/>
              </w:rPr>
              <w:t>Vigna sinensis</w:t>
            </w:r>
            <w:r w:rsidRPr="0065690F">
              <w:t xml:space="preserve"> (L.) intended for human consumption. It does not apply to processed cowpeas.</w:t>
            </w:r>
            <w:bookmarkEnd w:id="23"/>
          </w:p>
        </w:tc>
      </w:tr>
      <w:tr w:rsidR="005B7E9D" w14:paraId="0E953C87" w14:textId="77777777" w:rsidTr="00F3021D">
        <w:tc>
          <w:tcPr>
            <w:tcW w:w="707" w:type="dxa"/>
            <w:tcBorders>
              <w:top w:val="single" w:sz="6" w:space="0" w:color="auto"/>
              <w:bottom w:val="single" w:sz="6" w:space="0" w:color="auto"/>
            </w:tcBorders>
            <w:shd w:val="clear" w:color="auto" w:fill="auto"/>
          </w:tcPr>
          <w:p w14:paraId="77F722FD" w14:textId="77777777" w:rsidR="00EA4725" w:rsidRPr="00441372" w:rsidRDefault="00A5013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F064516" w14:textId="77777777" w:rsidR="00EA4725" w:rsidRPr="00441372" w:rsidRDefault="00A50134"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5B7E9D" w14:paraId="6F9963AA" w14:textId="77777777" w:rsidTr="00F3021D">
        <w:tc>
          <w:tcPr>
            <w:tcW w:w="707" w:type="dxa"/>
            <w:tcBorders>
              <w:top w:val="single" w:sz="6" w:space="0" w:color="auto"/>
              <w:bottom w:val="single" w:sz="6" w:space="0" w:color="auto"/>
            </w:tcBorders>
            <w:shd w:val="clear" w:color="auto" w:fill="auto"/>
          </w:tcPr>
          <w:p w14:paraId="0E3FD13A" w14:textId="77777777" w:rsidR="00EA4725" w:rsidRPr="00441372" w:rsidRDefault="00A5013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14A4ACE" w14:textId="77777777" w:rsidR="00EA4725" w:rsidRPr="00441372" w:rsidRDefault="00A50134"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5A24852B" w14:textId="77777777" w:rsidR="00EA4725" w:rsidRPr="00441372" w:rsidRDefault="00A50134"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4615B5A3" w14:textId="77777777" w:rsidR="00EA4725" w:rsidRPr="00441372" w:rsidRDefault="00A50134"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49E60116" w14:textId="77777777" w:rsidR="00EA4725" w:rsidRPr="00441372" w:rsidRDefault="00A50134"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17C47ECA" w14:textId="77777777" w:rsidR="00EA4725" w:rsidRPr="00441372" w:rsidRDefault="00A50134"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6840BE08" w14:textId="77777777" w:rsidR="00EA4725" w:rsidRPr="00441372" w:rsidRDefault="00A50134"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6C73105" w14:textId="77777777" w:rsidR="00EA4725" w:rsidRPr="00441372" w:rsidRDefault="00A50134"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72B046CF" w14:textId="77777777" w:rsidR="00EA4725" w:rsidRPr="00441372" w:rsidRDefault="00A50134"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5B7E9D" w14:paraId="309B3087" w14:textId="77777777" w:rsidTr="00F3021D">
        <w:tc>
          <w:tcPr>
            <w:tcW w:w="707" w:type="dxa"/>
            <w:tcBorders>
              <w:top w:val="single" w:sz="6" w:space="0" w:color="auto"/>
              <w:bottom w:val="single" w:sz="6" w:space="0" w:color="auto"/>
            </w:tcBorders>
            <w:shd w:val="clear" w:color="auto" w:fill="auto"/>
          </w:tcPr>
          <w:p w14:paraId="6A916352" w14:textId="77777777" w:rsidR="00EA4725" w:rsidRPr="00441372" w:rsidRDefault="00A50134" w:rsidP="00A50134">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69C36A6" w14:textId="77777777" w:rsidR="00EA4725" w:rsidRPr="00441372" w:rsidRDefault="00A50134" w:rsidP="00A50134">
            <w:pPr>
              <w:keepNext/>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11E973CC" w14:textId="77777777" w:rsidR="005B7E9D" w:rsidRPr="0065690F" w:rsidRDefault="00A50134" w:rsidP="00A50134">
            <w:pPr>
              <w:keepNext/>
              <w:numPr>
                <w:ilvl w:val="0"/>
                <w:numId w:val="16"/>
              </w:numPr>
              <w:ind w:left="358"/>
            </w:pPr>
            <w:r w:rsidRPr="0065690F">
              <w:t>Uganda Gazette</w:t>
            </w:r>
          </w:p>
          <w:p w14:paraId="440C0564" w14:textId="77777777" w:rsidR="005B7E9D" w:rsidRPr="0065690F" w:rsidRDefault="00A50134" w:rsidP="00A50134">
            <w:pPr>
              <w:keepNext/>
              <w:numPr>
                <w:ilvl w:val="0"/>
                <w:numId w:val="16"/>
              </w:numPr>
              <w:ind w:left="358"/>
            </w:pPr>
            <w:r w:rsidRPr="0065690F">
              <w:t>EAS 46:2011, Dry beans — Specification</w:t>
            </w:r>
          </w:p>
          <w:p w14:paraId="1C37B495" w14:textId="77777777" w:rsidR="005B7E9D" w:rsidRPr="0065690F" w:rsidRDefault="00A50134" w:rsidP="00A50134">
            <w:pPr>
              <w:keepNext/>
              <w:numPr>
                <w:ilvl w:val="0"/>
                <w:numId w:val="16"/>
              </w:numPr>
              <w:ind w:left="358"/>
            </w:pPr>
            <w:r w:rsidRPr="0065690F">
              <w:t>United States Standards for Beans, Effective December 19, 2008</w:t>
            </w:r>
          </w:p>
          <w:p w14:paraId="20177725" w14:textId="77777777" w:rsidR="005B7E9D" w:rsidRPr="0065690F" w:rsidRDefault="00A50134" w:rsidP="00A50134">
            <w:pPr>
              <w:keepNext/>
              <w:numPr>
                <w:ilvl w:val="0"/>
                <w:numId w:val="16"/>
              </w:numPr>
              <w:ind w:left="358"/>
            </w:pPr>
            <w:r w:rsidRPr="0065690F">
              <w:t>Beans, Official Grain Grading Guide, 1 August 2012, Canadian Grain Commission</w:t>
            </w:r>
          </w:p>
          <w:p w14:paraId="3F429711" w14:textId="77777777" w:rsidR="005B7E9D" w:rsidRPr="0065690F" w:rsidRDefault="00A50134" w:rsidP="00A50134">
            <w:pPr>
              <w:keepNext/>
              <w:numPr>
                <w:ilvl w:val="0"/>
                <w:numId w:val="16"/>
              </w:numPr>
              <w:ind w:left="358"/>
            </w:pPr>
            <w:r w:rsidRPr="0065690F">
              <w:t>Pulses Grading and Marking Rules, 2003, Ministry of Agriculture, India, 7 April 2004</w:t>
            </w:r>
          </w:p>
          <w:p w14:paraId="78AA2BBB" w14:textId="77777777" w:rsidR="005B7E9D" w:rsidRPr="0065690F" w:rsidRDefault="00A50134" w:rsidP="00A50134">
            <w:pPr>
              <w:keepNext/>
              <w:numPr>
                <w:ilvl w:val="0"/>
                <w:numId w:val="16"/>
              </w:numPr>
              <w:ind w:left="358"/>
            </w:pPr>
            <w:r w:rsidRPr="0065690F">
              <w:t>CODEX STAN 171:1989 (Rev. 1:1995), Standard for Certain Pulses</w:t>
            </w:r>
          </w:p>
          <w:p w14:paraId="335CACDB" w14:textId="77777777" w:rsidR="005B7E9D" w:rsidRPr="0065690F" w:rsidRDefault="00A50134" w:rsidP="00A50134">
            <w:pPr>
              <w:keepNext/>
              <w:numPr>
                <w:ilvl w:val="0"/>
                <w:numId w:val="16"/>
              </w:numPr>
              <w:ind w:left="358"/>
            </w:pPr>
            <w:r w:rsidRPr="0065690F">
              <w:t>Malawi Standard, MBS 245:1991, Bean — Specification</w:t>
            </w:r>
          </w:p>
          <w:p w14:paraId="05601438" w14:textId="77777777" w:rsidR="005B7E9D" w:rsidRPr="0065690F" w:rsidRDefault="00A50134" w:rsidP="00A50134">
            <w:pPr>
              <w:keepNext/>
              <w:numPr>
                <w:ilvl w:val="0"/>
                <w:numId w:val="16"/>
              </w:numPr>
              <w:ind w:left="358"/>
            </w:pPr>
            <w:r w:rsidRPr="0065690F">
              <w:t>Department of Agriculture, Regulation Gazette No. 23571, 5 July 2002, Agricultural Product Standards Act, 1990 (Act No. 119 of 1990), Regulations relating to the grading, packing and marking of dry beans intended for sale in the Republic of South Africa</w:t>
            </w:r>
          </w:p>
          <w:p w14:paraId="51F466D5" w14:textId="77777777" w:rsidR="005B7E9D" w:rsidRPr="0065690F" w:rsidRDefault="00A50134" w:rsidP="00A50134">
            <w:pPr>
              <w:keepNext/>
              <w:numPr>
                <w:ilvl w:val="0"/>
                <w:numId w:val="16"/>
              </w:numPr>
              <w:ind w:left="358"/>
            </w:pPr>
            <w:r w:rsidRPr="0065690F">
              <w:t>Ethiopian Standards Regulations No. 12/1990, Pulses</w:t>
            </w:r>
          </w:p>
          <w:p w14:paraId="2819E5F4" w14:textId="77777777" w:rsidR="005B7E9D" w:rsidRPr="0065690F" w:rsidRDefault="00A50134" w:rsidP="00A50134">
            <w:pPr>
              <w:keepNext/>
              <w:numPr>
                <w:ilvl w:val="0"/>
                <w:numId w:val="16"/>
              </w:numPr>
              <w:ind w:left="358"/>
            </w:pPr>
            <w:r w:rsidRPr="0065690F">
              <w:t>ARS 53, General principles of food hygiene — Code of practice</w:t>
            </w:r>
          </w:p>
          <w:p w14:paraId="04977CB0" w14:textId="77777777" w:rsidR="005B7E9D" w:rsidRPr="0065690F" w:rsidRDefault="00A50134" w:rsidP="00A50134">
            <w:pPr>
              <w:keepNext/>
              <w:numPr>
                <w:ilvl w:val="0"/>
                <w:numId w:val="16"/>
              </w:numPr>
              <w:ind w:left="358"/>
            </w:pPr>
            <w:r w:rsidRPr="0065690F">
              <w:t>ARS 56, Prepackaged foods — Labelling</w:t>
            </w:r>
          </w:p>
          <w:p w14:paraId="42972482" w14:textId="77777777" w:rsidR="005B7E9D" w:rsidRPr="0065690F" w:rsidRDefault="00A50134" w:rsidP="00A50134">
            <w:pPr>
              <w:keepNext/>
              <w:numPr>
                <w:ilvl w:val="0"/>
                <w:numId w:val="16"/>
              </w:numPr>
              <w:ind w:left="358"/>
            </w:pPr>
            <w:r w:rsidRPr="0065690F">
              <w:t>CODEX STAN 193, Codex general standard for contaminants and toxins in food and feed</w:t>
            </w:r>
          </w:p>
          <w:p w14:paraId="3B606E63" w14:textId="77777777" w:rsidR="005B7E9D" w:rsidRPr="0065690F" w:rsidRDefault="00A50134" w:rsidP="00A50134">
            <w:pPr>
              <w:keepNext/>
              <w:numPr>
                <w:ilvl w:val="0"/>
                <w:numId w:val="16"/>
              </w:numPr>
              <w:ind w:left="358"/>
            </w:pPr>
            <w:r w:rsidRPr="0065690F">
              <w:t>ISO 605, Pulses — Determination of impurities, size, foreign odours, insects, and species and variety— Test methods</w:t>
            </w:r>
          </w:p>
          <w:p w14:paraId="7D7799A9" w14:textId="77777777" w:rsidR="005B7E9D" w:rsidRPr="0065690F" w:rsidRDefault="00A50134" w:rsidP="00A50134">
            <w:pPr>
              <w:keepNext/>
              <w:numPr>
                <w:ilvl w:val="0"/>
                <w:numId w:val="16"/>
              </w:numPr>
              <w:ind w:left="358"/>
            </w:pPr>
            <w:r w:rsidRPr="0065690F">
              <w:t>ISO 6561-1, Fruits, vegetables and derived products — Determination of cadmium content — Part 1: Method using graphite furnace atomic absorption spectrometry</w:t>
            </w:r>
          </w:p>
          <w:p w14:paraId="704EF675" w14:textId="77777777" w:rsidR="005B7E9D" w:rsidRPr="0065690F" w:rsidRDefault="00A50134" w:rsidP="00A50134">
            <w:pPr>
              <w:keepNext/>
              <w:numPr>
                <w:ilvl w:val="0"/>
                <w:numId w:val="16"/>
              </w:numPr>
              <w:ind w:left="358"/>
            </w:pPr>
            <w:r w:rsidRPr="0065690F">
              <w:t>ISO 6561-1, Fruits, vegetables and derived products — Determination of cadmium content — Part 2: Method using flame atomic absorption spectrometry</w:t>
            </w:r>
          </w:p>
          <w:p w14:paraId="2051CF55" w14:textId="77777777" w:rsidR="005B7E9D" w:rsidRPr="0065690F" w:rsidRDefault="00A50134" w:rsidP="00A50134">
            <w:pPr>
              <w:keepNext/>
              <w:numPr>
                <w:ilvl w:val="0"/>
                <w:numId w:val="16"/>
              </w:numPr>
              <w:ind w:left="358"/>
            </w:pPr>
            <w:r w:rsidRPr="0065690F">
              <w:t>ISO 6633, Fruits, vegetables and derived products — Determination of lead content — Flameless atomic absorption spectrometric method</w:t>
            </w:r>
          </w:p>
          <w:p w14:paraId="7D8BA7D9" w14:textId="77777777" w:rsidR="005B7E9D" w:rsidRPr="0065690F" w:rsidRDefault="00A50134" w:rsidP="00A50134">
            <w:pPr>
              <w:keepNext/>
              <w:numPr>
                <w:ilvl w:val="0"/>
                <w:numId w:val="16"/>
              </w:numPr>
              <w:ind w:left="358"/>
            </w:pPr>
            <w:r w:rsidRPr="0065690F">
              <w:t>ISO 24333, Cereals and cereal products — Sampling</w:t>
            </w:r>
          </w:p>
          <w:p w14:paraId="71B323F8" w14:textId="77777777" w:rsidR="005B7E9D" w:rsidRPr="0065690F" w:rsidRDefault="00A50134" w:rsidP="00A50134">
            <w:pPr>
              <w:keepNext/>
              <w:numPr>
                <w:ilvl w:val="0"/>
                <w:numId w:val="16"/>
              </w:numPr>
              <w:ind w:left="358"/>
            </w:pPr>
            <w:r w:rsidRPr="0065690F">
              <w:t>ISO/TS 16634-2, Food products — Determination of the total nitrogen content by combustion according to the Dumas principle and calculation of the crude protein content — Part 2: Cereals, pulses and milled cereal products</w:t>
            </w:r>
          </w:p>
          <w:p w14:paraId="0077CFEB" w14:textId="77777777" w:rsidR="005B7E9D" w:rsidRPr="0065690F" w:rsidRDefault="00A50134" w:rsidP="00A50134">
            <w:pPr>
              <w:keepNext/>
              <w:numPr>
                <w:ilvl w:val="0"/>
                <w:numId w:val="16"/>
              </w:numPr>
              <w:ind w:left="358"/>
            </w:pPr>
            <w:r w:rsidRPr="0065690F">
              <w:t>ISO 21527-2, Microbiology of food and animal feeding stuffs — Horizontal method for the enumeration of yeasts and moulds — Part 2: Colony count technique in products with water activity less than or equal to 0.95</w:t>
            </w:r>
          </w:p>
          <w:p w14:paraId="0F70105D" w14:textId="77777777" w:rsidR="005B7E9D" w:rsidRPr="0065690F" w:rsidRDefault="00A50134" w:rsidP="00A50134">
            <w:pPr>
              <w:keepNext/>
              <w:numPr>
                <w:ilvl w:val="0"/>
                <w:numId w:val="16"/>
              </w:numPr>
              <w:ind w:left="358"/>
            </w:pPr>
            <w:r w:rsidRPr="0065690F">
              <w:t>ISO 24557, Pulses — Determination of moisture content — Air-oven method</w:t>
            </w:r>
          </w:p>
          <w:p w14:paraId="593076C8" w14:textId="77777777" w:rsidR="005B7E9D" w:rsidRPr="0065690F" w:rsidRDefault="00A50134" w:rsidP="00A50134">
            <w:pPr>
              <w:keepNext/>
              <w:numPr>
                <w:ilvl w:val="0"/>
                <w:numId w:val="16"/>
              </w:numPr>
              <w:ind w:left="358"/>
            </w:pPr>
            <w:r w:rsidRPr="0065690F">
              <w:t>ISO 27085, Animal feeding stuffs — Determination of calcium, sodium, phosphorus, magnesium, potassium, iron, zinc, copper, manganese, cobalt, molybdenum, arsenic, lead and cadmium by ICPAES</w:t>
            </w:r>
          </w:p>
          <w:p w14:paraId="3349C870" w14:textId="223BD9B4" w:rsidR="005B7E9D" w:rsidRPr="0065690F" w:rsidRDefault="00A50134" w:rsidP="00A50134">
            <w:pPr>
              <w:keepNext/>
              <w:spacing w:after="120"/>
            </w:pPr>
            <w:bookmarkStart w:id="57" w:name="sps9b"/>
            <w:bookmarkEnd w:id="56"/>
            <w:r w:rsidRPr="0065690F">
              <w:rPr>
                <w:bCs/>
              </w:rPr>
              <w:t>(available in English)</w:t>
            </w:r>
            <w:bookmarkEnd w:id="57"/>
          </w:p>
        </w:tc>
      </w:tr>
      <w:tr w:rsidR="005B7E9D" w14:paraId="0A748AE0" w14:textId="77777777" w:rsidTr="00F3021D">
        <w:tc>
          <w:tcPr>
            <w:tcW w:w="707" w:type="dxa"/>
            <w:tcBorders>
              <w:top w:val="single" w:sz="6" w:space="0" w:color="auto"/>
              <w:bottom w:val="single" w:sz="6" w:space="0" w:color="auto"/>
            </w:tcBorders>
            <w:shd w:val="clear" w:color="auto" w:fill="auto"/>
          </w:tcPr>
          <w:p w14:paraId="4CA17B97" w14:textId="77777777" w:rsidR="00EA4725" w:rsidRPr="00441372" w:rsidRDefault="00A5013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A0F33CF" w14:textId="77777777" w:rsidR="00EA4725" w:rsidRPr="00441372" w:rsidRDefault="00A50134"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644371E0" w14:textId="77777777" w:rsidR="00EA4725" w:rsidRPr="00441372" w:rsidRDefault="00A50134"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5B7E9D" w14:paraId="429A0F7B" w14:textId="77777777" w:rsidTr="00F3021D">
        <w:tc>
          <w:tcPr>
            <w:tcW w:w="707" w:type="dxa"/>
            <w:tcBorders>
              <w:top w:val="single" w:sz="6" w:space="0" w:color="auto"/>
              <w:bottom w:val="single" w:sz="6" w:space="0" w:color="auto"/>
            </w:tcBorders>
            <w:shd w:val="clear" w:color="auto" w:fill="auto"/>
          </w:tcPr>
          <w:p w14:paraId="34006774" w14:textId="77777777" w:rsidR="00EA4725" w:rsidRPr="00441372" w:rsidRDefault="00A5013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E8D89D6" w14:textId="77777777" w:rsidR="00EA4725" w:rsidRPr="00441372" w:rsidRDefault="00A50134"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66ED8F29" w14:textId="77777777" w:rsidR="00EA4725" w:rsidRPr="00441372" w:rsidRDefault="00A50134"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5B7E9D" w14:paraId="1997BB61" w14:textId="77777777" w:rsidTr="00F3021D">
        <w:tc>
          <w:tcPr>
            <w:tcW w:w="707" w:type="dxa"/>
            <w:tcBorders>
              <w:top w:val="single" w:sz="6" w:space="0" w:color="auto"/>
              <w:bottom w:val="single" w:sz="6" w:space="0" w:color="auto"/>
            </w:tcBorders>
            <w:shd w:val="clear" w:color="auto" w:fill="auto"/>
          </w:tcPr>
          <w:p w14:paraId="2B50B7A1" w14:textId="77777777" w:rsidR="00EA4725" w:rsidRPr="00441372" w:rsidRDefault="00A5013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2A15C13" w14:textId="77777777" w:rsidR="00EA4725" w:rsidRPr="00441372" w:rsidRDefault="00A50134"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28 August 2022</w:t>
            </w:r>
            <w:bookmarkEnd w:id="72"/>
          </w:p>
          <w:p w14:paraId="135634C6" w14:textId="77777777" w:rsidR="00EA4725" w:rsidRPr="00441372" w:rsidRDefault="00A50134"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6D334AAC" w14:textId="77777777" w:rsidR="005B7E9D" w:rsidRPr="0065690F" w:rsidRDefault="00A50134" w:rsidP="00441372">
            <w:r w:rsidRPr="0065690F">
              <w:t>Uganda National Bureau of Standards</w:t>
            </w:r>
          </w:p>
          <w:p w14:paraId="63C491E8" w14:textId="77777777" w:rsidR="005B7E9D" w:rsidRPr="0065690F" w:rsidRDefault="00A50134" w:rsidP="00441372">
            <w:r w:rsidRPr="0065690F">
              <w:t>Plot 2-12 ByPass Link, Bweyogerere Industrial and Business Park</w:t>
            </w:r>
          </w:p>
          <w:p w14:paraId="071E6101" w14:textId="77777777" w:rsidR="005B7E9D" w:rsidRPr="00A50134" w:rsidRDefault="00A50134" w:rsidP="00441372">
            <w:pPr>
              <w:rPr>
                <w:lang w:val="es-ES"/>
              </w:rPr>
            </w:pPr>
            <w:r w:rsidRPr="00A50134">
              <w:rPr>
                <w:lang w:val="es-ES"/>
              </w:rPr>
              <w:t>P.O. Box 6329</w:t>
            </w:r>
          </w:p>
          <w:p w14:paraId="337C102C" w14:textId="77777777" w:rsidR="005B7E9D" w:rsidRPr="00A50134" w:rsidRDefault="00A50134" w:rsidP="00441372">
            <w:pPr>
              <w:rPr>
                <w:lang w:val="es-ES"/>
              </w:rPr>
            </w:pPr>
            <w:r w:rsidRPr="00A50134">
              <w:rPr>
                <w:lang w:val="es-ES"/>
              </w:rPr>
              <w:t>Kampala, Uganda</w:t>
            </w:r>
          </w:p>
          <w:p w14:paraId="3985334A" w14:textId="77777777" w:rsidR="005B7E9D" w:rsidRPr="00A50134" w:rsidRDefault="00A50134" w:rsidP="00441372">
            <w:pPr>
              <w:rPr>
                <w:lang w:val="es-ES"/>
              </w:rPr>
            </w:pPr>
            <w:r w:rsidRPr="00A50134">
              <w:rPr>
                <w:lang w:val="es-ES"/>
              </w:rPr>
              <w:t>Tel: +(256) 4 1733 3250/1/2</w:t>
            </w:r>
          </w:p>
          <w:p w14:paraId="460D666A" w14:textId="77777777" w:rsidR="005B7E9D" w:rsidRPr="00A50134" w:rsidRDefault="00A50134" w:rsidP="00441372">
            <w:pPr>
              <w:rPr>
                <w:lang w:val="fr-CH"/>
              </w:rPr>
            </w:pPr>
            <w:r w:rsidRPr="00A50134">
              <w:rPr>
                <w:lang w:val="fr-CH"/>
              </w:rPr>
              <w:t>Fax: +(256) 4 1428 6123</w:t>
            </w:r>
          </w:p>
          <w:p w14:paraId="0B1EC3C2" w14:textId="77777777" w:rsidR="005B7E9D" w:rsidRPr="00A50134" w:rsidRDefault="00A50134" w:rsidP="00441372">
            <w:pPr>
              <w:rPr>
                <w:lang w:val="fr-CH"/>
              </w:rPr>
            </w:pPr>
            <w:r w:rsidRPr="00A50134">
              <w:rPr>
                <w:lang w:val="fr-CH"/>
              </w:rPr>
              <w:t xml:space="preserve">E-mail: </w:t>
            </w:r>
            <w:hyperlink r:id="rId7" w:history="1">
              <w:r w:rsidRPr="00A50134">
                <w:rPr>
                  <w:color w:val="0000FF"/>
                  <w:u w:val="single"/>
                  <w:lang w:val="fr-CH"/>
                </w:rPr>
                <w:t>info@unbs.go.ug</w:t>
              </w:r>
            </w:hyperlink>
          </w:p>
          <w:p w14:paraId="36489563" w14:textId="77777777" w:rsidR="005B7E9D" w:rsidRPr="0065690F" w:rsidRDefault="00A50134" w:rsidP="00441372">
            <w:pPr>
              <w:spacing w:after="120"/>
            </w:pPr>
            <w:r w:rsidRPr="0065690F">
              <w:t xml:space="preserve">Website: </w:t>
            </w:r>
            <w:hyperlink r:id="rId8" w:tgtFrame="_blank" w:history="1">
              <w:r w:rsidRPr="0065690F">
                <w:rPr>
                  <w:color w:val="0000FF"/>
                  <w:u w:val="single"/>
                </w:rPr>
                <w:t>https://www.unbs.go.ug</w:t>
              </w:r>
            </w:hyperlink>
            <w:bookmarkEnd w:id="79"/>
          </w:p>
        </w:tc>
      </w:tr>
      <w:tr w:rsidR="005B7E9D" w14:paraId="15EEF830" w14:textId="77777777" w:rsidTr="00F3021D">
        <w:tc>
          <w:tcPr>
            <w:tcW w:w="707" w:type="dxa"/>
            <w:tcBorders>
              <w:top w:val="single" w:sz="6" w:space="0" w:color="auto"/>
            </w:tcBorders>
            <w:shd w:val="clear" w:color="auto" w:fill="auto"/>
          </w:tcPr>
          <w:p w14:paraId="6CFC257E" w14:textId="77777777" w:rsidR="00EA4725" w:rsidRPr="00441372" w:rsidRDefault="00A50134"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203747E3" w14:textId="77777777" w:rsidR="00EA4725" w:rsidRPr="00441372" w:rsidRDefault="00A50134"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03CDA5B6" w14:textId="77777777" w:rsidR="00EA4725" w:rsidRPr="0065690F" w:rsidRDefault="00A50134" w:rsidP="00F3021D">
            <w:pPr>
              <w:keepNext/>
              <w:keepLines/>
              <w:rPr>
                <w:bCs/>
              </w:rPr>
            </w:pPr>
            <w:r w:rsidRPr="0065690F">
              <w:rPr>
                <w:bCs/>
              </w:rPr>
              <w:t>Uganda National Bureau of Standards</w:t>
            </w:r>
          </w:p>
          <w:p w14:paraId="035AED38" w14:textId="77777777" w:rsidR="00EA4725" w:rsidRPr="0065690F" w:rsidRDefault="00A50134" w:rsidP="00F3021D">
            <w:pPr>
              <w:keepNext/>
              <w:keepLines/>
              <w:rPr>
                <w:bCs/>
              </w:rPr>
            </w:pPr>
            <w:r w:rsidRPr="0065690F">
              <w:rPr>
                <w:bCs/>
              </w:rPr>
              <w:t>Plot 2-12 ByPass Link, Bweyogerere Industrial and Business Park</w:t>
            </w:r>
          </w:p>
          <w:p w14:paraId="524B365D" w14:textId="77777777" w:rsidR="00EA4725" w:rsidRPr="00A50134" w:rsidRDefault="00A50134" w:rsidP="00F3021D">
            <w:pPr>
              <w:keepNext/>
              <w:keepLines/>
              <w:rPr>
                <w:bCs/>
                <w:lang w:val="es-ES"/>
              </w:rPr>
            </w:pPr>
            <w:r w:rsidRPr="00A50134">
              <w:rPr>
                <w:bCs/>
                <w:lang w:val="es-ES"/>
              </w:rPr>
              <w:t>P.O. Box 6329</w:t>
            </w:r>
          </w:p>
          <w:p w14:paraId="2A717064" w14:textId="77777777" w:rsidR="00EA4725" w:rsidRPr="00A50134" w:rsidRDefault="00A50134" w:rsidP="00F3021D">
            <w:pPr>
              <w:keepNext/>
              <w:keepLines/>
              <w:rPr>
                <w:bCs/>
                <w:lang w:val="es-ES"/>
              </w:rPr>
            </w:pPr>
            <w:r w:rsidRPr="00A50134">
              <w:rPr>
                <w:bCs/>
                <w:lang w:val="es-ES"/>
              </w:rPr>
              <w:t>Kampala, Uganda</w:t>
            </w:r>
          </w:p>
          <w:p w14:paraId="5CF187AA" w14:textId="77777777" w:rsidR="00EA4725" w:rsidRPr="00A50134" w:rsidRDefault="00A50134" w:rsidP="00F3021D">
            <w:pPr>
              <w:keepNext/>
              <w:keepLines/>
              <w:rPr>
                <w:bCs/>
                <w:lang w:val="es-ES"/>
              </w:rPr>
            </w:pPr>
            <w:r w:rsidRPr="00A50134">
              <w:rPr>
                <w:bCs/>
                <w:lang w:val="es-ES"/>
              </w:rPr>
              <w:t>Tel: +(256) 4 1733 3250/1/2</w:t>
            </w:r>
          </w:p>
          <w:p w14:paraId="38EE6EB5" w14:textId="77777777" w:rsidR="00EA4725" w:rsidRPr="00A50134" w:rsidRDefault="00A50134" w:rsidP="00F3021D">
            <w:pPr>
              <w:keepNext/>
              <w:keepLines/>
              <w:rPr>
                <w:bCs/>
                <w:lang w:val="fr-CH"/>
              </w:rPr>
            </w:pPr>
            <w:r w:rsidRPr="00A50134">
              <w:rPr>
                <w:bCs/>
                <w:lang w:val="fr-CH"/>
              </w:rPr>
              <w:t>Fax: +(256) 4 1428 6123</w:t>
            </w:r>
          </w:p>
          <w:p w14:paraId="2E19E973" w14:textId="77777777" w:rsidR="00EA4725" w:rsidRPr="00A50134" w:rsidRDefault="00A50134" w:rsidP="00F3021D">
            <w:pPr>
              <w:keepNext/>
              <w:keepLines/>
              <w:rPr>
                <w:bCs/>
                <w:lang w:val="fr-CH"/>
              </w:rPr>
            </w:pPr>
            <w:r w:rsidRPr="00A50134">
              <w:rPr>
                <w:bCs/>
                <w:lang w:val="fr-CH"/>
              </w:rPr>
              <w:t xml:space="preserve">E-mail: </w:t>
            </w:r>
            <w:hyperlink r:id="rId9" w:history="1">
              <w:r w:rsidRPr="00A50134">
                <w:rPr>
                  <w:bCs/>
                  <w:color w:val="0000FF"/>
                  <w:u w:val="single"/>
                  <w:lang w:val="fr-CH"/>
                </w:rPr>
                <w:t>info@unbs.go.ug</w:t>
              </w:r>
            </w:hyperlink>
          </w:p>
          <w:p w14:paraId="331DB67F" w14:textId="77777777" w:rsidR="00EA4725" w:rsidRPr="0065690F" w:rsidRDefault="00A50134" w:rsidP="00F3021D">
            <w:pPr>
              <w:keepNext/>
              <w:keepLines/>
              <w:spacing w:after="120"/>
              <w:rPr>
                <w:bCs/>
              </w:rPr>
            </w:pPr>
            <w:r w:rsidRPr="0065690F">
              <w:rPr>
                <w:bCs/>
              </w:rPr>
              <w:t xml:space="preserve">Website: </w:t>
            </w:r>
            <w:hyperlink r:id="rId10" w:history="1">
              <w:r w:rsidRPr="0065690F">
                <w:rPr>
                  <w:bCs/>
                  <w:color w:val="0000FF"/>
                  <w:u w:val="single"/>
                </w:rPr>
                <w:t>https://www.unbs.go.ug</w:t>
              </w:r>
            </w:hyperlink>
            <w:bookmarkEnd w:id="86"/>
          </w:p>
        </w:tc>
      </w:tr>
    </w:tbl>
    <w:p w14:paraId="0BB3F8F2" w14:textId="77777777" w:rsidR="007141CF" w:rsidRPr="00441372" w:rsidRDefault="007141CF" w:rsidP="00441372"/>
    <w:sectPr w:rsidR="007141CF" w:rsidRPr="00441372" w:rsidSect="00A50134">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917BF" w14:textId="77777777" w:rsidR="000341DA" w:rsidRDefault="00A50134">
      <w:r>
        <w:separator/>
      </w:r>
    </w:p>
  </w:endnote>
  <w:endnote w:type="continuationSeparator" w:id="0">
    <w:p w14:paraId="1C0E2976" w14:textId="77777777" w:rsidR="000341DA" w:rsidRDefault="00A5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C9BF" w14:textId="7EE48FCC" w:rsidR="00EA4725" w:rsidRPr="00A50134" w:rsidRDefault="00A50134" w:rsidP="00A5013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63F0" w14:textId="260EC9F1" w:rsidR="00EA4725" w:rsidRPr="00A50134" w:rsidRDefault="00A50134" w:rsidP="00A5013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0BF4" w14:textId="77777777" w:rsidR="00C863EB" w:rsidRPr="00441372" w:rsidRDefault="00A50134"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21589" w14:textId="77777777" w:rsidR="000341DA" w:rsidRDefault="00A50134">
      <w:r>
        <w:separator/>
      </w:r>
    </w:p>
  </w:footnote>
  <w:footnote w:type="continuationSeparator" w:id="0">
    <w:p w14:paraId="6C59616C" w14:textId="77777777" w:rsidR="000341DA" w:rsidRDefault="00A50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B33F" w14:textId="77777777" w:rsidR="00A50134" w:rsidRPr="00A50134" w:rsidRDefault="00A50134" w:rsidP="00A50134">
    <w:pPr>
      <w:pStyle w:val="Header"/>
      <w:pBdr>
        <w:bottom w:val="single" w:sz="4" w:space="1" w:color="auto"/>
      </w:pBdr>
      <w:tabs>
        <w:tab w:val="clear" w:pos="4513"/>
        <w:tab w:val="clear" w:pos="9027"/>
      </w:tabs>
      <w:jc w:val="center"/>
    </w:pPr>
    <w:r w:rsidRPr="00A50134">
      <w:t>G/SPS/N/UGA/200</w:t>
    </w:r>
  </w:p>
  <w:p w14:paraId="28F247CC" w14:textId="77777777" w:rsidR="00A50134" w:rsidRPr="00A50134" w:rsidRDefault="00A50134" w:rsidP="00A50134">
    <w:pPr>
      <w:pStyle w:val="Header"/>
      <w:pBdr>
        <w:bottom w:val="single" w:sz="4" w:space="1" w:color="auto"/>
      </w:pBdr>
      <w:tabs>
        <w:tab w:val="clear" w:pos="4513"/>
        <w:tab w:val="clear" w:pos="9027"/>
      </w:tabs>
      <w:jc w:val="center"/>
    </w:pPr>
  </w:p>
  <w:p w14:paraId="65E855E2" w14:textId="49DC7145" w:rsidR="00A50134" w:rsidRPr="00A50134" w:rsidRDefault="00A50134" w:rsidP="00A50134">
    <w:pPr>
      <w:pStyle w:val="Header"/>
      <w:pBdr>
        <w:bottom w:val="single" w:sz="4" w:space="1" w:color="auto"/>
      </w:pBdr>
      <w:tabs>
        <w:tab w:val="clear" w:pos="4513"/>
        <w:tab w:val="clear" w:pos="9027"/>
      </w:tabs>
      <w:jc w:val="center"/>
    </w:pPr>
    <w:r w:rsidRPr="00A50134">
      <w:t xml:space="preserve">- </w:t>
    </w:r>
    <w:r w:rsidRPr="00A50134">
      <w:fldChar w:fldCharType="begin"/>
    </w:r>
    <w:r w:rsidRPr="00A50134">
      <w:instrText xml:space="preserve"> PAGE </w:instrText>
    </w:r>
    <w:r w:rsidRPr="00A50134">
      <w:fldChar w:fldCharType="separate"/>
    </w:r>
    <w:r w:rsidRPr="00A50134">
      <w:rPr>
        <w:noProof/>
      </w:rPr>
      <w:t>2</w:t>
    </w:r>
    <w:r w:rsidRPr="00A50134">
      <w:fldChar w:fldCharType="end"/>
    </w:r>
    <w:r w:rsidRPr="00A50134">
      <w:t xml:space="preserve"> -</w:t>
    </w:r>
  </w:p>
  <w:p w14:paraId="3515F609" w14:textId="64713417" w:rsidR="00EA4725" w:rsidRPr="00A50134" w:rsidRDefault="00EA4725" w:rsidP="00A5013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7333" w14:textId="77777777" w:rsidR="00A50134" w:rsidRPr="00A50134" w:rsidRDefault="00A50134" w:rsidP="00A50134">
    <w:pPr>
      <w:pStyle w:val="Header"/>
      <w:pBdr>
        <w:bottom w:val="single" w:sz="4" w:space="1" w:color="auto"/>
      </w:pBdr>
      <w:tabs>
        <w:tab w:val="clear" w:pos="4513"/>
        <w:tab w:val="clear" w:pos="9027"/>
      </w:tabs>
      <w:jc w:val="center"/>
    </w:pPr>
    <w:r w:rsidRPr="00A50134">
      <w:t>G/SPS/N/UGA/200</w:t>
    </w:r>
  </w:p>
  <w:p w14:paraId="01779A90" w14:textId="77777777" w:rsidR="00A50134" w:rsidRPr="00A50134" w:rsidRDefault="00A50134" w:rsidP="00A50134">
    <w:pPr>
      <w:pStyle w:val="Header"/>
      <w:pBdr>
        <w:bottom w:val="single" w:sz="4" w:space="1" w:color="auto"/>
      </w:pBdr>
      <w:tabs>
        <w:tab w:val="clear" w:pos="4513"/>
        <w:tab w:val="clear" w:pos="9027"/>
      </w:tabs>
      <w:jc w:val="center"/>
    </w:pPr>
  </w:p>
  <w:p w14:paraId="7FC2F546" w14:textId="3EA956E6" w:rsidR="00A50134" w:rsidRPr="00A50134" w:rsidRDefault="00A50134" w:rsidP="00A50134">
    <w:pPr>
      <w:pStyle w:val="Header"/>
      <w:pBdr>
        <w:bottom w:val="single" w:sz="4" w:space="1" w:color="auto"/>
      </w:pBdr>
      <w:tabs>
        <w:tab w:val="clear" w:pos="4513"/>
        <w:tab w:val="clear" w:pos="9027"/>
      </w:tabs>
      <w:jc w:val="center"/>
    </w:pPr>
    <w:r w:rsidRPr="00A50134">
      <w:t xml:space="preserve">- </w:t>
    </w:r>
    <w:r w:rsidRPr="00A50134">
      <w:fldChar w:fldCharType="begin"/>
    </w:r>
    <w:r w:rsidRPr="00A50134">
      <w:instrText xml:space="preserve"> PAGE </w:instrText>
    </w:r>
    <w:r w:rsidRPr="00A50134">
      <w:fldChar w:fldCharType="separate"/>
    </w:r>
    <w:r w:rsidRPr="00A50134">
      <w:rPr>
        <w:noProof/>
      </w:rPr>
      <w:t>2</w:t>
    </w:r>
    <w:r w:rsidRPr="00A50134">
      <w:fldChar w:fldCharType="end"/>
    </w:r>
    <w:r w:rsidRPr="00A50134">
      <w:t xml:space="preserve"> -</w:t>
    </w:r>
  </w:p>
  <w:p w14:paraId="7B0ECE49" w14:textId="216D78E0" w:rsidR="00EA4725" w:rsidRPr="00A50134" w:rsidRDefault="00EA4725" w:rsidP="00A5013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B7E9D" w14:paraId="34DBDFDE" w14:textId="77777777" w:rsidTr="00EE3CAF">
      <w:trPr>
        <w:trHeight w:val="240"/>
        <w:jc w:val="center"/>
      </w:trPr>
      <w:tc>
        <w:tcPr>
          <w:tcW w:w="3794" w:type="dxa"/>
          <w:shd w:val="clear" w:color="auto" w:fill="FFFFFF"/>
          <w:tcMar>
            <w:left w:w="108" w:type="dxa"/>
            <w:right w:w="108" w:type="dxa"/>
          </w:tcMar>
          <w:vAlign w:val="center"/>
        </w:tcPr>
        <w:p w14:paraId="050B5AC4"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1FA5C0A3" w14:textId="1B3B4CDB" w:rsidR="00ED54E0" w:rsidRPr="00EA4725" w:rsidRDefault="00A50134" w:rsidP="00422B6F">
          <w:pPr>
            <w:jc w:val="right"/>
            <w:rPr>
              <w:b/>
              <w:color w:val="FF0000"/>
              <w:szCs w:val="16"/>
            </w:rPr>
          </w:pPr>
          <w:r>
            <w:rPr>
              <w:b/>
              <w:color w:val="FF0000"/>
              <w:szCs w:val="16"/>
            </w:rPr>
            <w:t xml:space="preserve"> </w:t>
          </w:r>
        </w:p>
      </w:tc>
    </w:tr>
    <w:bookmarkEnd w:id="87"/>
    <w:tr w:rsidR="005B7E9D" w14:paraId="7F9E74F9" w14:textId="77777777" w:rsidTr="00EE3CAF">
      <w:trPr>
        <w:trHeight w:val="213"/>
        <w:jc w:val="center"/>
      </w:trPr>
      <w:tc>
        <w:tcPr>
          <w:tcW w:w="3794" w:type="dxa"/>
          <w:vMerge w:val="restart"/>
          <w:shd w:val="clear" w:color="auto" w:fill="FFFFFF"/>
          <w:tcMar>
            <w:left w:w="0" w:type="dxa"/>
            <w:right w:w="0" w:type="dxa"/>
          </w:tcMar>
        </w:tcPr>
        <w:p w14:paraId="72281964" w14:textId="77777777" w:rsidR="00ED54E0" w:rsidRPr="00EA4725" w:rsidRDefault="006D333E" w:rsidP="00422B6F">
          <w:pPr>
            <w:jc w:val="left"/>
          </w:pPr>
          <w:r>
            <w:rPr>
              <w:lang w:eastAsia="en-GB"/>
            </w:rPr>
            <w:pict w14:anchorId="6C0B3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0763180E" w14:textId="77777777" w:rsidR="00ED54E0" w:rsidRPr="00EA4725" w:rsidRDefault="00ED54E0" w:rsidP="00422B6F">
          <w:pPr>
            <w:jc w:val="right"/>
            <w:rPr>
              <w:b/>
              <w:szCs w:val="16"/>
            </w:rPr>
          </w:pPr>
        </w:p>
      </w:tc>
    </w:tr>
    <w:tr w:rsidR="005B7E9D" w14:paraId="6BF52F29" w14:textId="77777777" w:rsidTr="00EE3CAF">
      <w:trPr>
        <w:trHeight w:val="868"/>
        <w:jc w:val="center"/>
      </w:trPr>
      <w:tc>
        <w:tcPr>
          <w:tcW w:w="3794" w:type="dxa"/>
          <w:vMerge/>
          <w:shd w:val="clear" w:color="auto" w:fill="FFFFFF"/>
          <w:tcMar>
            <w:left w:w="108" w:type="dxa"/>
            <w:right w:w="108" w:type="dxa"/>
          </w:tcMar>
        </w:tcPr>
        <w:p w14:paraId="7CFA74E1"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3F91A88" w14:textId="77777777" w:rsidR="00A50134" w:rsidRDefault="00A50134" w:rsidP="00656ABC">
          <w:pPr>
            <w:jc w:val="right"/>
            <w:rPr>
              <w:b/>
              <w:szCs w:val="16"/>
            </w:rPr>
          </w:pPr>
          <w:bookmarkStart w:id="88" w:name="bmkSymbols"/>
          <w:r>
            <w:rPr>
              <w:b/>
              <w:szCs w:val="16"/>
            </w:rPr>
            <w:t>G/SPS/N/UGA/200</w:t>
          </w:r>
        </w:p>
        <w:bookmarkEnd w:id="88"/>
        <w:p w14:paraId="008AE80F" w14:textId="71F01F99" w:rsidR="00656ABC" w:rsidRPr="00EA4725" w:rsidRDefault="00656ABC" w:rsidP="00656ABC">
          <w:pPr>
            <w:jc w:val="right"/>
            <w:rPr>
              <w:b/>
              <w:szCs w:val="16"/>
            </w:rPr>
          </w:pPr>
        </w:p>
      </w:tc>
    </w:tr>
    <w:tr w:rsidR="005B7E9D" w14:paraId="3147E65A" w14:textId="77777777" w:rsidTr="00EE3CAF">
      <w:trPr>
        <w:trHeight w:val="240"/>
        <w:jc w:val="center"/>
      </w:trPr>
      <w:tc>
        <w:tcPr>
          <w:tcW w:w="3794" w:type="dxa"/>
          <w:vMerge/>
          <w:shd w:val="clear" w:color="auto" w:fill="FFFFFF"/>
          <w:tcMar>
            <w:left w:w="108" w:type="dxa"/>
            <w:right w:w="108" w:type="dxa"/>
          </w:tcMar>
          <w:vAlign w:val="center"/>
        </w:tcPr>
        <w:p w14:paraId="381F1C13" w14:textId="77777777" w:rsidR="00ED54E0" w:rsidRPr="00EA4725" w:rsidRDefault="00ED54E0" w:rsidP="00422B6F"/>
      </w:tc>
      <w:tc>
        <w:tcPr>
          <w:tcW w:w="5448" w:type="dxa"/>
          <w:gridSpan w:val="2"/>
          <w:shd w:val="clear" w:color="auto" w:fill="FFFFFF"/>
          <w:tcMar>
            <w:left w:w="108" w:type="dxa"/>
            <w:right w:w="108" w:type="dxa"/>
          </w:tcMar>
          <w:vAlign w:val="center"/>
        </w:tcPr>
        <w:p w14:paraId="1C84E4BD" w14:textId="77777777" w:rsidR="00ED54E0" w:rsidRPr="00EA4725" w:rsidRDefault="00A50134" w:rsidP="00422B6F">
          <w:pPr>
            <w:jc w:val="right"/>
            <w:rPr>
              <w:szCs w:val="16"/>
            </w:rPr>
          </w:pPr>
          <w:bookmarkStart w:id="89" w:name="spsDateDistribution"/>
          <w:bookmarkStart w:id="90" w:name="bmkDate"/>
          <w:bookmarkEnd w:id="89"/>
          <w:r w:rsidRPr="00EA4725">
            <w:rPr>
              <w:szCs w:val="16"/>
            </w:rPr>
            <w:t>29 June 2022</w:t>
          </w:r>
          <w:bookmarkEnd w:id="90"/>
        </w:p>
      </w:tc>
    </w:tr>
    <w:tr w:rsidR="005B7E9D" w14:paraId="776FE75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E5CCD4F" w14:textId="16FF59E0" w:rsidR="00ED54E0" w:rsidRPr="00EA4725" w:rsidRDefault="00A50134" w:rsidP="00422B6F">
          <w:pPr>
            <w:jc w:val="left"/>
            <w:rPr>
              <w:b/>
            </w:rPr>
          </w:pPr>
          <w:bookmarkStart w:id="91" w:name="bmkSerial"/>
          <w:r w:rsidRPr="00441372">
            <w:rPr>
              <w:color w:val="FF0000"/>
              <w:szCs w:val="16"/>
            </w:rPr>
            <w:t>(</w:t>
          </w:r>
          <w:bookmarkStart w:id="92" w:name="spsSerialNumber"/>
          <w:bookmarkEnd w:id="92"/>
          <w:r w:rsidR="00A221A6">
            <w:rPr>
              <w:color w:val="FF0000"/>
              <w:szCs w:val="16"/>
            </w:rPr>
            <w:t>22-</w:t>
          </w:r>
          <w:r w:rsidR="006D333E">
            <w:rPr>
              <w:color w:val="FF0000"/>
              <w:szCs w:val="16"/>
            </w:rPr>
            <w:t>5045</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93D1588" w14:textId="77777777" w:rsidR="00ED54E0" w:rsidRPr="00EA4725" w:rsidRDefault="00A50134"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5B7E9D" w14:paraId="737EDE94"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B0A9B6C" w14:textId="2D356752" w:rsidR="00ED54E0" w:rsidRPr="00EA4725" w:rsidRDefault="00A50134"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00F93550" w14:textId="50B89A2A" w:rsidR="00ED54E0" w:rsidRPr="00441372" w:rsidRDefault="00A50134" w:rsidP="00EC687E">
          <w:pPr>
            <w:jc w:val="right"/>
            <w:rPr>
              <w:bCs/>
              <w:szCs w:val="18"/>
            </w:rPr>
          </w:pPr>
          <w:bookmarkStart w:id="95" w:name="bmkLanguage"/>
          <w:r>
            <w:rPr>
              <w:bCs/>
              <w:szCs w:val="18"/>
            </w:rPr>
            <w:t>Original: English</w:t>
          </w:r>
          <w:bookmarkEnd w:id="95"/>
        </w:p>
      </w:tc>
    </w:tr>
  </w:tbl>
  <w:p w14:paraId="652DCD86"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024EC00">
      <w:start w:val="1"/>
      <w:numFmt w:val="decimal"/>
      <w:pStyle w:val="SummaryText"/>
      <w:lvlText w:val="%1."/>
      <w:lvlJc w:val="left"/>
      <w:pPr>
        <w:ind w:left="360" w:hanging="360"/>
      </w:pPr>
    </w:lvl>
    <w:lvl w:ilvl="1" w:tplc="3E9C4E68" w:tentative="1">
      <w:start w:val="1"/>
      <w:numFmt w:val="lowerLetter"/>
      <w:lvlText w:val="%2."/>
      <w:lvlJc w:val="left"/>
      <w:pPr>
        <w:ind w:left="1080" w:hanging="360"/>
      </w:pPr>
    </w:lvl>
    <w:lvl w:ilvl="2" w:tplc="6ABE68C8" w:tentative="1">
      <w:start w:val="1"/>
      <w:numFmt w:val="lowerRoman"/>
      <w:lvlText w:val="%3."/>
      <w:lvlJc w:val="right"/>
      <w:pPr>
        <w:ind w:left="1800" w:hanging="180"/>
      </w:pPr>
    </w:lvl>
    <w:lvl w:ilvl="3" w:tplc="5E96261C" w:tentative="1">
      <w:start w:val="1"/>
      <w:numFmt w:val="decimal"/>
      <w:lvlText w:val="%4."/>
      <w:lvlJc w:val="left"/>
      <w:pPr>
        <w:ind w:left="2520" w:hanging="360"/>
      </w:pPr>
    </w:lvl>
    <w:lvl w:ilvl="4" w:tplc="6D9C6486" w:tentative="1">
      <w:start w:val="1"/>
      <w:numFmt w:val="lowerLetter"/>
      <w:lvlText w:val="%5."/>
      <w:lvlJc w:val="left"/>
      <w:pPr>
        <w:ind w:left="3240" w:hanging="360"/>
      </w:pPr>
    </w:lvl>
    <w:lvl w:ilvl="5" w:tplc="04883DA4" w:tentative="1">
      <w:start w:val="1"/>
      <w:numFmt w:val="lowerRoman"/>
      <w:lvlText w:val="%6."/>
      <w:lvlJc w:val="right"/>
      <w:pPr>
        <w:ind w:left="3960" w:hanging="180"/>
      </w:pPr>
    </w:lvl>
    <w:lvl w:ilvl="6" w:tplc="3F2ABEE8" w:tentative="1">
      <w:start w:val="1"/>
      <w:numFmt w:val="decimal"/>
      <w:lvlText w:val="%7."/>
      <w:lvlJc w:val="left"/>
      <w:pPr>
        <w:ind w:left="4680" w:hanging="360"/>
      </w:pPr>
    </w:lvl>
    <w:lvl w:ilvl="7" w:tplc="3D80A6B4" w:tentative="1">
      <w:start w:val="1"/>
      <w:numFmt w:val="lowerLetter"/>
      <w:lvlText w:val="%8."/>
      <w:lvlJc w:val="left"/>
      <w:pPr>
        <w:ind w:left="5400" w:hanging="360"/>
      </w:pPr>
    </w:lvl>
    <w:lvl w:ilvl="8" w:tplc="D0DC1D1C"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F83A62E4">
      <w:start w:val="1"/>
      <w:numFmt w:val="bullet"/>
      <w:lvlText w:val=""/>
      <w:lvlJc w:val="left"/>
      <w:pPr>
        <w:ind w:left="720" w:hanging="360"/>
      </w:pPr>
      <w:rPr>
        <w:rFonts w:ascii="Symbol" w:hAnsi="Symbol"/>
      </w:rPr>
    </w:lvl>
    <w:lvl w:ilvl="1" w:tplc="4CB05BCE">
      <w:start w:val="1"/>
      <w:numFmt w:val="bullet"/>
      <w:lvlText w:val="o"/>
      <w:lvlJc w:val="left"/>
      <w:pPr>
        <w:tabs>
          <w:tab w:val="num" w:pos="1440"/>
        </w:tabs>
        <w:ind w:left="1440" w:hanging="360"/>
      </w:pPr>
      <w:rPr>
        <w:rFonts w:ascii="Courier New" w:hAnsi="Courier New"/>
      </w:rPr>
    </w:lvl>
    <w:lvl w:ilvl="2" w:tplc="5472F400">
      <w:start w:val="1"/>
      <w:numFmt w:val="bullet"/>
      <w:lvlText w:val=""/>
      <w:lvlJc w:val="left"/>
      <w:pPr>
        <w:tabs>
          <w:tab w:val="num" w:pos="2160"/>
        </w:tabs>
        <w:ind w:left="2160" w:hanging="360"/>
      </w:pPr>
      <w:rPr>
        <w:rFonts w:ascii="Wingdings" w:hAnsi="Wingdings"/>
      </w:rPr>
    </w:lvl>
    <w:lvl w:ilvl="3" w:tplc="40AEC550">
      <w:start w:val="1"/>
      <w:numFmt w:val="bullet"/>
      <w:lvlText w:val=""/>
      <w:lvlJc w:val="left"/>
      <w:pPr>
        <w:tabs>
          <w:tab w:val="num" w:pos="2880"/>
        </w:tabs>
        <w:ind w:left="2880" w:hanging="360"/>
      </w:pPr>
      <w:rPr>
        <w:rFonts w:ascii="Symbol" w:hAnsi="Symbol"/>
      </w:rPr>
    </w:lvl>
    <w:lvl w:ilvl="4" w:tplc="0CA6B2B4">
      <w:start w:val="1"/>
      <w:numFmt w:val="bullet"/>
      <w:lvlText w:val="o"/>
      <w:lvlJc w:val="left"/>
      <w:pPr>
        <w:tabs>
          <w:tab w:val="num" w:pos="3600"/>
        </w:tabs>
        <w:ind w:left="3600" w:hanging="360"/>
      </w:pPr>
      <w:rPr>
        <w:rFonts w:ascii="Courier New" w:hAnsi="Courier New"/>
      </w:rPr>
    </w:lvl>
    <w:lvl w:ilvl="5" w:tplc="4D18E06E">
      <w:start w:val="1"/>
      <w:numFmt w:val="bullet"/>
      <w:lvlText w:val=""/>
      <w:lvlJc w:val="left"/>
      <w:pPr>
        <w:tabs>
          <w:tab w:val="num" w:pos="4320"/>
        </w:tabs>
        <w:ind w:left="4320" w:hanging="360"/>
      </w:pPr>
      <w:rPr>
        <w:rFonts w:ascii="Wingdings" w:hAnsi="Wingdings"/>
      </w:rPr>
    </w:lvl>
    <w:lvl w:ilvl="6" w:tplc="7C0A28CE">
      <w:start w:val="1"/>
      <w:numFmt w:val="bullet"/>
      <w:lvlText w:val=""/>
      <w:lvlJc w:val="left"/>
      <w:pPr>
        <w:tabs>
          <w:tab w:val="num" w:pos="5040"/>
        </w:tabs>
        <w:ind w:left="5040" w:hanging="360"/>
      </w:pPr>
      <w:rPr>
        <w:rFonts w:ascii="Symbol" w:hAnsi="Symbol"/>
      </w:rPr>
    </w:lvl>
    <w:lvl w:ilvl="7" w:tplc="D9CAD1F4">
      <w:start w:val="1"/>
      <w:numFmt w:val="bullet"/>
      <w:lvlText w:val="o"/>
      <w:lvlJc w:val="left"/>
      <w:pPr>
        <w:tabs>
          <w:tab w:val="num" w:pos="5760"/>
        </w:tabs>
        <w:ind w:left="5760" w:hanging="360"/>
      </w:pPr>
      <w:rPr>
        <w:rFonts w:ascii="Courier New" w:hAnsi="Courier New"/>
      </w:rPr>
    </w:lvl>
    <w:lvl w:ilvl="8" w:tplc="0420B7BC">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41DA"/>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B7E9D"/>
    <w:rsid w:val="005C04C1"/>
    <w:rsid w:val="005D5981"/>
    <w:rsid w:val="005E6F8D"/>
    <w:rsid w:val="005F30CB"/>
    <w:rsid w:val="00612644"/>
    <w:rsid w:val="0065690F"/>
    <w:rsid w:val="00656ABC"/>
    <w:rsid w:val="00674CCD"/>
    <w:rsid w:val="006B4BC2"/>
    <w:rsid w:val="006D333E"/>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221A6"/>
    <w:rsid w:val="00A5013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31662"/>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807</Words>
  <Characters>4765</Characters>
  <Application>Microsoft Office Word</Application>
  <DocSecurity>0</DocSecurity>
  <Lines>116</Lines>
  <Paragraphs>96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2022-06-29T13:29:00Z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G/SPS/N/UGA/200</vt:lpwstr>
  </property>
  <property fmtid="{D5CDD505-2E9C-101B-9397-08002B2CF9AE}" pid="3" name="TitusGUID">
    <vt:lpwstr>1c130335-6f8f-4bff-bf21-0fc6cc50ac4f</vt:lpwstr>
  </property>
  <property fmtid="{D5CDD505-2E9C-101B-9397-08002B2CF9AE}" pid="4" name="WTOCLASSIFICATION">
    <vt:lpwstr>WTO OFFICIAL</vt:lpwstr>
  </property>
</Properties>
</file>