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AEC3" w14:textId="77777777" w:rsidR="00EA4725" w:rsidRPr="00441372" w:rsidRDefault="006C33D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C64EC" w14:paraId="30BAD227" w14:textId="77777777" w:rsidTr="00F3021D">
        <w:tc>
          <w:tcPr>
            <w:tcW w:w="707" w:type="dxa"/>
            <w:tcBorders>
              <w:bottom w:val="single" w:sz="6" w:space="0" w:color="auto"/>
            </w:tcBorders>
            <w:shd w:val="clear" w:color="auto" w:fill="auto"/>
          </w:tcPr>
          <w:p w14:paraId="04314CCE" w14:textId="77777777" w:rsidR="00EA4725" w:rsidRPr="00441372" w:rsidRDefault="006C33DA" w:rsidP="00441372">
            <w:pPr>
              <w:spacing w:before="120" w:after="120"/>
              <w:jc w:val="left"/>
            </w:pPr>
            <w:r w:rsidRPr="00441372">
              <w:rPr>
                <w:b/>
              </w:rPr>
              <w:t>1.</w:t>
            </w:r>
          </w:p>
        </w:tc>
        <w:tc>
          <w:tcPr>
            <w:tcW w:w="8320" w:type="dxa"/>
            <w:tcBorders>
              <w:bottom w:val="single" w:sz="6" w:space="0" w:color="auto"/>
            </w:tcBorders>
            <w:shd w:val="clear" w:color="auto" w:fill="auto"/>
          </w:tcPr>
          <w:p w14:paraId="725C25C4" w14:textId="77777777" w:rsidR="00EA4725" w:rsidRPr="00441372" w:rsidRDefault="006C33D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5421D37A" w14:textId="77777777" w:rsidR="00EA4725" w:rsidRPr="00441372" w:rsidRDefault="006C33D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C64EC" w14:paraId="7B8BC9BB" w14:textId="77777777" w:rsidTr="00F3021D">
        <w:tc>
          <w:tcPr>
            <w:tcW w:w="707" w:type="dxa"/>
            <w:tcBorders>
              <w:top w:val="single" w:sz="6" w:space="0" w:color="auto"/>
              <w:bottom w:val="single" w:sz="6" w:space="0" w:color="auto"/>
            </w:tcBorders>
            <w:shd w:val="clear" w:color="auto" w:fill="auto"/>
          </w:tcPr>
          <w:p w14:paraId="0A1CEC0D" w14:textId="77777777" w:rsidR="00EA4725" w:rsidRPr="00441372" w:rsidRDefault="006C33D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29865F3" w14:textId="77777777" w:rsidR="00EA4725" w:rsidRPr="00441372" w:rsidRDefault="006C33DA"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8C64EC" w14:paraId="118BEFA8" w14:textId="77777777" w:rsidTr="00F3021D">
        <w:tc>
          <w:tcPr>
            <w:tcW w:w="707" w:type="dxa"/>
            <w:tcBorders>
              <w:top w:val="single" w:sz="6" w:space="0" w:color="auto"/>
              <w:bottom w:val="single" w:sz="6" w:space="0" w:color="auto"/>
            </w:tcBorders>
            <w:shd w:val="clear" w:color="auto" w:fill="auto"/>
          </w:tcPr>
          <w:p w14:paraId="3CC6FC73" w14:textId="77777777" w:rsidR="00EA4725" w:rsidRPr="00441372" w:rsidRDefault="006C33D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8CFA8CF" w14:textId="77777777" w:rsidR="00EA4725" w:rsidRPr="00441372" w:rsidRDefault="006C33D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Other (HS code(s): 04089); Poultry and eggs (ICS code(s): 67.120.20)</w:t>
            </w:r>
            <w:bookmarkEnd w:id="7"/>
          </w:p>
        </w:tc>
      </w:tr>
      <w:tr w:rsidR="008C64EC" w14:paraId="72485681" w14:textId="77777777" w:rsidTr="00F3021D">
        <w:tc>
          <w:tcPr>
            <w:tcW w:w="707" w:type="dxa"/>
            <w:tcBorders>
              <w:top w:val="single" w:sz="6" w:space="0" w:color="auto"/>
              <w:bottom w:val="single" w:sz="6" w:space="0" w:color="auto"/>
            </w:tcBorders>
            <w:shd w:val="clear" w:color="auto" w:fill="auto"/>
          </w:tcPr>
          <w:p w14:paraId="4075CD6F" w14:textId="77777777" w:rsidR="00EA4725" w:rsidRPr="00441372" w:rsidRDefault="006C33D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256E728" w14:textId="77777777" w:rsidR="00EA4725" w:rsidRPr="00441372" w:rsidRDefault="006C33D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AEE961D" w14:textId="77777777" w:rsidR="00EA4725" w:rsidRPr="00441372" w:rsidRDefault="006C33D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E01B34D" w14:textId="77777777" w:rsidR="00EA4725" w:rsidRPr="00441372" w:rsidRDefault="006C33DA"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C64EC" w14:paraId="3C6F9F67" w14:textId="77777777" w:rsidTr="00F3021D">
        <w:tc>
          <w:tcPr>
            <w:tcW w:w="707" w:type="dxa"/>
            <w:tcBorders>
              <w:top w:val="single" w:sz="6" w:space="0" w:color="auto"/>
              <w:bottom w:val="single" w:sz="6" w:space="0" w:color="auto"/>
            </w:tcBorders>
            <w:shd w:val="clear" w:color="auto" w:fill="auto"/>
          </w:tcPr>
          <w:p w14:paraId="5C2B8248" w14:textId="77777777" w:rsidR="00EA4725" w:rsidRPr="00441372" w:rsidRDefault="006C33D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C31E1E5" w14:textId="77777777" w:rsidR="00EA4725" w:rsidRPr="00441372" w:rsidRDefault="006C33DA"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1205: 2022, Egg powder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bookmarkStart w:id="21" w:name="sps5d"/>
          <w:p w14:paraId="70B3CA95" w14:textId="77777777" w:rsidR="00EA4725" w:rsidRPr="00441372" w:rsidRDefault="006C33DA" w:rsidP="00441372">
            <w:pPr>
              <w:spacing w:after="120"/>
            </w:pPr>
            <w:r>
              <w:fldChar w:fldCharType="begin"/>
            </w:r>
            <w:r>
              <w:instrText xml:space="preserve"> HYPERLINK "https://members.wto.org/crnattachments/2022/SPS/UGA/22_4363_00_e.pdf" \t "_blank" </w:instrText>
            </w:r>
            <w:r>
              <w:fldChar w:fldCharType="separate"/>
            </w:r>
            <w:r w:rsidRPr="00441372">
              <w:rPr>
                <w:color w:val="0000FF"/>
                <w:u w:val="single"/>
              </w:rPr>
              <w:t>https://members.wto.org/crnattachments/2022/SPS/UGA/22_4363_00_e.pdf</w:t>
            </w:r>
            <w:r>
              <w:rPr>
                <w:color w:val="0000FF"/>
                <w:u w:val="single"/>
              </w:rPr>
              <w:fldChar w:fldCharType="end"/>
            </w:r>
            <w:bookmarkEnd w:id="21"/>
          </w:p>
        </w:tc>
      </w:tr>
      <w:tr w:rsidR="008C64EC" w14:paraId="6E0F3E61" w14:textId="77777777" w:rsidTr="00F3021D">
        <w:tc>
          <w:tcPr>
            <w:tcW w:w="707" w:type="dxa"/>
            <w:tcBorders>
              <w:top w:val="single" w:sz="6" w:space="0" w:color="auto"/>
              <w:bottom w:val="single" w:sz="6" w:space="0" w:color="auto"/>
            </w:tcBorders>
            <w:shd w:val="clear" w:color="auto" w:fill="auto"/>
          </w:tcPr>
          <w:p w14:paraId="21431434" w14:textId="77777777" w:rsidR="00EA4725" w:rsidRPr="00441372" w:rsidRDefault="006C33D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56AC3F1" w14:textId="77777777" w:rsidR="00EA4725" w:rsidRPr="00441372" w:rsidRDefault="006C33DA"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the safety and quality requirements, sampling and test methods for egg powder. This standard on egg powder aims to facilitate economic exchanges between countries and will contribute to the availability of quality products for the African population. It will contribute to ensure the health of African consumers.</w:t>
            </w:r>
          </w:p>
          <w:p w14:paraId="0BEBBF1C" w14:textId="77777777" w:rsidR="008C64EC" w:rsidRPr="0065690F" w:rsidRDefault="006C33DA" w:rsidP="00441372">
            <w:pPr>
              <w:spacing w:before="120" w:after="120"/>
            </w:pPr>
            <w:r w:rsidRPr="0065690F">
              <w:t>Note: This Draft Uganda Standard was also notified to the TBT Committee.</w:t>
            </w:r>
            <w:bookmarkEnd w:id="23"/>
          </w:p>
        </w:tc>
      </w:tr>
      <w:tr w:rsidR="008C64EC" w14:paraId="52394AEF" w14:textId="77777777" w:rsidTr="00F3021D">
        <w:tc>
          <w:tcPr>
            <w:tcW w:w="707" w:type="dxa"/>
            <w:tcBorders>
              <w:top w:val="single" w:sz="6" w:space="0" w:color="auto"/>
              <w:bottom w:val="single" w:sz="6" w:space="0" w:color="auto"/>
            </w:tcBorders>
            <w:shd w:val="clear" w:color="auto" w:fill="auto"/>
          </w:tcPr>
          <w:p w14:paraId="59D90BB1" w14:textId="77777777" w:rsidR="00EA4725" w:rsidRPr="00441372" w:rsidRDefault="006C33D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6A27A43" w14:textId="77777777" w:rsidR="00EA4725" w:rsidRPr="00441372" w:rsidRDefault="006C33DA"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8C64EC" w14:paraId="728C95FD" w14:textId="77777777" w:rsidTr="00F3021D">
        <w:tc>
          <w:tcPr>
            <w:tcW w:w="707" w:type="dxa"/>
            <w:tcBorders>
              <w:top w:val="single" w:sz="6" w:space="0" w:color="auto"/>
              <w:bottom w:val="single" w:sz="6" w:space="0" w:color="auto"/>
            </w:tcBorders>
            <w:shd w:val="clear" w:color="auto" w:fill="auto"/>
          </w:tcPr>
          <w:p w14:paraId="7AFC908E" w14:textId="77777777" w:rsidR="00EA4725" w:rsidRPr="00441372" w:rsidRDefault="006C33D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642A0B4" w14:textId="77777777" w:rsidR="00EA4725" w:rsidRPr="00441372" w:rsidRDefault="006C33DA"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51C02D2" w14:textId="77777777" w:rsidR="00EA4725" w:rsidRPr="00441372" w:rsidRDefault="006C33DA"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EA4D535" w14:textId="77777777" w:rsidR="00EA4725" w:rsidRPr="00441372" w:rsidRDefault="006C33DA"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4941E75" w14:textId="77777777" w:rsidR="00EA4725" w:rsidRPr="00441372" w:rsidRDefault="006C33DA"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1613DEE" w14:textId="77777777" w:rsidR="00EA4725" w:rsidRPr="00441372" w:rsidRDefault="006C33DA"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A919B9D" w14:textId="77777777" w:rsidR="00EA4725" w:rsidRPr="00441372" w:rsidRDefault="006C33DA"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F0BD32A" w14:textId="77777777" w:rsidR="00EA4725" w:rsidRPr="00441372" w:rsidRDefault="006C33DA"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43B0D949" w14:textId="77777777" w:rsidR="00EA4725" w:rsidRPr="00441372" w:rsidRDefault="006C33D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8C64EC" w14:paraId="688EC355" w14:textId="77777777" w:rsidTr="00F3021D">
        <w:tc>
          <w:tcPr>
            <w:tcW w:w="707" w:type="dxa"/>
            <w:tcBorders>
              <w:top w:val="single" w:sz="6" w:space="0" w:color="auto"/>
              <w:bottom w:val="single" w:sz="6" w:space="0" w:color="auto"/>
            </w:tcBorders>
            <w:shd w:val="clear" w:color="auto" w:fill="auto"/>
          </w:tcPr>
          <w:p w14:paraId="16630E43" w14:textId="77777777" w:rsidR="00EA4725" w:rsidRPr="00441372" w:rsidRDefault="006C33D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126E3D9" w14:textId="77777777" w:rsidR="00EA4725" w:rsidRPr="00441372" w:rsidRDefault="006C33DA"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7BFFEEEB" w14:textId="77777777" w:rsidR="008C64EC" w:rsidRPr="0065690F" w:rsidRDefault="006C33DA" w:rsidP="006C33DA">
            <w:pPr>
              <w:numPr>
                <w:ilvl w:val="0"/>
                <w:numId w:val="16"/>
              </w:numPr>
              <w:ind w:left="372"/>
            </w:pPr>
            <w:r w:rsidRPr="0065690F">
              <w:t>Uganda Gazette</w:t>
            </w:r>
          </w:p>
          <w:p w14:paraId="247DAD93" w14:textId="77777777" w:rsidR="008C64EC" w:rsidRPr="0065690F" w:rsidRDefault="006C33DA" w:rsidP="006C33DA">
            <w:pPr>
              <w:numPr>
                <w:ilvl w:val="0"/>
                <w:numId w:val="16"/>
              </w:numPr>
              <w:ind w:left="372"/>
            </w:pPr>
            <w:r w:rsidRPr="0065690F">
              <w:t>CAC/RCP 1, Recommended international code of practice — General principles of food hygiene</w:t>
            </w:r>
          </w:p>
          <w:p w14:paraId="0478B227" w14:textId="77777777" w:rsidR="008C64EC" w:rsidRPr="0065690F" w:rsidRDefault="006C33DA" w:rsidP="006C33DA">
            <w:pPr>
              <w:numPr>
                <w:ilvl w:val="0"/>
                <w:numId w:val="16"/>
              </w:numPr>
              <w:ind w:left="372"/>
            </w:pPr>
            <w:r w:rsidRPr="0065690F">
              <w:t>ISO 936:1998, Meat and meat products — Determination of total ash</w:t>
            </w:r>
          </w:p>
          <w:p w14:paraId="25573C2A" w14:textId="77777777" w:rsidR="008C64EC" w:rsidRPr="0065690F" w:rsidRDefault="006C33DA" w:rsidP="006C33DA">
            <w:pPr>
              <w:numPr>
                <w:ilvl w:val="0"/>
                <w:numId w:val="16"/>
              </w:numPr>
              <w:ind w:left="372"/>
            </w:pPr>
            <w:r w:rsidRPr="0065690F">
              <w:t>ISO 1736 [IDF 9], Dried milk and dried milk products — Determination of fat content — Gravimetric method (Reference method)</w:t>
            </w:r>
          </w:p>
          <w:p w14:paraId="1EABE15D" w14:textId="77777777" w:rsidR="008C64EC" w:rsidRPr="0065690F" w:rsidRDefault="006C33DA" w:rsidP="006C33DA">
            <w:pPr>
              <w:numPr>
                <w:ilvl w:val="0"/>
                <w:numId w:val="16"/>
              </w:numPr>
              <w:ind w:left="372"/>
            </w:pPr>
            <w:r w:rsidRPr="0065690F">
              <w:t>ISO 1737 [IDF 13], Evaporated milk and sweetened condensed milk — Determination of fat content — Gravimetric method (Reference method)</w:t>
            </w:r>
          </w:p>
          <w:p w14:paraId="42F178EA" w14:textId="77777777" w:rsidR="008C64EC" w:rsidRPr="0065690F" w:rsidRDefault="006C33DA" w:rsidP="006C33DA">
            <w:pPr>
              <w:numPr>
                <w:ilvl w:val="0"/>
                <w:numId w:val="16"/>
              </w:numPr>
              <w:ind w:left="372"/>
            </w:pPr>
            <w:r w:rsidRPr="0065690F">
              <w:t>ISO 4833-1, Microbiology of the food chain — Horizontal method for the enumeration of microorganisms — Part 1: Colony count at 30 °C by the pour plate technique</w:t>
            </w:r>
          </w:p>
          <w:p w14:paraId="44B87177" w14:textId="77777777" w:rsidR="008C64EC" w:rsidRPr="0065690F" w:rsidRDefault="006C33DA" w:rsidP="006C33DA">
            <w:pPr>
              <w:numPr>
                <w:ilvl w:val="0"/>
                <w:numId w:val="16"/>
              </w:numPr>
              <w:ind w:left="372"/>
            </w:pPr>
            <w:r w:rsidRPr="0065690F">
              <w:t>ISO 4833-2, Microbiology of the food chain — Horizontal method for the enumeration of microorganisms — Part 2: Colony count at 30 °C by the surface plating technique</w:t>
            </w:r>
          </w:p>
          <w:p w14:paraId="72E5AE81" w14:textId="77777777" w:rsidR="008C64EC" w:rsidRPr="0065690F" w:rsidRDefault="006C33DA" w:rsidP="006C33DA">
            <w:pPr>
              <w:numPr>
                <w:ilvl w:val="0"/>
                <w:numId w:val="16"/>
              </w:numPr>
              <w:ind w:left="372"/>
            </w:pPr>
            <w:r w:rsidRPr="0065690F">
              <w:t>ISO 5985, Animal feeding stuffs — Determination of ash insoluble in hydrochloric acid</w:t>
            </w:r>
          </w:p>
          <w:p w14:paraId="7064879E" w14:textId="77777777" w:rsidR="008C64EC" w:rsidRPr="0065690F" w:rsidRDefault="006C33DA" w:rsidP="006C33DA">
            <w:pPr>
              <w:numPr>
                <w:ilvl w:val="0"/>
                <w:numId w:val="16"/>
              </w:numPr>
              <w:ind w:left="372"/>
            </w:pPr>
            <w:r w:rsidRPr="0065690F">
              <w:t xml:space="preserve">ISO 6579-1, Microbiology of the food chain — Horizontal method for the detection, enumeration and serotyping of Salmonella — Part 1: Detection of </w:t>
            </w:r>
            <w:r w:rsidRPr="0065690F">
              <w:rPr>
                <w:i/>
                <w:iCs/>
              </w:rPr>
              <w:t xml:space="preserve">Salmonella </w:t>
            </w:r>
            <w:r w:rsidRPr="0065690F">
              <w:t>spp.</w:t>
            </w:r>
          </w:p>
          <w:p w14:paraId="5BB3A2DF" w14:textId="77777777" w:rsidR="008C64EC" w:rsidRPr="0065690F" w:rsidRDefault="006C33DA" w:rsidP="006C33DA">
            <w:pPr>
              <w:numPr>
                <w:ilvl w:val="0"/>
                <w:numId w:val="16"/>
              </w:numPr>
              <w:ind w:left="372"/>
            </w:pPr>
            <w:r w:rsidRPr="0065690F">
              <w:t>ISO 8156 [IDF 129], Dried milk and dried milk products — Determination of insolubility index</w:t>
            </w:r>
          </w:p>
          <w:p w14:paraId="157C2333" w14:textId="77777777" w:rsidR="008C64EC" w:rsidRPr="0065690F" w:rsidRDefault="006C33DA" w:rsidP="006C33DA">
            <w:pPr>
              <w:numPr>
                <w:ilvl w:val="0"/>
                <w:numId w:val="16"/>
              </w:numPr>
              <w:ind w:left="372"/>
            </w:pPr>
            <w:r w:rsidRPr="0065690F">
              <w:t xml:space="preserve">ISO 16649-2, Microbiology of food and animal feeding stuffs — Horizontal method for the enumeration of beta-glucuronidase-positive </w:t>
            </w:r>
            <w:r w:rsidRPr="0065690F">
              <w:rPr>
                <w:i/>
                <w:iCs/>
              </w:rPr>
              <w:t>Escherichia coli</w:t>
            </w:r>
            <w:r w:rsidRPr="0065690F">
              <w:t xml:space="preserve"> — Part 2: Colony-count technique at 44 degrees C using 5-bromo-4-chloro-3-indolyl beta-D-glucuronide</w:t>
            </w:r>
          </w:p>
          <w:p w14:paraId="565F1B5D" w14:textId="77777777" w:rsidR="008C64EC" w:rsidRPr="0065690F" w:rsidRDefault="006C33DA" w:rsidP="006C33DA">
            <w:pPr>
              <w:numPr>
                <w:ilvl w:val="0"/>
                <w:numId w:val="16"/>
              </w:numPr>
              <w:ind w:left="372"/>
            </w:pPr>
            <w:r w:rsidRPr="0065690F">
              <w:t>ISO 21528-2, Microbiology of the food chain — Horizontal method for the detection and enumeration of Enterobacteriaceae — Part 2: Colony-count technique</w:t>
            </w:r>
          </w:p>
          <w:p w14:paraId="19A9B5B3" w14:textId="77777777" w:rsidR="008C64EC" w:rsidRPr="0065690F" w:rsidRDefault="006C33DA" w:rsidP="006C33DA">
            <w:pPr>
              <w:numPr>
                <w:ilvl w:val="0"/>
                <w:numId w:val="16"/>
              </w:numPr>
              <w:ind w:left="372"/>
            </w:pPr>
            <w:r w:rsidRPr="0065690F">
              <w:t>ISO 23776, Meat and meat products — Determination of total phosphorous content</w:t>
            </w:r>
          </w:p>
          <w:p w14:paraId="1EAC519F" w14:textId="77777777" w:rsidR="008C64EC" w:rsidRPr="0065690F" w:rsidRDefault="006C33DA" w:rsidP="006C33DA">
            <w:pPr>
              <w:numPr>
                <w:ilvl w:val="0"/>
                <w:numId w:val="16"/>
              </w:numPr>
              <w:ind w:left="372"/>
            </w:pPr>
            <w:r w:rsidRPr="0065690F">
              <w:t>Regulations Governing the Voluntary Grading of Shell Eggs, 7 CFR Part 56, Effective 30 March 2008</w:t>
            </w:r>
          </w:p>
          <w:p w14:paraId="53C40013" w14:textId="77777777" w:rsidR="008C64EC" w:rsidRPr="0065690F" w:rsidRDefault="006C33DA" w:rsidP="006C33DA">
            <w:pPr>
              <w:numPr>
                <w:ilvl w:val="0"/>
                <w:numId w:val="16"/>
              </w:numPr>
              <w:ind w:left="372"/>
            </w:pPr>
            <w:r w:rsidRPr="0065690F">
              <w:t>United States Standards, Grades, and Weight Classes for Shell Eggs, AMS 56, Effective 20 July 2000</w:t>
            </w:r>
          </w:p>
          <w:p w14:paraId="2143C567" w14:textId="77777777" w:rsidR="008C64EC" w:rsidRPr="0065690F" w:rsidRDefault="006C33DA" w:rsidP="006C33DA">
            <w:pPr>
              <w:numPr>
                <w:ilvl w:val="0"/>
                <w:numId w:val="16"/>
              </w:numPr>
              <w:ind w:left="372"/>
            </w:pPr>
            <w:r w:rsidRPr="0065690F">
              <w:t>IS 4723:1978(R2000), Specification for Egg Powder</w:t>
            </w:r>
          </w:p>
          <w:p w14:paraId="06E70A9C" w14:textId="44730E5B" w:rsidR="008C64EC" w:rsidRPr="0065690F" w:rsidRDefault="006C33DA" w:rsidP="00441372">
            <w:pPr>
              <w:spacing w:after="120"/>
            </w:pPr>
            <w:bookmarkStart w:id="57" w:name="sps9b"/>
            <w:bookmarkEnd w:id="56"/>
            <w:r w:rsidRPr="0065690F">
              <w:rPr>
                <w:bCs/>
              </w:rPr>
              <w:t>(available in English)</w:t>
            </w:r>
            <w:bookmarkEnd w:id="57"/>
          </w:p>
        </w:tc>
      </w:tr>
      <w:tr w:rsidR="008C64EC" w14:paraId="5E745EAA" w14:textId="77777777" w:rsidTr="00F3021D">
        <w:tc>
          <w:tcPr>
            <w:tcW w:w="707" w:type="dxa"/>
            <w:tcBorders>
              <w:top w:val="single" w:sz="6" w:space="0" w:color="auto"/>
              <w:bottom w:val="single" w:sz="6" w:space="0" w:color="auto"/>
            </w:tcBorders>
            <w:shd w:val="clear" w:color="auto" w:fill="auto"/>
          </w:tcPr>
          <w:p w14:paraId="47E88AB7" w14:textId="77777777" w:rsidR="00EA4725" w:rsidRPr="00441372" w:rsidRDefault="006C33D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F1E6B78" w14:textId="77777777" w:rsidR="00EA4725" w:rsidRPr="00441372" w:rsidRDefault="006C33DA"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0D0D9E08" w14:textId="77777777" w:rsidR="00EA4725" w:rsidRPr="00441372" w:rsidRDefault="006C33D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8C64EC" w14:paraId="468F5EBE" w14:textId="77777777" w:rsidTr="00F3021D">
        <w:tc>
          <w:tcPr>
            <w:tcW w:w="707" w:type="dxa"/>
            <w:tcBorders>
              <w:top w:val="single" w:sz="6" w:space="0" w:color="auto"/>
              <w:bottom w:val="single" w:sz="6" w:space="0" w:color="auto"/>
            </w:tcBorders>
            <w:shd w:val="clear" w:color="auto" w:fill="auto"/>
          </w:tcPr>
          <w:p w14:paraId="31607DB8" w14:textId="77777777" w:rsidR="00EA4725" w:rsidRPr="00441372" w:rsidRDefault="006C33D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DC3CD24" w14:textId="77777777" w:rsidR="00EA4725" w:rsidRPr="00441372" w:rsidRDefault="006C33DA"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3BA1BAFD" w14:textId="77777777" w:rsidR="00EA4725" w:rsidRPr="00441372" w:rsidRDefault="006C33DA"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C64EC" w14:paraId="065D2C74" w14:textId="77777777" w:rsidTr="00F3021D">
        <w:tc>
          <w:tcPr>
            <w:tcW w:w="707" w:type="dxa"/>
            <w:tcBorders>
              <w:top w:val="single" w:sz="6" w:space="0" w:color="auto"/>
              <w:bottom w:val="single" w:sz="6" w:space="0" w:color="auto"/>
            </w:tcBorders>
            <w:shd w:val="clear" w:color="auto" w:fill="auto"/>
          </w:tcPr>
          <w:p w14:paraId="053268E8" w14:textId="77777777" w:rsidR="00EA4725" w:rsidRPr="00441372" w:rsidRDefault="006C33D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9EF4380" w14:textId="77777777" w:rsidR="00EA4725" w:rsidRPr="00441372" w:rsidRDefault="006C33DA"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28 August 2022</w:t>
            </w:r>
            <w:bookmarkEnd w:id="72"/>
          </w:p>
          <w:p w14:paraId="6AFD80AE" w14:textId="77777777" w:rsidR="00EA4725" w:rsidRPr="00441372" w:rsidRDefault="006C33DA"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A3E84BB" w14:textId="77777777" w:rsidR="008C64EC" w:rsidRPr="0065690F" w:rsidRDefault="006C33DA" w:rsidP="00441372">
            <w:r w:rsidRPr="0065690F">
              <w:t>Uganda National Bureau of Standards</w:t>
            </w:r>
          </w:p>
          <w:p w14:paraId="6B76B49A" w14:textId="77777777" w:rsidR="008C64EC" w:rsidRPr="0065690F" w:rsidRDefault="006C33DA" w:rsidP="00441372">
            <w:r w:rsidRPr="0065690F">
              <w:t>Plot 2-12 ByPass Link, Bweyogerere Industrial and Business Park</w:t>
            </w:r>
          </w:p>
          <w:p w14:paraId="43FB5A67" w14:textId="77777777" w:rsidR="008C64EC" w:rsidRPr="006C33DA" w:rsidRDefault="006C33DA" w:rsidP="00441372">
            <w:pPr>
              <w:rPr>
                <w:lang w:val="es-ES"/>
              </w:rPr>
            </w:pPr>
            <w:r w:rsidRPr="006C33DA">
              <w:rPr>
                <w:lang w:val="es-ES"/>
              </w:rPr>
              <w:t>P.O. Box 6329</w:t>
            </w:r>
          </w:p>
          <w:p w14:paraId="1CC7EEF9" w14:textId="77777777" w:rsidR="008C64EC" w:rsidRPr="006C33DA" w:rsidRDefault="006C33DA" w:rsidP="00441372">
            <w:pPr>
              <w:rPr>
                <w:lang w:val="es-ES"/>
              </w:rPr>
            </w:pPr>
            <w:r w:rsidRPr="006C33DA">
              <w:rPr>
                <w:lang w:val="es-ES"/>
              </w:rPr>
              <w:t>Kampala, Uganda</w:t>
            </w:r>
          </w:p>
          <w:p w14:paraId="3D2779DC" w14:textId="77777777" w:rsidR="008C64EC" w:rsidRPr="006C33DA" w:rsidRDefault="006C33DA" w:rsidP="00441372">
            <w:pPr>
              <w:rPr>
                <w:lang w:val="es-ES"/>
              </w:rPr>
            </w:pPr>
            <w:r w:rsidRPr="006C33DA">
              <w:rPr>
                <w:lang w:val="es-ES"/>
              </w:rPr>
              <w:t>Tel: +(256) 4 1733 3250/1/2</w:t>
            </w:r>
          </w:p>
          <w:p w14:paraId="2E7AB7A0" w14:textId="77777777" w:rsidR="008C64EC" w:rsidRPr="006C33DA" w:rsidRDefault="006C33DA" w:rsidP="00441372">
            <w:pPr>
              <w:rPr>
                <w:lang w:val="fr-CH"/>
              </w:rPr>
            </w:pPr>
            <w:r w:rsidRPr="006C33DA">
              <w:rPr>
                <w:lang w:val="fr-CH"/>
              </w:rPr>
              <w:t>Fax: +(256) 4 1428 6123</w:t>
            </w:r>
          </w:p>
          <w:p w14:paraId="34E352A3" w14:textId="77777777" w:rsidR="008C64EC" w:rsidRPr="006C33DA" w:rsidRDefault="006C33DA" w:rsidP="00441372">
            <w:pPr>
              <w:rPr>
                <w:lang w:val="fr-CH"/>
              </w:rPr>
            </w:pPr>
            <w:r w:rsidRPr="006C33DA">
              <w:rPr>
                <w:lang w:val="fr-CH"/>
              </w:rPr>
              <w:t xml:space="preserve">E-mail: </w:t>
            </w:r>
            <w:hyperlink r:id="rId7" w:history="1">
              <w:r w:rsidRPr="006C33DA">
                <w:rPr>
                  <w:color w:val="0000FF"/>
                  <w:u w:val="single"/>
                  <w:lang w:val="fr-CH"/>
                </w:rPr>
                <w:t>info@unbs.go.ug</w:t>
              </w:r>
            </w:hyperlink>
          </w:p>
          <w:p w14:paraId="0FE60512" w14:textId="77777777" w:rsidR="008C64EC" w:rsidRPr="0065690F" w:rsidRDefault="006C33DA"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8C64EC" w14:paraId="08E13693" w14:textId="77777777" w:rsidTr="00F3021D">
        <w:tc>
          <w:tcPr>
            <w:tcW w:w="707" w:type="dxa"/>
            <w:tcBorders>
              <w:top w:val="single" w:sz="6" w:space="0" w:color="auto"/>
            </w:tcBorders>
            <w:shd w:val="clear" w:color="auto" w:fill="auto"/>
          </w:tcPr>
          <w:p w14:paraId="3F7F185C" w14:textId="77777777" w:rsidR="00EA4725" w:rsidRPr="00441372" w:rsidRDefault="006C33DA"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09D6606F" w14:textId="77777777" w:rsidR="00EA4725" w:rsidRPr="00441372" w:rsidRDefault="006C33DA"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03E4218" w14:textId="77777777" w:rsidR="00EA4725" w:rsidRPr="0065690F" w:rsidRDefault="006C33DA" w:rsidP="00F3021D">
            <w:pPr>
              <w:keepNext/>
              <w:keepLines/>
              <w:rPr>
                <w:bCs/>
              </w:rPr>
            </w:pPr>
            <w:r w:rsidRPr="0065690F">
              <w:rPr>
                <w:bCs/>
              </w:rPr>
              <w:t>Uganda National Bureau of Standards</w:t>
            </w:r>
          </w:p>
          <w:p w14:paraId="6F7A35EF" w14:textId="77777777" w:rsidR="00EA4725" w:rsidRPr="0065690F" w:rsidRDefault="006C33DA" w:rsidP="00F3021D">
            <w:pPr>
              <w:keepNext/>
              <w:keepLines/>
              <w:rPr>
                <w:bCs/>
              </w:rPr>
            </w:pPr>
            <w:r w:rsidRPr="0065690F">
              <w:rPr>
                <w:bCs/>
              </w:rPr>
              <w:t>Plot 2-12 ByPass Link, Bweyogerere Industrial and Business Park</w:t>
            </w:r>
          </w:p>
          <w:p w14:paraId="3E73F9E7" w14:textId="77777777" w:rsidR="00EA4725" w:rsidRPr="006C33DA" w:rsidRDefault="006C33DA" w:rsidP="00F3021D">
            <w:pPr>
              <w:keepNext/>
              <w:keepLines/>
              <w:rPr>
                <w:bCs/>
                <w:lang w:val="es-ES"/>
              </w:rPr>
            </w:pPr>
            <w:r w:rsidRPr="006C33DA">
              <w:rPr>
                <w:bCs/>
                <w:lang w:val="es-ES"/>
              </w:rPr>
              <w:t>P.O. Box 6329</w:t>
            </w:r>
          </w:p>
          <w:p w14:paraId="0246E053" w14:textId="77777777" w:rsidR="00EA4725" w:rsidRPr="006C33DA" w:rsidRDefault="006C33DA" w:rsidP="00F3021D">
            <w:pPr>
              <w:keepNext/>
              <w:keepLines/>
              <w:rPr>
                <w:bCs/>
                <w:lang w:val="es-ES"/>
              </w:rPr>
            </w:pPr>
            <w:r w:rsidRPr="006C33DA">
              <w:rPr>
                <w:bCs/>
                <w:lang w:val="es-ES"/>
              </w:rPr>
              <w:t>Kampala, Uganda</w:t>
            </w:r>
          </w:p>
          <w:p w14:paraId="7418759D" w14:textId="77777777" w:rsidR="00EA4725" w:rsidRPr="006C33DA" w:rsidRDefault="006C33DA" w:rsidP="00F3021D">
            <w:pPr>
              <w:keepNext/>
              <w:keepLines/>
              <w:rPr>
                <w:bCs/>
                <w:lang w:val="es-ES"/>
              </w:rPr>
            </w:pPr>
            <w:r w:rsidRPr="006C33DA">
              <w:rPr>
                <w:bCs/>
                <w:lang w:val="es-ES"/>
              </w:rPr>
              <w:t>Tel: +(256) 4 1733 3250/1/2</w:t>
            </w:r>
          </w:p>
          <w:p w14:paraId="69650158" w14:textId="77777777" w:rsidR="00EA4725" w:rsidRPr="006C33DA" w:rsidRDefault="006C33DA" w:rsidP="00F3021D">
            <w:pPr>
              <w:keepNext/>
              <w:keepLines/>
              <w:rPr>
                <w:bCs/>
                <w:lang w:val="fr-CH"/>
              </w:rPr>
            </w:pPr>
            <w:r w:rsidRPr="006C33DA">
              <w:rPr>
                <w:bCs/>
                <w:lang w:val="fr-CH"/>
              </w:rPr>
              <w:t>Fax: +(256) 4 1428 6123</w:t>
            </w:r>
          </w:p>
          <w:p w14:paraId="62F180BB" w14:textId="77777777" w:rsidR="00EA4725" w:rsidRPr="006C33DA" w:rsidRDefault="006C33DA" w:rsidP="00F3021D">
            <w:pPr>
              <w:keepNext/>
              <w:keepLines/>
              <w:rPr>
                <w:bCs/>
                <w:lang w:val="fr-CH"/>
              </w:rPr>
            </w:pPr>
            <w:r w:rsidRPr="006C33DA">
              <w:rPr>
                <w:bCs/>
                <w:lang w:val="fr-CH"/>
              </w:rPr>
              <w:t xml:space="preserve">E-mail: </w:t>
            </w:r>
            <w:hyperlink r:id="rId9" w:history="1">
              <w:r w:rsidRPr="006C33DA">
                <w:rPr>
                  <w:bCs/>
                  <w:color w:val="0000FF"/>
                  <w:u w:val="single"/>
                  <w:lang w:val="fr-CH"/>
                </w:rPr>
                <w:t>info@unbs.go.ug</w:t>
              </w:r>
            </w:hyperlink>
          </w:p>
          <w:p w14:paraId="65E4781F" w14:textId="77777777" w:rsidR="00EA4725" w:rsidRPr="0065690F" w:rsidRDefault="006C33DA"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42F75BCD" w14:textId="77777777" w:rsidR="007141CF" w:rsidRPr="00441372" w:rsidRDefault="007141CF" w:rsidP="00441372"/>
    <w:sectPr w:rsidR="007141CF" w:rsidRPr="00441372" w:rsidSect="006C33D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AAA9" w14:textId="77777777" w:rsidR="00D551EB" w:rsidRDefault="006C33DA">
      <w:r>
        <w:separator/>
      </w:r>
    </w:p>
  </w:endnote>
  <w:endnote w:type="continuationSeparator" w:id="0">
    <w:p w14:paraId="158E1EBD" w14:textId="77777777" w:rsidR="00D551EB" w:rsidRDefault="006C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D0D" w14:textId="18DA795B" w:rsidR="00EA4725" w:rsidRPr="006C33DA" w:rsidRDefault="006C33DA" w:rsidP="006C33D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A7D6" w14:textId="375B0B11" w:rsidR="00EA4725" w:rsidRPr="006C33DA" w:rsidRDefault="006C33DA" w:rsidP="006C33D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B5AE" w14:textId="77777777" w:rsidR="00C863EB" w:rsidRPr="00441372" w:rsidRDefault="006C33D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9C5E" w14:textId="77777777" w:rsidR="00D551EB" w:rsidRDefault="006C33DA">
      <w:r>
        <w:separator/>
      </w:r>
    </w:p>
  </w:footnote>
  <w:footnote w:type="continuationSeparator" w:id="0">
    <w:p w14:paraId="3084F7E7" w14:textId="77777777" w:rsidR="00D551EB" w:rsidRDefault="006C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2A98" w14:textId="77777777" w:rsidR="006C33DA" w:rsidRPr="006C33DA" w:rsidRDefault="006C33DA" w:rsidP="006C33DA">
    <w:pPr>
      <w:pStyle w:val="Header"/>
      <w:pBdr>
        <w:bottom w:val="single" w:sz="4" w:space="1" w:color="auto"/>
      </w:pBdr>
      <w:tabs>
        <w:tab w:val="clear" w:pos="4513"/>
        <w:tab w:val="clear" w:pos="9027"/>
      </w:tabs>
      <w:jc w:val="center"/>
    </w:pPr>
    <w:r w:rsidRPr="006C33DA">
      <w:t>G/SPS/N/UGA/189</w:t>
    </w:r>
  </w:p>
  <w:p w14:paraId="27E3E348" w14:textId="77777777" w:rsidR="006C33DA" w:rsidRPr="006C33DA" w:rsidRDefault="006C33DA" w:rsidP="006C33DA">
    <w:pPr>
      <w:pStyle w:val="Header"/>
      <w:pBdr>
        <w:bottom w:val="single" w:sz="4" w:space="1" w:color="auto"/>
      </w:pBdr>
      <w:tabs>
        <w:tab w:val="clear" w:pos="4513"/>
        <w:tab w:val="clear" w:pos="9027"/>
      </w:tabs>
      <w:jc w:val="center"/>
    </w:pPr>
  </w:p>
  <w:p w14:paraId="7D3013E4" w14:textId="771CD352" w:rsidR="006C33DA" w:rsidRPr="006C33DA" w:rsidRDefault="006C33DA" w:rsidP="006C33DA">
    <w:pPr>
      <w:pStyle w:val="Header"/>
      <w:pBdr>
        <w:bottom w:val="single" w:sz="4" w:space="1" w:color="auto"/>
      </w:pBdr>
      <w:tabs>
        <w:tab w:val="clear" w:pos="4513"/>
        <w:tab w:val="clear" w:pos="9027"/>
      </w:tabs>
      <w:jc w:val="center"/>
    </w:pPr>
    <w:r w:rsidRPr="006C33DA">
      <w:t xml:space="preserve">- </w:t>
    </w:r>
    <w:r w:rsidRPr="006C33DA">
      <w:fldChar w:fldCharType="begin"/>
    </w:r>
    <w:r w:rsidRPr="006C33DA">
      <w:instrText xml:space="preserve"> PAGE </w:instrText>
    </w:r>
    <w:r w:rsidRPr="006C33DA">
      <w:fldChar w:fldCharType="separate"/>
    </w:r>
    <w:r w:rsidRPr="006C33DA">
      <w:rPr>
        <w:noProof/>
      </w:rPr>
      <w:t>2</w:t>
    </w:r>
    <w:r w:rsidRPr="006C33DA">
      <w:fldChar w:fldCharType="end"/>
    </w:r>
    <w:r w:rsidRPr="006C33DA">
      <w:t xml:space="preserve"> -</w:t>
    </w:r>
  </w:p>
  <w:p w14:paraId="41D85D21" w14:textId="571FE20E" w:rsidR="00EA4725" w:rsidRPr="006C33DA" w:rsidRDefault="00EA4725" w:rsidP="006C33D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B500" w14:textId="77777777" w:rsidR="006C33DA" w:rsidRPr="006C33DA" w:rsidRDefault="006C33DA" w:rsidP="006C33DA">
    <w:pPr>
      <w:pStyle w:val="Header"/>
      <w:pBdr>
        <w:bottom w:val="single" w:sz="4" w:space="1" w:color="auto"/>
      </w:pBdr>
      <w:tabs>
        <w:tab w:val="clear" w:pos="4513"/>
        <w:tab w:val="clear" w:pos="9027"/>
      </w:tabs>
      <w:jc w:val="center"/>
    </w:pPr>
    <w:r w:rsidRPr="006C33DA">
      <w:t>G/SPS/N/UGA/189</w:t>
    </w:r>
  </w:p>
  <w:p w14:paraId="38BD7435" w14:textId="77777777" w:rsidR="006C33DA" w:rsidRPr="006C33DA" w:rsidRDefault="006C33DA" w:rsidP="006C33DA">
    <w:pPr>
      <w:pStyle w:val="Header"/>
      <w:pBdr>
        <w:bottom w:val="single" w:sz="4" w:space="1" w:color="auto"/>
      </w:pBdr>
      <w:tabs>
        <w:tab w:val="clear" w:pos="4513"/>
        <w:tab w:val="clear" w:pos="9027"/>
      </w:tabs>
      <w:jc w:val="center"/>
    </w:pPr>
  </w:p>
  <w:p w14:paraId="73DB86DA" w14:textId="7514C459" w:rsidR="006C33DA" w:rsidRPr="006C33DA" w:rsidRDefault="006C33DA" w:rsidP="006C33DA">
    <w:pPr>
      <w:pStyle w:val="Header"/>
      <w:pBdr>
        <w:bottom w:val="single" w:sz="4" w:space="1" w:color="auto"/>
      </w:pBdr>
      <w:tabs>
        <w:tab w:val="clear" w:pos="4513"/>
        <w:tab w:val="clear" w:pos="9027"/>
      </w:tabs>
      <w:jc w:val="center"/>
    </w:pPr>
    <w:r w:rsidRPr="006C33DA">
      <w:t xml:space="preserve">- </w:t>
    </w:r>
    <w:r w:rsidRPr="006C33DA">
      <w:fldChar w:fldCharType="begin"/>
    </w:r>
    <w:r w:rsidRPr="006C33DA">
      <w:instrText xml:space="preserve"> PAGE </w:instrText>
    </w:r>
    <w:r w:rsidRPr="006C33DA">
      <w:fldChar w:fldCharType="separate"/>
    </w:r>
    <w:r w:rsidRPr="006C33DA">
      <w:rPr>
        <w:noProof/>
      </w:rPr>
      <w:t>2</w:t>
    </w:r>
    <w:r w:rsidRPr="006C33DA">
      <w:fldChar w:fldCharType="end"/>
    </w:r>
    <w:r w:rsidRPr="006C33DA">
      <w:t xml:space="preserve"> -</w:t>
    </w:r>
  </w:p>
  <w:p w14:paraId="668C6C8B" w14:textId="106E55BA" w:rsidR="00EA4725" w:rsidRPr="006C33DA" w:rsidRDefault="00EA4725" w:rsidP="006C33D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C64EC" w14:paraId="1334C8D3" w14:textId="77777777" w:rsidTr="00EE3CAF">
      <w:trPr>
        <w:trHeight w:val="240"/>
        <w:jc w:val="center"/>
      </w:trPr>
      <w:tc>
        <w:tcPr>
          <w:tcW w:w="3794" w:type="dxa"/>
          <w:shd w:val="clear" w:color="auto" w:fill="FFFFFF"/>
          <w:tcMar>
            <w:left w:w="108" w:type="dxa"/>
            <w:right w:w="108" w:type="dxa"/>
          </w:tcMar>
          <w:vAlign w:val="center"/>
        </w:tcPr>
        <w:p w14:paraId="536053E9"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17FE9B0" w14:textId="763B9119" w:rsidR="00ED54E0" w:rsidRPr="00EA4725" w:rsidRDefault="006C33DA" w:rsidP="00422B6F">
          <w:pPr>
            <w:jc w:val="right"/>
            <w:rPr>
              <w:b/>
              <w:color w:val="FF0000"/>
              <w:szCs w:val="16"/>
            </w:rPr>
          </w:pPr>
          <w:r>
            <w:rPr>
              <w:b/>
              <w:color w:val="FF0000"/>
              <w:szCs w:val="16"/>
            </w:rPr>
            <w:t xml:space="preserve"> </w:t>
          </w:r>
        </w:p>
      </w:tc>
    </w:tr>
    <w:bookmarkEnd w:id="87"/>
    <w:tr w:rsidR="008C64EC" w14:paraId="2FEE4214" w14:textId="77777777" w:rsidTr="00EE3CAF">
      <w:trPr>
        <w:trHeight w:val="213"/>
        <w:jc w:val="center"/>
      </w:trPr>
      <w:tc>
        <w:tcPr>
          <w:tcW w:w="3794" w:type="dxa"/>
          <w:vMerge w:val="restart"/>
          <w:shd w:val="clear" w:color="auto" w:fill="FFFFFF"/>
          <w:tcMar>
            <w:left w:w="0" w:type="dxa"/>
            <w:right w:w="0" w:type="dxa"/>
          </w:tcMar>
        </w:tcPr>
        <w:p w14:paraId="6B090FDB" w14:textId="77777777" w:rsidR="00ED54E0" w:rsidRPr="00EA4725" w:rsidRDefault="0093271F" w:rsidP="00422B6F">
          <w:pPr>
            <w:jc w:val="left"/>
          </w:pPr>
          <w:r>
            <w:rPr>
              <w:lang w:eastAsia="en-GB"/>
            </w:rPr>
            <w:pict w14:anchorId="2B7E5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55B23028" w14:textId="77777777" w:rsidR="00ED54E0" w:rsidRPr="00EA4725" w:rsidRDefault="00ED54E0" w:rsidP="00422B6F">
          <w:pPr>
            <w:jc w:val="right"/>
            <w:rPr>
              <w:b/>
              <w:szCs w:val="16"/>
            </w:rPr>
          </w:pPr>
        </w:p>
      </w:tc>
    </w:tr>
    <w:tr w:rsidR="008C64EC" w14:paraId="1794F243" w14:textId="77777777" w:rsidTr="00EE3CAF">
      <w:trPr>
        <w:trHeight w:val="868"/>
        <w:jc w:val="center"/>
      </w:trPr>
      <w:tc>
        <w:tcPr>
          <w:tcW w:w="3794" w:type="dxa"/>
          <w:vMerge/>
          <w:shd w:val="clear" w:color="auto" w:fill="FFFFFF"/>
          <w:tcMar>
            <w:left w:w="108" w:type="dxa"/>
            <w:right w:w="108" w:type="dxa"/>
          </w:tcMar>
        </w:tcPr>
        <w:p w14:paraId="6269C10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0ECCCFA" w14:textId="77777777" w:rsidR="006C33DA" w:rsidRDefault="006C33DA" w:rsidP="00656ABC">
          <w:pPr>
            <w:jc w:val="right"/>
            <w:rPr>
              <w:b/>
              <w:szCs w:val="16"/>
            </w:rPr>
          </w:pPr>
          <w:bookmarkStart w:id="88" w:name="bmkSymbols"/>
          <w:r>
            <w:rPr>
              <w:b/>
              <w:szCs w:val="16"/>
            </w:rPr>
            <w:t>G/SPS/N/UGA/189</w:t>
          </w:r>
        </w:p>
        <w:bookmarkEnd w:id="88"/>
        <w:p w14:paraId="73A18C6C" w14:textId="22264333" w:rsidR="00656ABC" w:rsidRPr="00EA4725" w:rsidRDefault="00656ABC" w:rsidP="00656ABC">
          <w:pPr>
            <w:jc w:val="right"/>
            <w:rPr>
              <w:b/>
              <w:szCs w:val="16"/>
            </w:rPr>
          </w:pPr>
        </w:p>
      </w:tc>
    </w:tr>
    <w:tr w:rsidR="008C64EC" w14:paraId="04731A8E" w14:textId="77777777" w:rsidTr="00EE3CAF">
      <w:trPr>
        <w:trHeight w:val="240"/>
        <w:jc w:val="center"/>
      </w:trPr>
      <w:tc>
        <w:tcPr>
          <w:tcW w:w="3794" w:type="dxa"/>
          <w:vMerge/>
          <w:shd w:val="clear" w:color="auto" w:fill="FFFFFF"/>
          <w:tcMar>
            <w:left w:w="108" w:type="dxa"/>
            <w:right w:w="108" w:type="dxa"/>
          </w:tcMar>
          <w:vAlign w:val="center"/>
        </w:tcPr>
        <w:p w14:paraId="481EC4E3" w14:textId="77777777" w:rsidR="00ED54E0" w:rsidRPr="00EA4725" w:rsidRDefault="00ED54E0" w:rsidP="00422B6F"/>
      </w:tc>
      <w:tc>
        <w:tcPr>
          <w:tcW w:w="5448" w:type="dxa"/>
          <w:gridSpan w:val="2"/>
          <w:shd w:val="clear" w:color="auto" w:fill="FFFFFF"/>
          <w:tcMar>
            <w:left w:w="108" w:type="dxa"/>
            <w:right w:w="108" w:type="dxa"/>
          </w:tcMar>
          <w:vAlign w:val="center"/>
        </w:tcPr>
        <w:p w14:paraId="5F741C6B" w14:textId="77777777" w:rsidR="00ED54E0" w:rsidRPr="00EA4725" w:rsidRDefault="006C33DA" w:rsidP="00422B6F">
          <w:pPr>
            <w:jc w:val="right"/>
            <w:rPr>
              <w:szCs w:val="16"/>
            </w:rPr>
          </w:pPr>
          <w:bookmarkStart w:id="89" w:name="spsDateDistribution"/>
          <w:bookmarkStart w:id="90" w:name="bmkDate"/>
          <w:bookmarkEnd w:id="89"/>
          <w:r w:rsidRPr="00EA4725">
            <w:rPr>
              <w:szCs w:val="16"/>
            </w:rPr>
            <w:t>29 June 2022</w:t>
          </w:r>
          <w:bookmarkEnd w:id="90"/>
        </w:p>
      </w:tc>
    </w:tr>
    <w:tr w:rsidR="008C64EC" w14:paraId="0106353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CE595B" w14:textId="37CE8EFA" w:rsidR="00ED54E0" w:rsidRPr="00EA4725" w:rsidRDefault="006C33DA" w:rsidP="00422B6F">
          <w:pPr>
            <w:jc w:val="left"/>
            <w:rPr>
              <w:b/>
            </w:rPr>
          </w:pPr>
          <w:bookmarkStart w:id="91" w:name="bmkSerial"/>
          <w:r w:rsidRPr="00441372">
            <w:rPr>
              <w:color w:val="FF0000"/>
              <w:szCs w:val="16"/>
            </w:rPr>
            <w:t>(</w:t>
          </w:r>
          <w:bookmarkStart w:id="92" w:name="spsSerialNumber"/>
          <w:bookmarkEnd w:id="92"/>
          <w:r w:rsidR="00C92731">
            <w:rPr>
              <w:color w:val="FF0000"/>
              <w:szCs w:val="16"/>
            </w:rPr>
            <w:t>22-</w:t>
          </w:r>
          <w:r w:rsidR="0093271F">
            <w:rPr>
              <w:color w:val="FF0000"/>
              <w:szCs w:val="16"/>
            </w:rPr>
            <w:t>5033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D46D27F" w14:textId="77777777" w:rsidR="00ED54E0" w:rsidRPr="00EA4725" w:rsidRDefault="006C33DA"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C64EC" w14:paraId="3A5FFBE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6337795" w14:textId="595A08BA" w:rsidR="00ED54E0" w:rsidRPr="00EA4725" w:rsidRDefault="006C33DA"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F7F86B7" w14:textId="2D052A71" w:rsidR="00ED54E0" w:rsidRPr="00441372" w:rsidRDefault="006C33DA" w:rsidP="00EC687E">
          <w:pPr>
            <w:jc w:val="right"/>
            <w:rPr>
              <w:bCs/>
              <w:szCs w:val="18"/>
            </w:rPr>
          </w:pPr>
          <w:bookmarkStart w:id="95" w:name="bmkLanguage"/>
          <w:r>
            <w:rPr>
              <w:bCs/>
              <w:szCs w:val="18"/>
            </w:rPr>
            <w:t>Original: English</w:t>
          </w:r>
          <w:bookmarkEnd w:id="95"/>
        </w:p>
      </w:tc>
    </w:tr>
  </w:tbl>
  <w:p w14:paraId="0F4F126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68C6F76">
      <w:start w:val="1"/>
      <w:numFmt w:val="decimal"/>
      <w:pStyle w:val="SummaryText"/>
      <w:lvlText w:val="%1."/>
      <w:lvlJc w:val="left"/>
      <w:pPr>
        <w:ind w:left="360" w:hanging="360"/>
      </w:pPr>
    </w:lvl>
    <w:lvl w:ilvl="1" w:tplc="8902BA6C" w:tentative="1">
      <w:start w:val="1"/>
      <w:numFmt w:val="lowerLetter"/>
      <w:lvlText w:val="%2."/>
      <w:lvlJc w:val="left"/>
      <w:pPr>
        <w:ind w:left="1080" w:hanging="360"/>
      </w:pPr>
    </w:lvl>
    <w:lvl w:ilvl="2" w:tplc="59F471AA" w:tentative="1">
      <w:start w:val="1"/>
      <w:numFmt w:val="lowerRoman"/>
      <w:lvlText w:val="%3."/>
      <w:lvlJc w:val="right"/>
      <w:pPr>
        <w:ind w:left="1800" w:hanging="180"/>
      </w:pPr>
    </w:lvl>
    <w:lvl w:ilvl="3" w:tplc="183C0D56" w:tentative="1">
      <w:start w:val="1"/>
      <w:numFmt w:val="decimal"/>
      <w:lvlText w:val="%4."/>
      <w:lvlJc w:val="left"/>
      <w:pPr>
        <w:ind w:left="2520" w:hanging="360"/>
      </w:pPr>
    </w:lvl>
    <w:lvl w:ilvl="4" w:tplc="DB80552C" w:tentative="1">
      <w:start w:val="1"/>
      <w:numFmt w:val="lowerLetter"/>
      <w:lvlText w:val="%5."/>
      <w:lvlJc w:val="left"/>
      <w:pPr>
        <w:ind w:left="3240" w:hanging="360"/>
      </w:pPr>
    </w:lvl>
    <w:lvl w:ilvl="5" w:tplc="EC90DE94" w:tentative="1">
      <w:start w:val="1"/>
      <w:numFmt w:val="lowerRoman"/>
      <w:lvlText w:val="%6."/>
      <w:lvlJc w:val="right"/>
      <w:pPr>
        <w:ind w:left="3960" w:hanging="180"/>
      </w:pPr>
    </w:lvl>
    <w:lvl w:ilvl="6" w:tplc="91D40D98" w:tentative="1">
      <w:start w:val="1"/>
      <w:numFmt w:val="decimal"/>
      <w:lvlText w:val="%7."/>
      <w:lvlJc w:val="left"/>
      <w:pPr>
        <w:ind w:left="4680" w:hanging="360"/>
      </w:pPr>
    </w:lvl>
    <w:lvl w:ilvl="7" w:tplc="CFEE66B0" w:tentative="1">
      <w:start w:val="1"/>
      <w:numFmt w:val="lowerLetter"/>
      <w:lvlText w:val="%8."/>
      <w:lvlJc w:val="left"/>
      <w:pPr>
        <w:ind w:left="5400" w:hanging="360"/>
      </w:pPr>
    </w:lvl>
    <w:lvl w:ilvl="8" w:tplc="CEA2916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F5369F44">
      <w:start w:val="1"/>
      <w:numFmt w:val="bullet"/>
      <w:lvlText w:val=""/>
      <w:lvlJc w:val="left"/>
      <w:pPr>
        <w:ind w:left="720" w:hanging="360"/>
      </w:pPr>
      <w:rPr>
        <w:rFonts w:ascii="Symbol" w:hAnsi="Symbol"/>
      </w:rPr>
    </w:lvl>
    <w:lvl w:ilvl="1" w:tplc="883AC080">
      <w:start w:val="1"/>
      <w:numFmt w:val="bullet"/>
      <w:lvlText w:val="o"/>
      <w:lvlJc w:val="left"/>
      <w:pPr>
        <w:tabs>
          <w:tab w:val="num" w:pos="1440"/>
        </w:tabs>
        <w:ind w:left="1440" w:hanging="360"/>
      </w:pPr>
      <w:rPr>
        <w:rFonts w:ascii="Courier New" w:hAnsi="Courier New"/>
      </w:rPr>
    </w:lvl>
    <w:lvl w:ilvl="2" w:tplc="7F6E40F6">
      <w:start w:val="1"/>
      <w:numFmt w:val="bullet"/>
      <w:lvlText w:val=""/>
      <w:lvlJc w:val="left"/>
      <w:pPr>
        <w:tabs>
          <w:tab w:val="num" w:pos="2160"/>
        </w:tabs>
        <w:ind w:left="2160" w:hanging="360"/>
      </w:pPr>
      <w:rPr>
        <w:rFonts w:ascii="Wingdings" w:hAnsi="Wingdings"/>
      </w:rPr>
    </w:lvl>
    <w:lvl w:ilvl="3" w:tplc="A142E510">
      <w:start w:val="1"/>
      <w:numFmt w:val="bullet"/>
      <w:lvlText w:val=""/>
      <w:lvlJc w:val="left"/>
      <w:pPr>
        <w:tabs>
          <w:tab w:val="num" w:pos="2880"/>
        </w:tabs>
        <w:ind w:left="2880" w:hanging="360"/>
      </w:pPr>
      <w:rPr>
        <w:rFonts w:ascii="Symbol" w:hAnsi="Symbol"/>
      </w:rPr>
    </w:lvl>
    <w:lvl w:ilvl="4" w:tplc="23140C26">
      <w:start w:val="1"/>
      <w:numFmt w:val="bullet"/>
      <w:lvlText w:val="o"/>
      <w:lvlJc w:val="left"/>
      <w:pPr>
        <w:tabs>
          <w:tab w:val="num" w:pos="3600"/>
        </w:tabs>
        <w:ind w:left="3600" w:hanging="360"/>
      </w:pPr>
      <w:rPr>
        <w:rFonts w:ascii="Courier New" w:hAnsi="Courier New"/>
      </w:rPr>
    </w:lvl>
    <w:lvl w:ilvl="5" w:tplc="757237E0">
      <w:start w:val="1"/>
      <w:numFmt w:val="bullet"/>
      <w:lvlText w:val=""/>
      <w:lvlJc w:val="left"/>
      <w:pPr>
        <w:tabs>
          <w:tab w:val="num" w:pos="4320"/>
        </w:tabs>
        <w:ind w:left="4320" w:hanging="360"/>
      </w:pPr>
      <w:rPr>
        <w:rFonts w:ascii="Wingdings" w:hAnsi="Wingdings"/>
      </w:rPr>
    </w:lvl>
    <w:lvl w:ilvl="6" w:tplc="EBA0E080">
      <w:start w:val="1"/>
      <w:numFmt w:val="bullet"/>
      <w:lvlText w:val=""/>
      <w:lvlJc w:val="left"/>
      <w:pPr>
        <w:tabs>
          <w:tab w:val="num" w:pos="5040"/>
        </w:tabs>
        <w:ind w:left="5040" w:hanging="360"/>
      </w:pPr>
      <w:rPr>
        <w:rFonts w:ascii="Symbol" w:hAnsi="Symbol"/>
      </w:rPr>
    </w:lvl>
    <w:lvl w:ilvl="7" w:tplc="3EBE8874">
      <w:start w:val="1"/>
      <w:numFmt w:val="bullet"/>
      <w:lvlText w:val="o"/>
      <w:lvlJc w:val="left"/>
      <w:pPr>
        <w:tabs>
          <w:tab w:val="num" w:pos="5760"/>
        </w:tabs>
        <w:ind w:left="5760" w:hanging="360"/>
      </w:pPr>
      <w:rPr>
        <w:rFonts w:ascii="Courier New" w:hAnsi="Courier New"/>
      </w:rPr>
    </w:lvl>
    <w:lvl w:ilvl="8" w:tplc="3BEAE0A4">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C33DA"/>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64EC"/>
    <w:rsid w:val="008E372C"/>
    <w:rsid w:val="00903AB0"/>
    <w:rsid w:val="0093271F"/>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44892"/>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92731"/>
    <w:rsid w:val="00CD7D97"/>
    <w:rsid w:val="00CE3EE6"/>
    <w:rsid w:val="00CE4BA1"/>
    <w:rsid w:val="00D000C7"/>
    <w:rsid w:val="00D52A9D"/>
    <w:rsid w:val="00D551EB"/>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A5D60"/>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783</Words>
  <Characters>4592</Characters>
  <Application>Microsoft Office Word</Application>
  <DocSecurity>0</DocSecurity>
  <Lines>112</Lines>
  <Paragraphs>92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2022-06-29T13:12:00Z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G/SPS/N/UGA/189</vt:lpwstr>
  </property>
  <property fmtid="{D5CDD505-2E9C-101B-9397-08002B2CF9AE}" pid="3" name="TitusGUID">
    <vt:lpwstr>d17fc7b1-0fb1-4385-8a8a-2c9b82316690</vt:lpwstr>
  </property>
  <property fmtid="{D5CDD505-2E9C-101B-9397-08002B2CF9AE}" pid="4" name="WTOCLASSIFICATION">
    <vt:lpwstr>WTO OFFICIAL</vt:lpwstr>
  </property>
</Properties>
</file>