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89C41F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4A32D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D9B853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252325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6624FF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EF536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0B94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44C2E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9F245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364B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F9F9D5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Beverages, spirits and vinegar (HS code(s): 22); Alcoholic beverages (ICS code(s): 67.160.10)</w:t>
            </w:r>
          </w:p>
        </w:tc>
      </w:tr>
      <w:tr w14:paraId="465F47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70C23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D808F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8DC695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AC1C2E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DFAF5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377DD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E3B9A8" w14:textId="70052A50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 xml:space="preserve">AFDC 13(3903) DTZS, Non-cereal based alcoholic beverages — </w:t>
            </w:r>
            <w:r>
              <w:t>S</w:t>
            </w:r>
            <w:r w:rsidRPr="0065690F">
              <w:t>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6A565B57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https://members.wto.org/crnattachments/2026/SPS/TZA/26_00442_00_e.pdf</w:t>
              </w:r>
            </w:hyperlink>
          </w:p>
        </w:tc>
      </w:tr>
      <w:tr w14:paraId="1279DE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A6CBE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E99E01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 and methods of sampling and test for non-cereal based alcoholic beverages produced by fermentation of soluble extracts of non-cereal ingredients.</w:t>
            </w:r>
          </w:p>
          <w:p w:rsidR="002C745F" w:rsidRPr="0065690F" w:rsidP="00441372" w14:paraId="595F9003" w14:textId="77777777">
            <w:pPr>
              <w:spacing w:before="120" w:after="120"/>
            </w:pPr>
            <w:r w:rsidRPr="0065690F">
              <w:t>This Tanzania Standard does not include requirements for wines, ulanzi, kombucha and roselle alcoholic drinks which are covered in specific Tanzania standards.</w:t>
            </w:r>
          </w:p>
          <w:p w:rsidR="002C745F" w:rsidRPr="0065690F" w:rsidP="00441372" w14:paraId="4224A279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A9A70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5C15A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B76B4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0BDE96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D35C6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8D46E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AE67B3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712CA2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6E1D85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136495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AA87B7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C95CE3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A15C89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361EE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B001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07ABB" w14:paraId="0B312AA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2C745F" w:rsidRPr="0065690F" w:rsidP="00E07ABB" w14:paraId="783ED2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2C745F" w:rsidRPr="0065690F" w:rsidP="00E07ABB" w14:paraId="1D2A569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2C745F" w:rsidRPr="0065690F" w:rsidP="00E07ABB" w14:paraId="7C48E7B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59, Water for analytical laboratory use — Specification and test method</w:t>
            </w:r>
          </w:p>
          <w:p w:rsidR="002C745F" w:rsidRPr="0065690F" w:rsidP="00E07ABB" w14:paraId="13EF851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76, General method for determination of arsenic silver diethyldithiocarmate photometric method</w:t>
            </w:r>
          </w:p>
          <w:p w:rsidR="002C745F" w:rsidRPr="0065690F" w:rsidP="00E07ABB" w14:paraId="66D2BE1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101, Refined white sugar— Specification</w:t>
            </w:r>
          </w:p>
          <w:p w:rsidR="002C745F" w:rsidRPr="0065690F" w:rsidP="00E07ABB" w14:paraId="3DD4662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— Code of practice</w:t>
            </w:r>
          </w:p>
          <w:p w:rsidR="002C745F" w:rsidRPr="0065690F" w:rsidP="00E07ABB" w14:paraId="185FDD8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- Colony-count technique at 30 °C</w:t>
            </w:r>
          </w:p>
          <w:p w:rsidR="002C745F" w:rsidRPr="0065690F" w:rsidP="00E07ABB" w14:paraId="30C26B7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119, General guidance for the enumeration of Coliforms — Most Probable Number Technique (MPN)</w:t>
            </w:r>
          </w:p>
          <w:p w:rsidR="002C745F" w:rsidRPr="0065690F" w:rsidP="00E07ABB" w14:paraId="2DA0C1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131, Microbiology of food and animal feeding stuff - General guidance for enumeration of yeasts and moulds — Colony count technique at 25 °C</w:t>
            </w:r>
          </w:p>
          <w:p w:rsidR="002C745F" w:rsidRPr="0065690F" w:rsidP="00E07ABB" w14:paraId="0B26FB8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2C745F" w:rsidRPr="0065690F" w:rsidP="00E07ABB" w14:paraId="718C55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471, Methods of sampling and tests for alcoholic beverages</w:t>
            </w:r>
          </w:p>
          <w:p w:rsidR="002C745F" w:rsidRPr="0065690F" w:rsidP="00E07ABB" w14:paraId="2FC127F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— General requirements</w:t>
            </w:r>
          </w:p>
          <w:p w:rsidR="002C745F" w:rsidRPr="0065690F" w:rsidP="00E07ABB" w14:paraId="2028254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789, Potable water— Specification</w:t>
            </w:r>
          </w:p>
          <w:p w:rsidR="002C745F" w:rsidRPr="0065690F" w:rsidP="00E07ABB" w14:paraId="3F2BAF4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831, Brown sugar — Specification</w:t>
            </w:r>
          </w:p>
          <w:p w:rsidR="002C745F" w:rsidRPr="0065690F" w:rsidP="00E07ABB" w14:paraId="52BEF8F7" w14:textId="6913F76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1491, Fruits and vegetables products —Determination of pH</w:t>
            </w:r>
          </w:p>
        </w:tc>
      </w:tr>
      <w:tr w14:paraId="618767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F740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77C97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477C32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F51A1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AD628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A9940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34A1D41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60047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AC0D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8BD51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23 March 2026</w:t>
            </w:r>
          </w:p>
          <w:p w:rsidR="00EA4725" w:rsidRPr="00441372" w:rsidP="00441372" w14:paraId="477B43BA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2C745F" w:rsidRPr="0065690F" w:rsidP="00441372" w14:paraId="5EE20505" w14:textId="77777777">
            <w:r w:rsidRPr="0065690F">
              <w:t>Tanzania Bureau of Standards</w:t>
            </w:r>
          </w:p>
          <w:p w:rsidR="002C745F" w:rsidRPr="0065690F" w:rsidP="00441372" w14:paraId="1FE7717A" w14:textId="77777777">
            <w:r w:rsidRPr="0065690F">
              <w:t>Ubungo, Morogoro Road/Sam Nujoma Road</w:t>
            </w:r>
          </w:p>
          <w:p w:rsidR="002C745F" w:rsidRPr="00E07ABB" w:rsidP="00441372" w14:paraId="0CF914F0" w14:textId="77777777">
            <w:pPr>
              <w:rPr>
                <w:lang w:val="es-ES_tradnl"/>
              </w:rPr>
            </w:pPr>
            <w:r w:rsidRPr="00E07ABB">
              <w:rPr>
                <w:lang w:val="es-ES_tradnl"/>
              </w:rPr>
              <w:t>P. O. Box 9524</w:t>
            </w:r>
          </w:p>
          <w:p w:rsidR="002C745F" w:rsidRPr="00E07ABB" w:rsidP="00441372" w14:paraId="4AA4F6D5" w14:textId="77777777">
            <w:pPr>
              <w:rPr>
                <w:lang w:val="es-ES_tradnl"/>
              </w:rPr>
            </w:pPr>
            <w:r w:rsidRPr="00E07ABB">
              <w:rPr>
                <w:lang w:val="es-ES_tradnl"/>
              </w:rPr>
              <w:t>DAR ES SALAAM, TANZANIA</w:t>
            </w:r>
          </w:p>
          <w:p w:rsidR="002C745F" w:rsidRPr="0065690F" w:rsidP="00E07ABB" w14:paraId="359E1356" w14:textId="674C18A9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C745F" w:rsidRPr="00E07ABB" w:rsidP="00E07ABB" w14:paraId="0C588870" w14:textId="4E7F4F85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07ABB">
              <w:rPr>
                <w:lang w:val="fr-CH"/>
              </w:rPr>
              <w:t>+(255 22) 245 0206</w:t>
            </w:r>
          </w:p>
          <w:p w:rsidR="002C745F" w:rsidRPr="00E07ABB" w:rsidP="00441372" w14:paraId="3B76DB06" w14:textId="77777777">
            <w:pPr>
              <w:rPr>
                <w:lang w:val="fr-CH"/>
              </w:rPr>
            </w:pPr>
            <w:r w:rsidRPr="00E07ABB">
              <w:rPr>
                <w:lang w:val="fr-CH"/>
              </w:rPr>
              <w:t>Fax: +(255 22) 245 0959</w:t>
            </w:r>
          </w:p>
          <w:p w:rsidR="002C745F" w:rsidRPr="00E07ABB" w:rsidP="00441372" w14:paraId="59BD40B5" w14:textId="77777777">
            <w:pPr>
              <w:rPr>
                <w:lang w:val="fr-CH"/>
              </w:rPr>
            </w:pPr>
            <w:r w:rsidRPr="00E07ABB">
              <w:rPr>
                <w:lang w:val="fr-CH"/>
              </w:rPr>
              <w:t xml:space="preserve">E-mail: </w:t>
            </w:r>
            <w:hyperlink r:id="rId5" w:history="1">
              <w:r w:rsidRPr="00E07ABB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2C745F" w:rsidRPr="00E07ABB" w:rsidP="00441372" w14:paraId="4C683D30" w14:textId="77777777">
            <w:pPr>
              <w:spacing w:after="120"/>
              <w:rPr>
                <w:lang w:val="fr-CH"/>
              </w:rPr>
            </w:pPr>
            <w:r w:rsidRPr="00E07ABB">
              <w:rPr>
                <w:lang w:val="fr-CH"/>
              </w:rPr>
              <w:t>Website</w:t>
            </w:r>
            <w:r w:rsidRPr="00E07ABB">
              <w:rPr>
                <w:lang w:val="fr-CH"/>
              </w:rPr>
              <w:t xml:space="preserve">: </w:t>
            </w:r>
            <w:hyperlink r:id="rId6" w:history="1">
              <w:r w:rsidRPr="00E07ABB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14:paraId="2935D2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3CAD7F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7CC254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DBFDD8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4A1724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07ABB" w:rsidP="00F3021D" w14:paraId="70AB0F72" w14:textId="77777777">
            <w:pPr>
              <w:keepNext/>
              <w:keepLines/>
              <w:rPr>
                <w:bCs/>
                <w:lang w:val="es-ES_tradnl"/>
              </w:rPr>
            </w:pPr>
            <w:r w:rsidRPr="00E07ABB">
              <w:rPr>
                <w:bCs/>
                <w:lang w:val="es-ES_tradnl"/>
              </w:rPr>
              <w:t>P. O. Box 9524</w:t>
            </w:r>
          </w:p>
          <w:p w:rsidR="00EA4725" w:rsidRPr="00E07ABB" w:rsidP="00F3021D" w14:paraId="6D7C8504" w14:textId="77777777">
            <w:pPr>
              <w:keepNext/>
              <w:keepLines/>
              <w:rPr>
                <w:bCs/>
                <w:lang w:val="es-ES_tradnl"/>
              </w:rPr>
            </w:pPr>
            <w:r w:rsidRPr="00E07ABB">
              <w:rPr>
                <w:bCs/>
                <w:lang w:val="es-ES_tradnl"/>
              </w:rPr>
              <w:t>DAR ES SALAAM, TANZANIA</w:t>
            </w:r>
          </w:p>
          <w:p w:rsidR="00EA4725" w:rsidRPr="0065690F" w:rsidP="00E07ABB" w14:paraId="5D07ED5A" w14:textId="4BBDE176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EA4725" w:rsidRPr="0065690F" w:rsidP="00E07ABB" w14:paraId="14297C20" w14:textId="7F636B1F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EA4725" w:rsidRPr="0065690F" w:rsidP="00F3021D" w14:paraId="168B96B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0421C21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E1F135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0DABB1F" w14:textId="77777777"/>
    <w:sectPr w:rsidSect="00E07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07ABB" w:rsidP="00E07ABB" w14:paraId="1189583C" w14:textId="2A88A82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07ABB" w:rsidP="00E07ABB" w14:paraId="0023308B" w14:textId="45C869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A672C2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7ABB" w:rsidRPr="00E07ABB" w:rsidP="00E07ABB" w14:paraId="26BCAD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ABB">
      <w:t>G/SPS/N/TZA/497</w:t>
    </w:r>
  </w:p>
  <w:p w:rsidR="00E07ABB" w:rsidRPr="00E07ABB" w:rsidP="00E07ABB" w14:paraId="5BDFB8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7ABB" w:rsidRPr="00E07ABB" w:rsidP="00E07ABB" w14:paraId="3AF02998" w14:textId="2F549B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ABB">
      <w:t xml:space="preserve">- </w:t>
    </w:r>
    <w:r w:rsidRPr="00E07ABB">
      <w:fldChar w:fldCharType="begin"/>
    </w:r>
    <w:r w:rsidRPr="00E07ABB">
      <w:instrText xml:space="preserve"> PAGE </w:instrText>
    </w:r>
    <w:r w:rsidRPr="00E07ABB">
      <w:fldChar w:fldCharType="separate"/>
    </w:r>
    <w:r w:rsidRPr="00E07ABB">
      <w:t>2</w:t>
    </w:r>
    <w:r w:rsidRPr="00E07ABB">
      <w:fldChar w:fldCharType="end"/>
    </w:r>
    <w:r w:rsidRPr="00E07ABB">
      <w:t xml:space="preserve"> -</w:t>
    </w:r>
  </w:p>
  <w:p w:rsidR="00EA4725" w:rsidRPr="00E07ABB" w:rsidP="00E07ABB" w14:paraId="134AC844" w14:textId="787EFE5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7ABB" w:rsidRPr="00E07ABB" w:rsidP="00E07ABB" w14:paraId="063898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ABB">
      <w:t>G/SPS/N/TZA/497</w:t>
    </w:r>
  </w:p>
  <w:p w:rsidR="00E07ABB" w:rsidRPr="00E07ABB" w:rsidP="00E07ABB" w14:paraId="4B6EE6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7ABB" w:rsidRPr="00E07ABB" w:rsidP="00E07ABB" w14:paraId="79E290F2" w14:textId="444FFB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7ABB">
      <w:t xml:space="preserve">- </w:t>
    </w:r>
    <w:r w:rsidRPr="00E07ABB">
      <w:fldChar w:fldCharType="begin"/>
    </w:r>
    <w:r w:rsidRPr="00E07ABB">
      <w:instrText xml:space="preserve"> PAGE </w:instrText>
    </w:r>
    <w:r w:rsidRPr="00E07ABB">
      <w:fldChar w:fldCharType="separate"/>
    </w:r>
    <w:r w:rsidRPr="00E07ABB">
      <w:rPr>
        <w:noProof/>
      </w:rPr>
      <w:t>2</w:t>
    </w:r>
    <w:r w:rsidRPr="00E07ABB">
      <w:fldChar w:fldCharType="end"/>
    </w:r>
    <w:r w:rsidRPr="00E07ABB">
      <w:t xml:space="preserve"> -</w:t>
    </w:r>
  </w:p>
  <w:p w:rsidR="00EA4725" w:rsidRPr="00E07ABB" w:rsidP="00E07ABB" w14:paraId="790DBCBE" w14:textId="57A898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1FD93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4D61B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AB13B4" w14:textId="65DA4E9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854AAB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0DE459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A1F92EF" w14:textId="77777777">
          <w:pPr>
            <w:jc w:val="right"/>
            <w:rPr>
              <w:b/>
              <w:szCs w:val="16"/>
            </w:rPr>
          </w:pPr>
        </w:p>
      </w:tc>
    </w:tr>
    <w:tr w14:paraId="4ADC4F6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32560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07ABB" w:rsidP="00656ABC" w14:paraId="39BFBA2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G/SPS/N/TZA/497</w:t>
          </w:r>
        </w:p>
        <w:bookmarkEnd w:id="1"/>
        <w:p w:rsidR="00656ABC" w:rsidRPr="00EA4725" w:rsidP="00656ABC" w14:paraId="3671E7F4" w14:textId="0778A0DC">
          <w:pPr>
            <w:jc w:val="right"/>
            <w:rPr>
              <w:b/>
              <w:szCs w:val="16"/>
            </w:rPr>
          </w:pPr>
        </w:p>
      </w:tc>
    </w:tr>
    <w:tr w14:paraId="1C7E9E9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0DF4BD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16CF84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January 2026</w:t>
          </w:r>
          <w:bookmarkEnd w:id="3"/>
        </w:p>
      </w:tc>
    </w:tr>
    <w:tr w14:paraId="1B5A030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967BB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(26-0480)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8157C9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C69AD7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731F5C8" w14:textId="5AEF03A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2AEF13F" w14:textId="3BB8BE5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D3095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9611">
    <w:abstractNumId w:val="9"/>
  </w:num>
  <w:num w:numId="2" w16cid:durableId="1570309802">
    <w:abstractNumId w:val="7"/>
  </w:num>
  <w:num w:numId="3" w16cid:durableId="236325214">
    <w:abstractNumId w:val="6"/>
  </w:num>
  <w:num w:numId="4" w16cid:durableId="322784398">
    <w:abstractNumId w:val="5"/>
  </w:num>
  <w:num w:numId="5" w16cid:durableId="1330913833">
    <w:abstractNumId w:val="4"/>
  </w:num>
  <w:num w:numId="6" w16cid:durableId="2142115876">
    <w:abstractNumId w:val="12"/>
  </w:num>
  <w:num w:numId="7" w16cid:durableId="1141460588">
    <w:abstractNumId w:val="11"/>
  </w:num>
  <w:num w:numId="8" w16cid:durableId="1756703345">
    <w:abstractNumId w:val="10"/>
  </w:num>
  <w:num w:numId="9" w16cid:durableId="703333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78220">
    <w:abstractNumId w:val="13"/>
  </w:num>
  <w:num w:numId="11" w16cid:durableId="886768580">
    <w:abstractNumId w:val="8"/>
  </w:num>
  <w:num w:numId="12" w16cid:durableId="1174880236">
    <w:abstractNumId w:val="3"/>
  </w:num>
  <w:num w:numId="13" w16cid:durableId="1062215254">
    <w:abstractNumId w:val="2"/>
  </w:num>
  <w:num w:numId="14" w16cid:durableId="485249234">
    <w:abstractNumId w:val="1"/>
  </w:num>
  <w:num w:numId="15" w16cid:durableId="1683513384">
    <w:abstractNumId w:val="0"/>
  </w:num>
  <w:num w:numId="16" w16cid:durableId="10723093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C745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7DC0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07ABB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998BC"/>
  <w15:docId w15:val="{4EA791CC-22B2-4133-81C4-948ABC9A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0442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G/SPS/N/TZA/497</vt:lpwstr>
  </property>
</Properties>
</file>