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1FF1E3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D9F0B3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3368A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E5B1AE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8248F6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11748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7DDC7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7F0CB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567C0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55AFB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4411B2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76993C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5DD69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FE3A9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E19B31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AF8D1E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5A3077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AAFDF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DE8664" w14:textId="1FA4B52F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2130:2025, </w:t>
            </w:r>
            <w:r w:rsidRPr="0065690F">
              <w:t>Tilsiter</w:t>
            </w:r>
            <w:r w:rsidRPr="0065690F">
              <w:t xml:space="preserve"> cheese — Specification, First</w:t>
            </w:r>
            <w:r w:rsidR="003256C7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:rsidR="00EA4725" w:rsidRPr="00441372" w:rsidP="00441372" w14:paraId="2CD655B7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https://members.wto.org/crnattachments/2025/SPS/TZA/25_07058_00_e.pdf</w:t>
              </w:r>
            </w:hyperlink>
          </w:p>
        </w:tc>
      </w:tr>
      <w:tr w14:paraId="5193DA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629D6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3E2AB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test methods for </w:t>
            </w:r>
            <w:r w:rsidRPr="0065690F">
              <w:t>Tilsiter</w:t>
            </w:r>
            <w:r w:rsidRPr="0065690F">
              <w:t xml:space="preserve"> cheese intended for direct human consumption or for further processing.</w:t>
            </w:r>
          </w:p>
          <w:p w:rsidR="00BD5ED0" w:rsidRPr="0065690F" w:rsidP="00441372" w14:paraId="1FF9EA07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76EA0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3E80A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DB7D9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974CC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1C2EE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653FE" w14:paraId="2640C1AB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6653FE" w14:paraId="1D527DF0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653FE" w14:paraId="00B6183D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653FE" w14:paraId="64CC8A8A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653FE" w14:paraId="15EBBAA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6653FE" w14:paraId="0F6595C2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6653FE" w14:paraId="472EE035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C5C3BF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C509D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CE2C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653FE" w14:paraId="00823091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BD5ED0" w:rsidRPr="0065690F" w:rsidP="006653FE" w14:paraId="1D8DD93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– Code of practice</w:t>
            </w:r>
          </w:p>
          <w:p w:rsidR="00BD5ED0" w:rsidRPr="0065690F" w:rsidP="006653FE" w14:paraId="65D2A3DF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ARS 56, Labelling of Prepackaged Foods</w:t>
            </w:r>
          </w:p>
          <w:p w:rsidR="00BD5ED0" w:rsidRPr="0065690F" w:rsidP="006653FE" w14:paraId="5CE59CDB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ARS 1034, Dairy Industry-Glossary of terms</w:t>
            </w:r>
          </w:p>
          <w:p w:rsidR="00BD5ED0" w:rsidRPr="0065690F" w:rsidP="006653FE" w14:paraId="6FBF62D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ARS 1036, Code of Hygienic Practice for Milk and Milk Products</w:t>
            </w:r>
          </w:p>
          <w:p w:rsidR="00BD5ED0" w:rsidRPr="0065690F" w:rsidP="006653FE" w14:paraId="1C4081F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</w:t>
            </w:r>
            <w:r w:rsidRPr="0065690F">
              <w:t xml:space="preserve"> 192, General Standard for Food Additives</w:t>
            </w:r>
          </w:p>
          <w:p w:rsidR="00BD5ED0" w:rsidRPr="0065690F" w:rsidP="006653FE" w14:paraId="71C5C34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</w:t>
            </w:r>
            <w:r w:rsidRPr="0065690F">
              <w:t xml:space="preserve"> 193, General Standard for Contaminants and Toxins in Food and Feed</w:t>
            </w:r>
          </w:p>
          <w:p w:rsidR="00BD5ED0" w:rsidRPr="0065690F" w:rsidP="006653FE" w14:paraId="4AE26F7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</w:t>
            </w:r>
            <w:r w:rsidRPr="0065690F">
              <w:t xml:space="preserve"> 346, General Standard for the labelling of non-retail containers of foods</w:t>
            </w:r>
          </w:p>
          <w:p w:rsidR="00BD5ED0" w:rsidRPr="0065690F" w:rsidP="006653FE" w14:paraId="6BDBD47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BD5ED0" w:rsidRPr="0065690F" w:rsidP="006653FE" w14:paraId="6B72D31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BD5ED0" w:rsidRPr="0065690F" w:rsidP="006653FE" w14:paraId="2F17F424" w14:textId="3160236D">
            <w:pPr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BD5ED0" w:rsidRPr="0065690F" w:rsidP="006653FE" w14:paraId="44FDCF23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BD5ED0" w:rsidRPr="0065690F" w:rsidP="006653FE" w14:paraId="5800452F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BD5ED0" w:rsidRPr="0065690F" w:rsidP="006653FE" w14:paraId="1D6B034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1: Colony-count technique at 44 degrees C using membranes and 5-bromo-4-chloro-3-indolyl beta-D-glucuronide</w:t>
            </w:r>
          </w:p>
          <w:p w:rsidR="00BD5ED0" w:rsidRPr="0065690F" w:rsidP="006653FE" w14:paraId="1EE90424" w14:textId="797DC6C9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23319, Cheese and processed cheese products, caseins and caseinates — Determination of fat content — Gravimetric method</w:t>
            </w:r>
          </w:p>
        </w:tc>
      </w:tr>
      <w:tr w14:paraId="53C915A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ADF86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1FFC1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4215A78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F1029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515EB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AAAC2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E9A432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FBF93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1CD11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8ED62B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21 December 2025</w:t>
            </w:r>
          </w:p>
          <w:p w:rsidR="00EA4725" w:rsidRPr="00441372" w:rsidP="00441372" w14:paraId="08BB160D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BD5ED0" w:rsidRPr="0065690F" w:rsidP="00441372" w14:paraId="0C49AFD1" w14:textId="77777777">
            <w:r w:rsidRPr="0065690F">
              <w:t>Tanzania Bureau of Standards</w:t>
            </w:r>
          </w:p>
          <w:p w:rsidR="00BD5ED0" w:rsidRPr="0065690F" w:rsidP="00441372" w14:paraId="01EA9628" w14:textId="77777777">
            <w:r w:rsidRPr="0065690F">
              <w:t>Ubungo</w:t>
            </w:r>
            <w:r w:rsidRPr="0065690F">
              <w:t>, Morogoro Road/Sam Nujoma Road</w:t>
            </w:r>
          </w:p>
          <w:p w:rsidR="00BD5ED0" w:rsidRPr="006653FE" w:rsidP="00441372" w14:paraId="1F8F3CF9" w14:textId="77777777">
            <w:pPr>
              <w:rPr>
                <w:lang w:val="es-ES_tradnl"/>
              </w:rPr>
            </w:pPr>
            <w:r w:rsidRPr="006653FE">
              <w:rPr>
                <w:lang w:val="es-ES_tradnl"/>
              </w:rPr>
              <w:t>P. O. Box 9524</w:t>
            </w:r>
          </w:p>
          <w:p w:rsidR="00BD5ED0" w:rsidRPr="006653FE" w:rsidP="00441372" w14:paraId="5522D807" w14:textId="77777777">
            <w:pPr>
              <w:rPr>
                <w:lang w:val="es-ES_tradnl"/>
              </w:rPr>
            </w:pPr>
            <w:r w:rsidRPr="006653FE">
              <w:rPr>
                <w:lang w:val="es-ES_tradnl"/>
              </w:rPr>
              <w:t xml:space="preserve">DAR ES </w:t>
            </w:r>
            <w:r w:rsidRPr="006653FE">
              <w:rPr>
                <w:lang w:val="es-ES_tradnl"/>
              </w:rPr>
              <w:t>SALAAM</w:t>
            </w:r>
            <w:r w:rsidRPr="006653FE">
              <w:rPr>
                <w:lang w:val="es-ES_tradnl"/>
              </w:rPr>
              <w:t>, TANZANIA</w:t>
            </w:r>
          </w:p>
          <w:p w:rsidR="006653FE" w:rsidRPr="0065690F" w:rsidP="006653FE" w14:paraId="7E166B4C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6653FE" w:rsidRPr="0065690F" w:rsidP="006653FE" w14:paraId="3D1F3686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BD5ED0" w:rsidRPr="0065690F" w:rsidP="00441372" w14:paraId="6AEDD599" w14:textId="77777777">
            <w:r w:rsidRPr="0065690F">
              <w:t>Fax: +(255 22) 245 0959</w:t>
            </w:r>
          </w:p>
          <w:p w:rsidR="00BD5ED0" w:rsidRPr="0065690F" w:rsidP="00441372" w14:paraId="412843EC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BD5ED0" w:rsidRPr="0065690F" w:rsidP="00441372" w14:paraId="40C27998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58F553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38233E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50E23C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A7F2A5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B88030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6653FE" w:rsidP="00F3021D" w14:paraId="1BE9F373" w14:textId="77777777">
            <w:pPr>
              <w:keepNext/>
              <w:keepLines/>
              <w:rPr>
                <w:bCs/>
                <w:lang w:val="es-ES_tradnl"/>
              </w:rPr>
            </w:pPr>
            <w:r w:rsidRPr="006653FE">
              <w:rPr>
                <w:bCs/>
                <w:lang w:val="es-ES_tradnl"/>
              </w:rPr>
              <w:t>P. O. Box 9524</w:t>
            </w:r>
          </w:p>
          <w:p w:rsidR="00EA4725" w:rsidRPr="006653FE" w:rsidP="00F3021D" w14:paraId="792D4190" w14:textId="77777777">
            <w:pPr>
              <w:keepNext/>
              <w:keepLines/>
              <w:rPr>
                <w:bCs/>
                <w:lang w:val="es-ES_tradnl"/>
              </w:rPr>
            </w:pPr>
            <w:r w:rsidRPr="006653FE">
              <w:rPr>
                <w:bCs/>
                <w:lang w:val="es-ES_tradnl"/>
              </w:rPr>
              <w:t xml:space="preserve">DAR ES </w:t>
            </w:r>
            <w:r w:rsidRPr="006653FE">
              <w:rPr>
                <w:bCs/>
                <w:lang w:val="es-ES_tradnl"/>
              </w:rPr>
              <w:t>SALAAM</w:t>
            </w:r>
            <w:r w:rsidRPr="006653FE">
              <w:rPr>
                <w:bCs/>
                <w:lang w:val="es-ES_tradnl"/>
              </w:rPr>
              <w:t>, TANZANIA</w:t>
            </w:r>
          </w:p>
          <w:p w:rsidR="006653FE" w:rsidRPr="0065690F" w:rsidP="006653FE" w14:paraId="7D9BC052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6653FE" w:rsidRPr="0065690F" w:rsidP="006653FE" w14:paraId="5B2DF8E8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3C0B415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16D7336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58DAB24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6653FE" w:rsidP="00441372" w14:paraId="5688F208" w14:textId="77777777">
      <w:pPr>
        <w:rPr>
          <w:sz w:val="2"/>
          <w:szCs w:val="2"/>
        </w:rPr>
      </w:pPr>
    </w:p>
    <w:sectPr w:rsidSect="00665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653FE" w:rsidP="006653FE" w14:paraId="161932AB" w14:textId="29F9011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653FE" w:rsidP="006653FE" w14:paraId="699B6DAF" w14:textId="776278C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F065F2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53FE" w:rsidRPr="006653FE" w:rsidP="006653FE" w14:paraId="78A129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53FE">
      <w:t>G/SPS/N/</w:t>
    </w:r>
    <w:r w:rsidRPr="006653FE">
      <w:t>TZA</w:t>
    </w:r>
    <w:r w:rsidRPr="006653FE">
      <w:t>/483</w:t>
    </w:r>
  </w:p>
  <w:p w:rsidR="006653FE" w:rsidRPr="006653FE" w:rsidP="006653FE" w14:paraId="3CAE2B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53FE" w:rsidRPr="006653FE" w:rsidP="006653FE" w14:paraId="10EA5157" w14:textId="59D432D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53FE">
      <w:t xml:space="preserve">- </w:t>
    </w:r>
    <w:r w:rsidRPr="006653FE">
      <w:fldChar w:fldCharType="begin"/>
    </w:r>
    <w:r w:rsidRPr="006653FE">
      <w:instrText xml:space="preserve"> PAGE </w:instrText>
    </w:r>
    <w:r w:rsidRPr="006653FE">
      <w:fldChar w:fldCharType="separate"/>
    </w:r>
    <w:r w:rsidRPr="006653FE">
      <w:t>2</w:t>
    </w:r>
    <w:r w:rsidRPr="006653FE">
      <w:fldChar w:fldCharType="end"/>
    </w:r>
    <w:r w:rsidRPr="006653FE">
      <w:t xml:space="preserve"> -</w:t>
    </w:r>
  </w:p>
  <w:p w:rsidR="00EA4725" w:rsidRPr="006653FE" w:rsidP="006653FE" w14:paraId="3A928130" w14:textId="29ADF05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53FE" w:rsidRPr="006653FE" w:rsidP="006653FE" w14:paraId="05A4B0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53FE">
      <w:t>G/SPS/N/</w:t>
    </w:r>
    <w:r w:rsidRPr="006653FE">
      <w:t>TZA</w:t>
    </w:r>
    <w:r w:rsidRPr="006653FE">
      <w:t>/483</w:t>
    </w:r>
  </w:p>
  <w:p w:rsidR="006653FE" w:rsidRPr="006653FE" w:rsidP="006653FE" w14:paraId="454601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53FE" w:rsidRPr="006653FE" w:rsidP="006653FE" w14:paraId="7361A9BC" w14:textId="1A04CD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53FE">
      <w:t xml:space="preserve">- </w:t>
    </w:r>
    <w:r w:rsidRPr="006653FE">
      <w:fldChar w:fldCharType="begin"/>
    </w:r>
    <w:r w:rsidRPr="006653FE">
      <w:instrText xml:space="preserve"> PAGE </w:instrText>
    </w:r>
    <w:r w:rsidRPr="006653FE">
      <w:fldChar w:fldCharType="separate"/>
    </w:r>
    <w:r w:rsidRPr="006653FE">
      <w:rPr>
        <w:noProof/>
      </w:rPr>
      <w:t>2</w:t>
    </w:r>
    <w:r w:rsidRPr="006653FE">
      <w:fldChar w:fldCharType="end"/>
    </w:r>
    <w:r w:rsidRPr="006653FE">
      <w:t xml:space="preserve"> -</w:t>
    </w:r>
  </w:p>
  <w:p w:rsidR="00EA4725" w:rsidRPr="006653FE" w:rsidP="006653FE" w14:paraId="315A7835" w14:textId="50AC0C5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889D9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5820F1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989121D" w14:textId="51E2E49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59F262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61215B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ED7532F" w14:textId="77777777">
          <w:pPr>
            <w:jc w:val="right"/>
            <w:rPr>
              <w:b/>
              <w:szCs w:val="16"/>
            </w:rPr>
          </w:pPr>
        </w:p>
      </w:tc>
    </w:tr>
    <w:tr w14:paraId="7A6AF21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586F47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653FE" w:rsidP="00656ABC" w14:paraId="3CF6F90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/483</w:t>
          </w:r>
        </w:p>
        <w:bookmarkEnd w:id="1"/>
        <w:p w:rsidR="00656ABC" w:rsidRPr="00EA4725" w:rsidP="00656ABC" w14:paraId="7E115807" w14:textId="7A2A1F12">
          <w:pPr>
            <w:jc w:val="right"/>
            <w:rPr>
              <w:b/>
              <w:szCs w:val="16"/>
            </w:rPr>
          </w:pPr>
        </w:p>
      </w:tc>
    </w:tr>
    <w:tr w14:paraId="5ABC3C9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3D6256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9660AE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2025</w:t>
          </w:r>
          <w:bookmarkEnd w:id="3"/>
        </w:p>
      </w:tc>
    </w:tr>
    <w:tr w14:paraId="112DDFB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26C76FF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(25-6833)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61DD2D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691A39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7EC5203" w14:textId="0363906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0131176" w14:textId="674BB25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C3D11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618568">
    <w:abstractNumId w:val="9"/>
  </w:num>
  <w:num w:numId="2" w16cid:durableId="1726752509">
    <w:abstractNumId w:val="7"/>
  </w:num>
  <w:num w:numId="3" w16cid:durableId="1974284930">
    <w:abstractNumId w:val="6"/>
  </w:num>
  <w:num w:numId="4" w16cid:durableId="1888951192">
    <w:abstractNumId w:val="5"/>
  </w:num>
  <w:num w:numId="5" w16cid:durableId="694960301">
    <w:abstractNumId w:val="4"/>
  </w:num>
  <w:num w:numId="6" w16cid:durableId="791479341">
    <w:abstractNumId w:val="12"/>
  </w:num>
  <w:num w:numId="7" w16cid:durableId="1448968057">
    <w:abstractNumId w:val="11"/>
  </w:num>
  <w:num w:numId="8" w16cid:durableId="301741019">
    <w:abstractNumId w:val="10"/>
  </w:num>
  <w:num w:numId="9" w16cid:durableId="1192916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7731953">
    <w:abstractNumId w:val="13"/>
  </w:num>
  <w:num w:numId="11" w16cid:durableId="1160002392">
    <w:abstractNumId w:val="8"/>
  </w:num>
  <w:num w:numId="12" w16cid:durableId="305205369">
    <w:abstractNumId w:val="3"/>
  </w:num>
  <w:num w:numId="13" w16cid:durableId="885338265">
    <w:abstractNumId w:val="2"/>
  </w:num>
  <w:num w:numId="14" w16cid:durableId="1730568131">
    <w:abstractNumId w:val="1"/>
  </w:num>
  <w:num w:numId="15" w16cid:durableId="1639451651">
    <w:abstractNumId w:val="0"/>
  </w:num>
  <w:num w:numId="16" w16cid:durableId="452134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16C1"/>
    <w:rsid w:val="00233408"/>
    <w:rsid w:val="002341E2"/>
    <w:rsid w:val="0027067B"/>
    <w:rsid w:val="00272C98"/>
    <w:rsid w:val="002A67C2"/>
    <w:rsid w:val="002C2634"/>
    <w:rsid w:val="003256C7"/>
    <w:rsid w:val="00334D8B"/>
    <w:rsid w:val="0035602E"/>
    <w:rsid w:val="003572B4"/>
    <w:rsid w:val="003817C7"/>
    <w:rsid w:val="00395125"/>
    <w:rsid w:val="003D6C15"/>
    <w:rsid w:val="003E2958"/>
    <w:rsid w:val="00421E89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53FE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5ED0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80CB17"/>
  <w15:docId w15:val="{1F1EF45F-CA9A-4945-8143-251FD590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7058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9f11bb75-1ec4-42a9-b476-d4a257fc3874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2680C2E-100F-4429-8B23-F3132353EF8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Alfarra, Hadeel</cp:lastModifiedBy>
  <cp:revision>15</cp:revision>
  <dcterms:created xsi:type="dcterms:W3CDTF">2017-07-03T11:19:00Z</dcterms:created>
  <dcterms:modified xsi:type="dcterms:W3CDTF">2025-10-22T12:56:00Z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G/SPS/N/TZA/483</vt:lpwstr>
  </property>
  <property fmtid="{D5CDD505-2E9C-101B-9397-08002B2CF9AE}" pid="3" name="TitusGUID">
    <vt:lpwstr>9f11bb75-1ec4-42a9-b476-d4a257fc3874</vt:lpwstr>
  </property>
  <property fmtid="{D5CDD505-2E9C-101B-9397-08002B2CF9AE}" pid="4" name="WTOCLASSIFICATION">
    <vt:lpwstr>WTO OFFICIAL</vt:lpwstr>
  </property>
</Properties>
</file>