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00818CA4"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26372EC0" w14:textId="77777777" w:rsidTr="00F3021D">
        <w:tblPrEx>
          <w:tblW w:w="5000" w:type="pct"/>
          <w:tblLayout w:type="fixed"/>
          <w:tblLook w:val="0000"/>
        </w:tblPrEx>
        <w:tc>
          <w:tcPr>
            <w:tcW w:w="707" w:type="dxa"/>
            <w:tcBorders>
              <w:bottom w:val="single" w:sz="6" w:space="0" w:color="auto"/>
            </w:tcBorders>
          </w:tcPr>
          <w:p w:rsidR="00EA4725" w:rsidRPr="00441372" w:rsidP="00441372" w14:paraId="04FD30FF"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004D49B5" w14:textId="77777777">
            <w:pPr>
              <w:spacing w:before="120" w:after="120"/>
            </w:pPr>
            <w:r w:rsidRPr="00441372">
              <w:rPr>
                <w:b/>
              </w:rPr>
              <w:t>Notifying Member:</w:t>
            </w:r>
            <w:r w:rsidRPr="0065690F">
              <w:t xml:space="preserve"> </w:t>
            </w:r>
            <w:r w:rsidRPr="0065690F">
              <w:rPr>
                <w:u w:val="single"/>
              </w:rPr>
              <w:t>TANZANIA</w:t>
            </w:r>
          </w:p>
          <w:p w:rsidR="00EA4725" w:rsidRPr="00441372" w:rsidP="00441372" w14:paraId="30116407" w14:textId="77777777">
            <w:pPr>
              <w:spacing w:after="120"/>
            </w:pPr>
            <w:r w:rsidRPr="00441372">
              <w:rPr>
                <w:b/>
                <w:bCs/>
              </w:rPr>
              <w:t>If applicable, name of local government involved:</w:t>
            </w:r>
            <w:r w:rsidRPr="0065690F">
              <w:rPr>
                <w:bCs/>
              </w:rPr>
              <w:t xml:space="preserve"> </w:t>
            </w:r>
          </w:p>
        </w:tc>
      </w:tr>
      <w:tr w14:paraId="251B58A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E092FC0"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3179B4D7" w14:textId="77777777">
            <w:pPr>
              <w:spacing w:before="120" w:after="120"/>
            </w:pPr>
            <w:r w:rsidRPr="00441372">
              <w:rPr>
                <w:b/>
              </w:rPr>
              <w:t>Agency responsible:</w:t>
            </w:r>
            <w:r w:rsidRPr="0065690F">
              <w:t xml:space="preserve"> Tanzania Bureau of Standards</w:t>
            </w:r>
          </w:p>
        </w:tc>
      </w:tr>
      <w:tr w14:paraId="08C31A0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524A927"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0A7A16A3"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 (HS code(s): 091099); Spices and condiments (ICS code(s): 67.220.10)</w:t>
            </w:r>
          </w:p>
        </w:tc>
      </w:tr>
      <w:tr w14:paraId="091326A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FCB05FE"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6AB1ADA0"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3D5EB07C"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74A56B52"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5FBCE3A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EBF4DF4"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4C1E6FB1" w14:textId="77777777">
            <w:pPr>
              <w:spacing w:before="120" w:after="120"/>
            </w:pPr>
            <w:r w:rsidRPr="00441372">
              <w:rPr>
                <w:b/>
              </w:rPr>
              <w:t>Title of the notified document:</w:t>
            </w:r>
            <w:r w:rsidRPr="0065690F">
              <w:t xml:space="preserve"> PCD 730:2025, Fenugreek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5</w:t>
            </w:r>
          </w:p>
          <w:p w:rsidR="00EA4725" w:rsidRPr="00441372" w:rsidP="00441372" w14:paraId="46AFC246" w14:textId="77777777">
            <w:pPr>
              <w:spacing w:after="120"/>
            </w:pPr>
            <w:hyperlink r:id="rId5" w:tgtFrame="_blank" w:history="1">
              <w:r w:rsidRPr="00441372">
                <w:rPr>
                  <w:color w:val="0000FF"/>
                  <w:u w:val="single"/>
                </w:rPr>
                <w:t>https://members.wto.org/crnattachments/2025/SPS/TZA/25_06608_00_e.pdf</w:t>
              </w:r>
            </w:hyperlink>
          </w:p>
        </w:tc>
      </w:tr>
      <w:tr w14:paraId="5CC1C84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C75560D"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6C732442" w14:textId="5BCA69A9">
            <w:pPr>
              <w:spacing w:before="120" w:after="120"/>
            </w:pPr>
            <w:r w:rsidRPr="00441372">
              <w:rPr>
                <w:b/>
              </w:rPr>
              <w:t>Description of content:</w:t>
            </w:r>
            <w:r w:rsidRPr="0065690F">
              <w:t xml:space="preserve"> This draft Zanzibar National Standard specifies the requirements and the methods of sampling and test for whole and ground Fenugreek (</w:t>
            </w:r>
            <w:r w:rsidRPr="0065690F">
              <w:rPr>
                <w:i/>
                <w:iCs/>
              </w:rPr>
              <w:t>Trigonella</w:t>
            </w:r>
            <w:r>
              <w:rPr>
                <w:i/>
                <w:iCs/>
              </w:rPr>
              <w:t> </w:t>
            </w:r>
            <w:r w:rsidRPr="0065690F">
              <w:rPr>
                <w:i/>
                <w:iCs/>
              </w:rPr>
              <w:t>foenum-graecum</w:t>
            </w:r>
            <w:r w:rsidRPr="0065690F">
              <w:t xml:space="preserve"> L).</w:t>
            </w:r>
          </w:p>
          <w:p w:rsidR="003242E0" w:rsidRPr="0065690F" w:rsidP="00441372" w14:paraId="1842FBC7" w14:textId="77777777">
            <w:pPr>
              <w:spacing w:before="120" w:after="120"/>
            </w:pPr>
            <w:r w:rsidRPr="0065690F">
              <w:t>Note: This Draft Tanzania Standard was also notified under TBT Committee.</w:t>
            </w:r>
          </w:p>
        </w:tc>
      </w:tr>
      <w:tr w14:paraId="0F10202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12C199E"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63DF781F"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796FDA8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8AEE277"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6832EF0E" w14:textId="77777777">
            <w:pPr>
              <w:spacing w:before="120" w:after="120"/>
            </w:pPr>
            <w:r w:rsidRPr="00441372">
              <w:rPr>
                <w:b/>
              </w:rPr>
              <w:t>Is there a relevant international standard? If so, identify the standard:</w:t>
            </w:r>
          </w:p>
          <w:p w:rsidR="00EA4725" w:rsidRPr="00441372" w:rsidP="00441372" w14:paraId="0509E7CC"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680E2C50"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02C6E38A"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2313DCE2" w14:textId="77777777">
            <w:pPr>
              <w:spacing w:after="120"/>
              <w:ind w:left="720" w:hanging="720"/>
              <w:rPr>
                <w:b/>
              </w:rPr>
            </w:pPr>
            <w:r w:rsidRPr="00441372">
              <w:rPr>
                <w:b/>
              </w:rPr>
              <w:t>[X]</w:t>
            </w:r>
            <w:r w:rsidRPr="00441372">
              <w:rPr>
                <w:b/>
              </w:rPr>
              <w:tab/>
              <w:t>None</w:t>
            </w:r>
          </w:p>
          <w:p w:rsidR="00EA4725" w:rsidRPr="00441372" w:rsidP="00441372" w14:paraId="4C0D82F9" w14:textId="77777777">
            <w:pPr>
              <w:spacing w:after="120"/>
              <w:rPr>
                <w:b/>
              </w:rPr>
            </w:pPr>
            <w:r w:rsidRPr="00441372">
              <w:rPr>
                <w:b/>
              </w:rPr>
              <w:t xml:space="preserve">Does this proposed regulation conform to the relevant international standard? </w:t>
            </w:r>
          </w:p>
          <w:p w:rsidR="00EA4725" w:rsidRPr="00441372" w:rsidP="00441372" w14:paraId="3D667621" w14:textId="77777777">
            <w:pPr>
              <w:spacing w:after="120"/>
              <w:rPr>
                <w:b/>
              </w:rPr>
            </w:pPr>
            <w:r w:rsidRPr="00441372">
              <w:rPr>
                <w:b/>
              </w:rPr>
              <w:t>[ ] Yes   [ ] No</w:t>
            </w:r>
          </w:p>
          <w:p w:rsidR="00EA4725" w:rsidRPr="00441372" w:rsidP="00441372" w14:paraId="1ECEAA81" w14:textId="77777777">
            <w:pPr>
              <w:spacing w:after="120"/>
            </w:pPr>
            <w:r w:rsidRPr="00441372">
              <w:rPr>
                <w:b/>
              </w:rPr>
              <w:t>If no, describe, whenever possible, how and why it deviates from the international standard:</w:t>
            </w:r>
            <w:r w:rsidRPr="0065690F">
              <w:t xml:space="preserve"> </w:t>
            </w:r>
          </w:p>
        </w:tc>
      </w:tr>
      <w:tr w14:paraId="083FA214"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31F2158"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F525A9" w14:paraId="6C4EFEB7" w14:textId="77777777">
            <w:pPr>
              <w:spacing w:before="120" w:after="120"/>
            </w:pPr>
            <w:r w:rsidRPr="00441372">
              <w:rPr>
                <w:b/>
              </w:rPr>
              <w:t>Other relevant documents and language(s) in which these are available:</w:t>
            </w:r>
            <w:r w:rsidRPr="0065690F">
              <w:t xml:space="preserve"> </w:t>
            </w:r>
          </w:p>
          <w:p w:rsidR="003242E0" w:rsidRPr="0065690F" w:rsidP="00F525A9" w14:paraId="2D8E92D7" w14:textId="77777777">
            <w:pPr>
              <w:numPr>
                <w:ilvl w:val="0"/>
                <w:numId w:val="16"/>
              </w:numPr>
              <w:ind w:left="357" w:hanging="357"/>
            </w:pPr>
            <w:r w:rsidRPr="0065690F">
              <w:t>CXS 193, Codex general standard for contaminants and toxins in food and feed</w:t>
            </w:r>
          </w:p>
          <w:p w:rsidR="003242E0" w:rsidRPr="0065690F" w:rsidP="00F525A9" w14:paraId="51A40C5C" w14:textId="77777777">
            <w:pPr>
              <w:numPr>
                <w:ilvl w:val="0"/>
                <w:numId w:val="16"/>
              </w:numPr>
              <w:ind w:left="357" w:hanging="357"/>
            </w:pPr>
            <w:r w:rsidRPr="0065690F">
              <w:t>ZNS 376, Spices and condiments — Nomenclature</w:t>
            </w:r>
          </w:p>
          <w:p w:rsidR="003242E0" w:rsidRPr="0065690F" w:rsidP="00F525A9" w14:paraId="1D7AFF7D" w14:textId="77777777">
            <w:pPr>
              <w:numPr>
                <w:ilvl w:val="0"/>
                <w:numId w:val="16"/>
              </w:numPr>
              <w:ind w:left="357" w:hanging="357"/>
            </w:pPr>
            <w:r w:rsidRPr="0065690F">
              <w:t>ISO 21527-2, Microbiology of food and animal feeding stuffs — Horizontal method for the enumeration of yeasts and moulds — Part 2: Colony count technique in products with water activity less than or equal to 0.95</w:t>
            </w:r>
          </w:p>
          <w:p w:rsidR="003242E0" w:rsidRPr="0065690F" w:rsidP="00F525A9" w14:paraId="12A81EA0" w14:textId="77777777">
            <w:pPr>
              <w:numPr>
                <w:ilvl w:val="0"/>
                <w:numId w:val="16"/>
              </w:numPr>
              <w:ind w:left="357" w:hanging="357"/>
            </w:pPr>
            <w:r w:rsidRPr="0065690F">
              <w:t>ISO 4833-1, Microbiology of the food chain — Horizontal method for the enumeration of microorganisms — Part 1: Colony count at 30 ºC by the pour plate technique istillation</w:t>
            </w:r>
          </w:p>
          <w:p w:rsidR="003242E0" w:rsidRPr="0065690F" w:rsidP="00F525A9" w14:paraId="56ABAD26" w14:textId="77777777">
            <w:pPr>
              <w:numPr>
                <w:ilvl w:val="0"/>
                <w:numId w:val="16"/>
              </w:numPr>
              <w:ind w:left="357" w:hanging="357"/>
            </w:pPr>
            <w:r w:rsidRPr="0065690F">
              <w:t xml:space="preserve">ISO 6579-1:2017, Microbiology of the food chain — Horizontal method for the detection, enumeration and serotyping of Salmonella — Part 1: Detection of </w:t>
            </w:r>
            <w:r w:rsidRPr="0065690F">
              <w:rPr>
                <w:i/>
                <w:iCs/>
              </w:rPr>
              <w:t xml:space="preserve">Salmonella </w:t>
            </w:r>
            <w:r w:rsidRPr="0065690F">
              <w:t>spp.</w:t>
            </w:r>
          </w:p>
          <w:p w:rsidR="003242E0" w:rsidRPr="0065690F" w:rsidP="00F525A9" w14:paraId="131E8085" w14:textId="77777777">
            <w:pPr>
              <w:numPr>
                <w:ilvl w:val="0"/>
                <w:numId w:val="16"/>
              </w:numPr>
              <w:ind w:left="357" w:hanging="357"/>
            </w:pPr>
            <w:r w:rsidRPr="0065690F">
              <w:t>ISO 16050, Foodstuffs — Determination of aflatoxin B1, and the total content of aflatoxins B1, B2, G1 and G2 in cereals, nuts and derived products</w:t>
            </w:r>
          </w:p>
          <w:p w:rsidR="003242E0" w:rsidRPr="0065690F" w:rsidP="00F525A9" w14:paraId="14352F82" w14:textId="77777777">
            <w:pPr>
              <w:numPr>
                <w:ilvl w:val="0"/>
                <w:numId w:val="16"/>
              </w:numPr>
              <w:ind w:left="357" w:hanging="357"/>
            </w:pPr>
            <w:r w:rsidRPr="0065690F">
              <w:t xml:space="preserve">ISO 16649-2, Microbiology of food and animal feeding stuffs — Horizontal method for the enumeration of beta –glucuronidase-positive </w:t>
            </w:r>
            <w:r w:rsidRPr="0065690F">
              <w:rPr>
                <w:i/>
                <w:iCs/>
              </w:rPr>
              <w:t xml:space="preserve">Escherichia coli </w:t>
            </w:r>
            <w:r w:rsidRPr="0065690F">
              <w:t>— Part 2: Colony count technique at 44 ºC using 5-bromo-4- chloro -3-indolyl beta –D-glucuronide</w:t>
            </w:r>
          </w:p>
          <w:p w:rsidR="003242E0" w:rsidRPr="0065690F" w:rsidP="00F525A9" w14:paraId="576C42C0" w14:textId="77777777">
            <w:pPr>
              <w:numPr>
                <w:ilvl w:val="0"/>
                <w:numId w:val="16"/>
              </w:numPr>
              <w:ind w:left="357" w:hanging="357"/>
            </w:pPr>
            <w:r w:rsidRPr="0065690F">
              <w:t>ISO 927, Spices and condiments — Determination of extraneous matter and foreign matter content</w:t>
            </w:r>
          </w:p>
          <w:p w:rsidR="003242E0" w:rsidRPr="0065690F" w:rsidP="00F525A9" w14:paraId="6F49A640" w14:textId="77777777">
            <w:pPr>
              <w:numPr>
                <w:ilvl w:val="0"/>
                <w:numId w:val="16"/>
              </w:numPr>
              <w:ind w:left="357" w:hanging="357"/>
            </w:pPr>
            <w:r w:rsidRPr="0065690F">
              <w:t>ISO 948, Spices and condiments — Sampling</w:t>
            </w:r>
          </w:p>
          <w:p w:rsidR="003242E0" w:rsidRPr="0065690F" w:rsidP="00F525A9" w14:paraId="777BD1AB" w14:textId="77777777">
            <w:pPr>
              <w:numPr>
                <w:ilvl w:val="0"/>
                <w:numId w:val="16"/>
              </w:numPr>
              <w:ind w:left="357" w:hanging="357"/>
            </w:pPr>
            <w:r w:rsidRPr="0065690F">
              <w:t>ZNS 48, Spices and condiments — Determination of total ash</w:t>
            </w:r>
          </w:p>
          <w:p w:rsidR="003242E0" w:rsidRPr="0065690F" w:rsidP="00F525A9" w14:paraId="64278707" w14:textId="77777777">
            <w:pPr>
              <w:numPr>
                <w:ilvl w:val="0"/>
                <w:numId w:val="16"/>
              </w:numPr>
              <w:ind w:left="357" w:hanging="357"/>
            </w:pPr>
            <w:r w:rsidRPr="0065690F">
              <w:t>ZNS 49, Spices and condiments — Determination of moisture content — Entrainment method</w:t>
            </w:r>
          </w:p>
          <w:p w:rsidR="003242E0" w:rsidRPr="0065690F" w:rsidP="00F525A9" w14:paraId="5B7405C3" w14:textId="77777777">
            <w:pPr>
              <w:numPr>
                <w:ilvl w:val="0"/>
                <w:numId w:val="16"/>
              </w:numPr>
              <w:ind w:left="357" w:hanging="357"/>
            </w:pPr>
            <w:r w:rsidRPr="0065690F">
              <w:t>ZNS 50, Spices and condiments — Determination of acid-insoluble ash</w:t>
            </w:r>
          </w:p>
          <w:p w:rsidR="003242E0" w:rsidRPr="0065690F" w:rsidP="00F525A9" w14:paraId="0D0DEB1A" w14:textId="77777777">
            <w:pPr>
              <w:numPr>
                <w:ilvl w:val="0"/>
                <w:numId w:val="16"/>
              </w:numPr>
              <w:ind w:left="357" w:hanging="357"/>
            </w:pPr>
            <w:r w:rsidRPr="0065690F">
              <w:t>ZNS 61, Packaging and labeling of food</w:t>
            </w:r>
          </w:p>
          <w:p w:rsidR="003242E0" w:rsidRPr="0065690F" w:rsidP="00F525A9" w14:paraId="40E0B9AB" w14:textId="0BE88A24">
            <w:pPr>
              <w:numPr>
                <w:ilvl w:val="0"/>
                <w:numId w:val="16"/>
              </w:numPr>
              <w:spacing w:after="120"/>
              <w:ind w:left="357" w:hanging="357"/>
            </w:pPr>
            <w:r w:rsidRPr="0065690F">
              <w:t>ZNS 88, Code of hygienic practices for Spices and condiments</w:t>
            </w:r>
          </w:p>
        </w:tc>
      </w:tr>
      <w:tr w14:paraId="71666C1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C397B49"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143B64D5"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4597F387"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755FD73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14CA2D8"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740FE3D9" w14:textId="77777777">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rsidR="00EA4725" w:rsidRPr="00441372" w:rsidP="00441372" w14:paraId="20A5028E" w14:textId="77777777">
            <w:pPr>
              <w:spacing w:after="120"/>
              <w:ind w:left="607" w:hanging="607"/>
              <w:rPr>
                <w:b/>
              </w:rPr>
            </w:pPr>
            <w:r w:rsidRPr="00441372">
              <w:rPr>
                <w:b/>
              </w:rPr>
              <w:t>[X]</w:t>
            </w:r>
            <w:r w:rsidRPr="00441372">
              <w:rPr>
                <w:b/>
              </w:rPr>
              <w:tab/>
              <w:t>Trade facilitating measure</w:t>
            </w:r>
            <w:r w:rsidRPr="0065690F">
              <w:t xml:space="preserve"> </w:t>
            </w:r>
          </w:p>
        </w:tc>
      </w:tr>
      <w:tr w14:paraId="30B9E1E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8D0BD82"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7B0324BA"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 December 2025</w:t>
            </w:r>
          </w:p>
          <w:p w:rsidR="00EA4725" w:rsidRPr="00441372" w:rsidP="00441372" w14:paraId="42A4E131"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3242E0" w:rsidRPr="0065690F" w:rsidP="00441372" w14:paraId="4A5FE4C0" w14:textId="77777777">
            <w:r w:rsidRPr="0065690F">
              <w:t>Tanzania Bureau of Standards</w:t>
            </w:r>
          </w:p>
          <w:p w:rsidR="003242E0" w:rsidRPr="0065690F" w:rsidP="00441372" w14:paraId="5BD76C52" w14:textId="77777777">
            <w:r w:rsidRPr="0065690F">
              <w:t>Bahati Samillani</w:t>
            </w:r>
          </w:p>
          <w:p w:rsidR="003242E0" w:rsidRPr="0065690F" w:rsidP="00441372" w14:paraId="72636612" w14:textId="77777777">
            <w:r w:rsidRPr="0065690F">
              <w:t>Clavery Chausi</w:t>
            </w:r>
          </w:p>
          <w:p w:rsidR="003242E0" w:rsidRPr="0065690F" w:rsidP="00441372" w14:paraId="6A4FAA09" w14:textId="77777777">
            <w:r w:rsidRPr="0065690F">
              <w:t>National Enquiry Point Officers for SPS</w:t>
            </w:r>
          </w:p>
          <w:p w:rsidR="003242E0" w:rsidRPr="0065690F" w:rsidP="00441372" w14:paraId="0D3B11E2" w14:textId="77777777">
            <w:r w:rsidRPr="0065690F">
              <w:t>Dr Athuman Ngenya</w:t>
            </w:r>
          </w:p>
          <w:p w:rsidR="003242E0" w:rsidRPr="0065690F" w:rsidP="00441372" w14:paraId="2E29D32F" w14:textId="77777777">
            <w:r w:rsidRPr="0065690F">
              <w:t>Director General - Tanzania Bureau of Standards</w:t>
            </w:r>
          </w:p>
          <w:p w:rsidR="003242E0" w:rsidRPr="00F525A9" w:rsidP="00441372" w14:paraId="159781E0" w14:textId="77777777">
            <w:pPr>
              <w:rPr>
                <w:lang w:val="es-ES_tradnl"/>
              </w:rPr>
            </w:pPr>
            <w:r w:rsidRPr="00F525A9">
              <w:rPr>
                <w:lang w:val="es-ES_tradnl"/>
              </w:rPr>
              <w:t>P.O. Box 9524</w:t>
            </w:r>
          </w:p>
          <w:p w:rsidR="003242E0" w:rsidRPr="00F525A9" w:rsidP="00441372" w14:paraId="705E3302" w14:textId="77777777">
            <w:pPr>
              <w:rPr>
                <w:lang w:val="es-ES_tradnl"/>
              </w:rPr>
            </w:pPr>
            <w:r w:rsidRPr="00F525A9">
              <w:rPr>
                <w:lang w:val="es-ES_tradnl"/>
              </w:rPr>
              <w:t>Dar es Salaam</w:t>
            </w:r>
          </w:p>
          <w:p w:rsidR="003242E0" w:rsidRPr="00F525A9" w:rsidP="00441372" w14:paraId="68D7BC40" w14:textId="77777777">
            <w:pPr>
              <w:rPr>
                <w:lang w:val="es-ES_tradnl"/>
              </w:rPr>
            </w:pPr>
            <w:r w:rsidRPr="00F525A9">
              <w:rPr>
                <w:lang w:val="es-ES_tradnl"/>
              </w:rPr>
              <w:t>Tel: +(255 22) 245 0206</w:t>
            </w:r>
          </w:p>
          <w:p w:rsidR="003242E0" w:rsidRPr="00F525A9" w:rsidP="00441372" w14:paraId="375DCC13" w14:textId="77777777">
            <w:pPr>
              <w:rPr>
                <w:lang w:val="es-ES_tradnl"/>
              </w:rPr>
            </w:pPr>
            <w:r w:rsidRPr="00F525A9">
              <w:rPr>
                <w:lang w:val="es-ES_tradnl"/>
              </w:rPr>
              <w:t>Fax: +(255 22) 245 0959</w:t>
            </w:r>
          </w:p>
          <w:p w:rsidR="005A6C01" w:rsidRPr="00F525A9" w:rsidP="005A6C01" w14:paraId="098316C7" w14:textId="77777777">
            <w:pPr>
              <w:keepNext/>
              <w:keepLines/>
              <w:tabs>
                <w:tab w:val="left" w:pos="736"/>
              </w:tabs>
              <w:rPr>
                <w:bCs/>
                <w:lang w:val="es-ES_tradnl"/>
              </w:rPr>
            </w:pPr>
            <w:r w:rsidRPr="00F525A9">
              <w:rPr>
                <w:bCs/>
                <w:lang w:val="es-ES_tradnl"/>
              </w:rPr>
              <w:t>E-mail:</w:t>
            </w:r>
            <w:r>
              <w:rPr>
                <w:bCs/>
                <w:lang w:val="es-ES_tradnl"/>
              </w:rPr>
              <w:tab/>
            </w:r>
            <w:hyperlink r:id="rId6" w:history="1">
              <w:r w:rsidRPr="00210279">
                <w:rPr>
                  <w:rStyle w:val="Hyperlink"/>
                  <w:bCs/>
                  <w:lang w:val="es-ES_tradnl"/>
                </w:rPr>
                <w:t>bahati.samillani@tbs.go.tz</w:t>
              </w:r>
            </w:hyperlink>
          </w:p>
          <w:p w:rsidR="005A6C01" w:rsidRPr="00F525A9" w:rsidP="005A6C01" w14:paraId="050D7F94" w14:textId="77777777">
            <w:pPr>
              <w:keepNext/>
              <w:keepLines/>
              <w:tabs>
                <w:tab w:val="left" w:pos="736"/>
              </w:tabs>
              <w:rPr>
                <w:bCs/>
                <w:lang w:val="es-ES_tradnl"/>
              </w:rPr>
            </w:pPr>
            <w:r w:rsidRPr="005A6C01">
              <w:rPr>
                <w:lang w:val="es-ES_tradnl"/>
              </w:rPr>
              <w:tab/>
            </w:r>
            <w:hyperlink r:id="rId7" w:history="1">
              <w:r w:rsidRPr="00210279">
                <w:rPr>
                  <w:rStyle w:val="Hyperlink"/>
                  <w:bCs/>
                  <w:lang w:val="es-ES_tradnl"/>
                </w:rPr>
                <w:t>clavery.chausi@tbs.go.tz</w:t>
              </w:r>
            </w:hyperlink>
          </w:p>
          <w:p w:rsidR="005A6C01" w:rsidRPr="00F525A9" w:rsidP="005A6C01" w14:paraId="71E3F57A" w14:textId="77777777">
            <w:pPr>
              <w:keepNext/>
              <w:keepLines/>
              <w:tabs>
                <w:tab w:val="left" w:pos="736"/>
              </w:tabs>
              <w:rPr>
                <w:bCs/>
                <w:lang w:val="es-ES_tradnl"/>
              </w:rPr>
            </w:pPr>
            <w:r w:rsidRPr="005A6C01">
              <w:rPr>
                <w:lang w:val="es-ES_tradnl"/>
              </w:rPr>
              <w:tab/>
            </w:r>
            <w:hyperlink r:id="rId8" w:history="1">
              <w:r w:rsidRPr="00210279">
                <w:rPr>
                  <w:rStyle w:val="Hyperlink"/>
                  <w:bCs/>
                  <w:lang w:val="es-ES_tradnl"/>
                </w:rPr>
                <w:t>dg@tbs.go.tz</w:t>
              </w:r>
            </w:hyperlink>
          </w:p>
          <w:p w:rsidR="005A6C01" w:rsidRPr="00F525A9" w:rsidP="005A6C01" w14:paraId="514D49AC" w14:textId="77777777">
            <w:pPr>
              <w:keepNext/>
              <w:keepLines/>
              <w:tabs>
                <w:tab w:val="left" w:pos="736"/>
              </w:tabs>
              <w:rPr>
                <w:bCs/>
                <w:lang w:val="es-ES_tradnl"/>
              </w:rPr>
            </w:pPr>
            <w:r w:rsidRPr="005A6C01">
              <w:rPr>
                <w:lang w:val="es-ES_tradnl"/>
              </w:rPr>
              <w:tab/>
            </w:r>
            <w:hyperlink r:id="rId9" w:history="1">
              <w:r w:rsidRPr="00210279">
                <w:rPr>
                  <w:rStyle w:val="Hyperlink"/>
                  <w:bCs/>
                  <w:lang w:val="es-ES_tradnl"/>
                </w:rPr>
                <w:t>david.ndbalema@tbs.go.tz</w:t>
              </w:r>
            </w:hyperlink>
          </w:p>
          <w:p w:rsidR="005A6C01" w:rsidRPr="00F525A9" w:rsidP="005A6C01" w14:paraId="1D102B2C" w14:textId="77777777">
            <w:pPr>
              <w:keepNext/>
              <w:keepLines/>
              <w:tabs>
                <w:tab w:val="left" w:pos="736"/>
              </w:tabs>
              <w:rPr>
                <w:bCs/>
                <w:lang w:val="es-ES_tradnl"/>
              </w:rPr>
            </w:pPr>
            <w:r w:rsidRPr="005A6C01">
              <w:rPr>
                <w:lang w:val="es-ES_tradnl"/>
              </w:rPr>
              <w:tab/>
            </w:r>
            <w:hyperlink r:id="rId10" w:history="1">
              <w:r w:rsidRPr="00210279">
                <w:rPr>
                  <w:rStyle w:val="Hyperlink"/>
                  <w:bCs/>
                  <w:lang w:val="es-ES_tradnl"/>
                </w:rPr>
                <w:t>nep@tbs.go.tz</w:t>
              </w:r>
            </w:hyperlink>
          </w:p>
          <w:p w:rsidR="003242E0" w:rsidRPr="005A6C01" w:rsidP="00441372" w14:paraId="76C64E61" w14:textId="77777777">
            <w:pPr>
              <w:spacing w:after="120"/>
            </w:pPr>
            <w:r w:rsidRPr="005A6C01">
              <w:t xml:space="preserve">Website: </w:t>
            </w:r>
            <w:hyperlink r:id="rId11" w:history="1">
              <w:r w:rsidRPr="005A6C01">
                <w:rPr>
                  <w:color w:val="0000FF"/>
                  <w:u w:val="single"/>
                </w:rPr>
                <w:t>http://www.tbs.go.tz</w:t>
              </w:r>
            </w:hyperlink>
          </w:p>
        </w:tc>
      </w:tr>
      <w:tr w14:paraId="7C4B5445" w14:textId="77777777" w:rsidTr="00F3021D">
        <w:tblPrEx>
          <w:tblW w:w="5000" w:type="pct"/>
          <w:tblLayout w:type="fixed"/>
          <w:tblLook w:val="0000"/>
        </w:tblPrEx>
        <w:tc>
          <w:tcPr>
            <w:tcW w:w="707" w:type="dxa"/>
            <w:tcBorders>
              <w:top w:val="single" w:sz="6" w:space="0" w:color="auto"/>
            </w:tcBorders>
          </w:tcPr>
          <w:p w:rsidR="00EA4725" w:rsidRPr="00441372" w:rsidP="00F3021D" w14:paraId="661C9F74"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731E0FFC"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6358377F" w14:textId="77777777">
            <w:pPr>
              <w:keepNext/>
              <w:keepLines/>
              <w:rPr>
                <w:bCs/>
              </w:rPr>
            </w:pPr>
            <w:r w:rsidRPr="0065690F">
              <w:rPr>
                <w:bCs/>
              </w:rPr>
              <w:t>Tanzania Bureau of Standards</w:t>
            </w:r>
          </w:p>
          <w:p w:rsidR="00EA4725" w:rsidRPr="0065690F" w:rsidP="00F3021D" w14:paraId="4A55F434" w14:textId="77777777">
            <w:pPr>
              <w:keepNext/>
              <w:keepLines/>
              <w:rPr>
                <w:bCs/>
              </w:rPr>
            </w:pPr>
            <w:r w:rsidRPr="0065690F">
              <w:rPr>
                <w:bCs/>
              </w:rPr>
              <w:t>Bahati Samillani</w:t>
            </w:r>
          </w:p>
          <w:p w:rsidR="00EA4725" w:rsidRPr="0065690F" w:rsidP="00F3021D" w14:paraId="5E864C66" w14:textId="77777777">
            <w:pPr>
              <w:keepNext/>
              <w:keepLines/>
              <w:rPr>
                <w:bCs/>
              </w:rPr>
            </w:pPr>
            <w:r w:rsidRPr="0065690F">
              <w:rPr>
                <w:bCs/>
              </w:rPr>
              <w:t>Clavery Chausi</w:t>
            </w:r>
          </w:p>
          <w:p w:rsidR="00EA4725" w:rsidRPr="0065690F" w:rsidP="00F3021D" w14:paraId="612DD944" w14:textId="77777777">
            <w:pPr>
              <w:keepNext/>
              <w:keepLines/>
              <w:rPr>
                <w:bCs/>
              </w:rPr>
            </w:pPr>
            <w:r w:rsidRPr="0065690F">
              <w:rPr>
                <w:bCs/>
              </w:rPr>
              <w:t>National Enquiry Point Officers for SPS</w:t>
            </w:r>
          </w:p>
          <w:p w:rsidR="00EA4725" w:rsidRPr="0065690F" w:rsidP="00F3021D" w14:paraId="36F4FB57" w14:textId="77777777">
            <w:pPr>
              <w:keepNext/>
              <w:keepLines/>
              <w:rPr>
                <w:bCs/>
              </w:rPr>
            </w:pPr>
            <w:r w:rsidRPr="0065690F">
              <w:rPr>
                <w:bCs/>
              </w:rPr>
              <w:t>Dr Athuman Ngenya</w:t>
            </w:r>
          </w:p>
          <w:p w:rsidR="00EA4725" w:rsidRPr="0065690F" w:rsidP="00F3021D" w14:paraId="6F5B192F" w14:textId="77777777">
            <w:pPr>
              <w:keepNext/>
              <w:keepLines/>
              <w:rPr>
                <w:bCs/>
              </w:rPr>
            </w:pPr>
            <w:r w:rsidRPr="0065690F">
              <w:rPr>
                <w:bCs/>
              </w:rPr>
              <w:t>Director General - Tanzania Bureau of Standards</w:t>
            </w:r>
          </w:p>
          <w:p w:rsidR="00EA4725" w:rsidRPr="00F525A9" w:rsidP="00F3021D" w14:paraId="14E22573" w14:textId="77777777">
            <w:pPr>
              <w:keepNext/>
              <w:keepLines/>
              <w:rPr>
                <w:bCs/>
                <w:lang w:val="es-ES_tradnl"/>
              </w:rPr>
            </w:pPr>
            <w:r w:rsidRPr="00F525A9">
              <w:rPr>
                <w:bCs/>
                <w:lang w:val="es-ES_tradnl"/>
              </w:rPr>
              <w:t>P.O. Box 9524</w:t>
            </w:r>
          </w:p>
          <w:p w:rsidR="00EA4725" w:rsidRPr="00F525A9" w:rsidP="00F3021D" w14:paraId="42C36C8B" w14:textId="77777777">
            <w:pPr>
              <w:keepNext/>
              <w:keepLines/>
              <w:rPr>
                <w:bCs/>
                <w:lang w:val="es-ES_tradnl"/>
              </w:rPr>
            </w:pPr>
            <w:r w:rsidRPr="00F525A9">
              <w:rPr>
                <w:bCs/>
                <w:lang w:val="es-ES_tradnl"/>
              </w:rPr>
              <w:t>Dar es Salaam</w:t>
            </w:r>
          </w:p>
          <w:p w:rsidR="00EA4725" w:rsidRPr="00F525A9" w:rsidP="00F3021D" w14:paraId="5E27DA13" w14:textId="77777777">
            <w:pPr>
              <w:keepNext/>
              <w:keepLines/>
              <w:rPr>
                <w:bCs/>
                <w:lang w:val="es-ES_tradnl"/>
              </w:rPr>
            </w:pPr>
            <w:r w:rsidRPr="00F525A9">
              <w:rPr>
                <w:bCs/>
                <w:lang w:val="es-ES_tradnl"/>
              </w:rPr>
              <w:t>Tel: +(255 22) 245 0206</w:t>
            </w:r>
          </w:p>
          <w:p w:rsidR="00EA4725" w:rsidRPr="00F525A9" w:rsidP="00F3021D" w14:paraId="39E5F2FA" w14:textId="77777777">
            <w:pPr>
              <w:keepNext/>
              <w:keepLines/>
              <w:rPr>
                <w:bCs/>
                <w:lang w:val="es-ES_tradnl"/>
              </w:rPr>
            </w:pPr>
            <w:r w:rsidRPr="00F525A9">
              <w:rPr>
                <w:bCs/>
                <w:lang w:val="es-ES_tradnl"/>
              </w:rPr>
              <w:t>Fax: +(255 22) 245 0959</w:t>
            </w:r>
          </w:p>
          <w:p w:rsidR="00EA4725" w:rsidRPr="00F525A9" w:rsidP="005A6C01" w14:paraId="45A74620" w14:textId="42846B09">
            <w:pPr>
              <w:keepNext/>
              <w:keepLines/>
              <w:tabs>
                <w:tab w:val="left" w:pos="736"/>
              </w:tabs>
              <w:rPr>
                <w:bCs/>
                <w:lang w:val="es-ES_tradnl"/>
              </w:rPr>
            </w:pPr>
            <w:r w:rsidRPr="00F525A9">
              <w:rPr>
                <w:bCs/>
                <w:lang w:val="es-ES_tradnl"/>
              </w:rPr>
              <w:t>E-mail:</w:t>
            </w:r>
            <w:r w:rsidR="005A6C01">
              <w:rPr>
                <w:bCs/>
                <w:lang w:val="es-ES_tradnl"/>
              </w:rPr>
              <w:tab/>
            </w:r>
            <w:hyperlink r:id="rId6" w:history="1">
              <w:r w:rsidRPr="00210279" w:rsidR="005A6C01">
                <w:rPr>
                  <w:rStyle w:val="Hyperlink"/>
                  <w:bCs/>
                  <w:lang w:val="es-ES_tradnl"/>
                </w:rPr>
                <w:t>bahati.samillani@tbs.go.tz</w:t>
              </w:r>
            </w:hyperlink>
          </w:p>
          <w:p w:rsidR="00EA4725" w:rsidRPr="00F525A9" w:rsidP="005A6C01" w14:paraId="3D3A0348" w14:textId="2DBB6B5C">
            <w:pPr>
              <w:keepNext/>
              <w:keepLines/>
              <w:tabs>
                <w:tab w:val="left" w:pos="736"/>
              </w:tabs>
              <w:rPr>
                <w:bCs/>
                <w:lang w:val="es-ES_tradnl"/>
              </w:rPr>
            </w:pPr>
            <w:r>
              <w:tab/>
            </w:r>
            <w:hyperlink r:id="rId7" w:history="1">
              <w:r w:rsidRPr="00210279">
                <w:rPr>
                  <w:rStyle w:val="Hyperlink"/>
                  <w:bCs/>
                  <w:lang w:val="es-ES_tradnl"/>
                </w:rPr>
                <w:t>clavery.chausi@tbs.go.tz</w:t>
              </w:r>
            </w:hyperlink>
          </w:p>
          <w:p w:rsidR="00EA4725" w:rsidRPr="00F525A9" w:rsidP="005A6C01" w14:paraId="759CA9D5" w14:textId="2718C0C3">
            <w:pPr>
              <w:keepNext/>
              <w:keepLines/>
              <w:tabs>
                <w:tab w:val="left" w:pos="736"/>
              </w:tabs>
              <w:rPr>
                <w:bCs/>
                <w:lang w:val="es-ES_tradnl"/>
              </w:rPr>
            </w:pPr>
            <w:r>
              <w:tab/>
            </w:r>
            <w:hyperlink r:id="rId8" w:history="1">
              <w:r w:rsidRPr="00210279">
                <w:rPr>
                  <w:rStyle w:val="Hyperlink"/>
                  <w:bCs/>
                  <w:lang w:val="es-ES_tradnl"/>
                </w:rPr>
                <w:t>dg@tbs.go.tz</w:t>
              </w:r>
            </w:hyperlink>
          </w:p>
          <w:p w:rsidR="00EA4725" w:rsidRPr="00F525A9" w:rsidP="005A6C01" w14:paraId="162C57ED" w14:textId="672B0889">
            <w:pPr>
              <w:keepNext/>
              <w:keepLines/>
              <w:tabs>
                <w:tab w:val="left" w:pos="736"/>
              </w:tabs>
              <w:rPr>
                <w:bCs/>
                <w:lang w:val="es-ES_tradnl"/>
              </w:rPr>
            </w:pPr>
            <w:r>
              <w:tab/>
            </w:r>
            <w:hyperlink r:id="rId9" w:history="1">
              <w:r w:rsidRPr="00210279">
                <w:rPr>
                  <w:rStyle w:val="Hyperlink"/>
                  <w:bCs/>
                  <w:lang w:val="es-ES_tradnl"/>
                </w:rPr>
                <w:t>david.ndbalema@tbs.go.tz</w:t>
              </w:r>
            </w:hyperlink>
          </w:p>
          <w:p w:rsidR="00EA4725" w:rsidRPr="00F525A9" w:rsidP="005A6C01" w14:paraId="3E35E934" w14:textId="06378B67">
            <w:pPr>
              <w:keepNext/>
              <w:keepLines/>
              <w:tabs>
                <w:tab w:val="left" w:pos="736"/>
              </w:tabs>
              <w:rPr>
                <w:bCs/>
                <w:lang w:val="es-ES_tradnl"/>
              </w:rPr>
            </w:pPr>
            <w:r>
              <w:tab/>
            </w:r>
            <w:hyperlink r:id="rId10" w:history="1">
              <w:r w:rsidRPr="00210279">
                <w:rPr>
                  <w:rStyle w:val="Hyperlink"/>
                  <w:bCs/>
                  <w:lang w:val="es-ES_tradnl"/>
                </w:rPr>
                <w:t>nep@tbs.go.tz</w:t>
              </w:r>
            </w:hyperlink>
          </w:p>
          <w:p w:rsidR="00EA4725" w:rsidRPr="00F525A9" w:rsidP="00F3021D" w14:paraId="35403C05" w14:textId="77777777">
            <w:pPr>
              <w:keepNext/>
              <w:keepLines/>
              <w:spacing w:after="120"/>
              <w:rPr>
                <w:bCs/>
                <w:lang w:val="es-ES_tradnl"/>
              </w:rPr>
            </w:pPr>
            <w:r w:rsidRPr="00F525A9">
              <w:rPr>
                <w:bCs/>
                <w:lang w:val="es-ES_tradnl"/>
              </w:rPr>
              <w:t xml:space="preserve">Website: </w:t>
            </w:r>
            <w:hyperlink r:id="rId11" w:history="1">
              <w:r w:rsidRPr="00F525A9">
                <w:rPr>
                  <w:bCs/>
                  <w:color w:val="0000FF"/>
                  <w:u w:val="single"/>
                  <w:lang w:val="es-ES_tradnl"/>
                </w:rPr>
                <w:t>http://www.tbs.go.tz</w:t>
              </w:r>
            </w:hyperlink>
          </w:p>
        </w:tc>
      </w:tr>
    </w:tbl>
    <w:p w:rsidR="007141CF" w:rsidRPr="00F525A9" w:rsidP="00441372" w14:paraId="70ECCDB4" w14:textId="77777777">
      <w:pPr>
        <w:rPr>
          <w:lang w:val="es-ES_tradnl"/>
        </w:rPr>
      </w:pPr>
    </w:p>
    <w:sectPr w:rsidSect="00F525A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F525A9" w:rsidP="00F525A9" w14:paraId="5C65698A" w14:textId="751F27D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F525A9" w:rsidP="00F525A9" w14:paraId="3212D82E" w14:textId="7E37E38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0E58A71C"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5A9" w:rsidRPr="00F525A9" w:rsidP="00F525A9" w14:paraId="13730861" w14:textId="77777777">
    <w:pPr>
      <w:pStyle w:val="Header"/>
      <w:pBdr>
        <w:bottom w:val="single" w:sz="4" w:space="1" w:color="auto"/>
      </w:pBdr>
      <w:tabs>
        <w:tab w:val="clear" w:pos="4513"/>
        <w:tab w:val="clear" w:pos="9027"/>
      </w:tabs>
      <w:jc w:val="center"/>
    </w:pPr>
    <w:r w:rsidRPr="00F525A9">
      <w:t>G/SPS/N/TZA/479</w:t>
    </w:r>
  </w:p>
  <w:p w:rsidR="00F525A9" w:rsidRPr="00F525A9" w:rsidP="00F525A9" w14:paraId="27BB99D7" w14:textId="77777777">
    <w:pPr>
      <w:pStyle w:val="Header"/>
      <w:pBdr>
        <w:bottom w:val="single" w:sz="4" w:space="1" w:color="auto"/>
      </w:pBdr>
      <w:tabs>
        <w:tab w:val="clear" w:pos="4513"/>
        <w:tab w:val="clear" w:pos="9027"/>
      </w:tabs>
      <w:jc w:val="center"/>
    </w:pPr>
  </w:p>
  <w:p w:rsidR="00F525A9" w:rsidRPr="00F525A9" w:rsidP="00F525A9" w14:paraId="7D6F9532" w14:textId="3F151B0D">
    <w:pPr>
      <w:pStyle w:val="Header"/>
      <w:pBdr>
        <w:bottom w:val="single" w:sz="4" w:space="1" w:color="auto"/>
      </w:pBdr>
      <w:tabs>
        <w:tab w:val="clear" w:pos="4513"/>
        <w:tab w:val="clear" w:pos="9027"/>
      </w:tabs>
      <w:jc w:val="center"/>
    </w:pPr>
    <w:r w:rsidRPr="00F525A9">
      <w:t xml:space="preserve">- </w:t>
    </w:r>
    <w:r w:rsidRPr="00F525A9">
      <w:fldChar w:fldCharType="begin"/>
    </w:r>
    <w:r w:rsidRPr="00F525A9">
      <w:instrText xml:space="preserve"> PAGE </w:instrText>
    </w:r>
    <w:r w:rsidRPr="00F525A9">
      <w:fldChar w:fldCharType="separate"/>
    </w:r>
    <w:r w:rsidRPr="00F525A9">
      <w:t>2</w:t>
    </w:r>
    <w:r w:rsidRPr="00F525A9">
      <w:fldChar w:fldCharType="end"/>
    </w:r>
    <w:r w:rsidRPr="00F525A9">
      <w:t xml:space="preserve"> -</w:t>
    </w:r>
  </w:p>
  <w:p w:rsidR="00EA4725" w:rsidRPr="00F525A9" w:rsidP="00F525A9" w14:paraId="5CF203F9" w14:textId="1133708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5A9" w:rsidRPr="00F525A9" w:rsidP="00F525A9" w14:paraId="4818CE35" w14:textId="77777777">
    <w:pPr>
      <w:pStyle w:val="Header"/>
      <w:pBdr>
        <w:bottom w:val="single" w:sz="4" w:space="1" w:color="auto"/>
      </w:pBdr>
      <w:tabs>
        <w:tab w:val="clear" w:pos="4513"/>
        <w:tab w:val="clear" w:pos="9027"/>
      </w:tabs>
      <w:jc w:val="center"/>
    </w:pPr>
    <w:r w:rsidRPr="00F525A9">
      <w:t>G/SPS/N/TZA/479</w:t>
    </w:r>
  </w:p>
  <w:p w:rsidR="00F525A9" w:rsidRPr="00F525A9" w:rsidP="00F525A9" w14:paraId="258C44AD" w14:textId="77777777">
    <w:pPr>
      <w:pStyle w:val="Header"/>
      <w:pBdr>
        <w:bottom w:val="single" w:sz="4" w:space="1" w:color="auto"/>
      </w:pBdr>
      <w:tabs>
        <w:tab w:val="clear" w:pos="4513"/>
        <w:tab w:val="clear" w:pos="9027"/>
      </w:tabs>
      <w:jc w:val="center"/>
    </w:pPr>
  </w:p>
  <w:p w:rsidR="00F525A9" w:rsidRPr="00F525A9" w:rsidP="00F525A9" w14:paraId="2C7B95D1" w14:textId="7AABA2AA">
    <w:pPr>
      <w:pStyle w:val="Header"/>
      <w:pBdr>
        <w:bottom w:val="single" w:sz="4" w:space="1" w:color="auto"/>
      </w:pBdr>
      <w:tabs>
        <w:tab w:val="clear" w:pos="4513"/>
        <w:tab w:val="clear" w:pos="9027"/>
      </w:tabs>
      <w:jc w:val="center"/>
    </w:pPr>
    <w:r w:rsidRPr="00F525A9">
      <w:t xml:space="preserve">- </w:t>
    </w:r>
    <w:r w:rsidRPr="00F525A9">
      <w:fldChar w:fldCharType="begin"/>
    </w:r>
    <w:r w:rsidRPr="00F525A9">
      <w:instrText xml:space="preserve"> PAGE </w:instrText>
    </w:r>
    <w:r w:rsidRPr="00F525A9">
      <w:fldChar w:fldCharType="separate"/>
    </w:r>
    <w:r w:rsidRPr="00F525A9">
      <w:t>3</w:t>
    </w:r>
    <w:r w:rsidRPr="00F525A9">
      <w:fldChar w:fldCharType="end"/>
    </w:r>
    <w:r w:rsidRPr="00F525A9">
      <w:t xml:space="preserve"> -</w:t>
    </w:r>
  </w:p>
  <w:p w:rsidR="00EA4725" w:rsidRPr="00F525A9" w:rsidP="00F525A9" w14:paraId="42EF88B9" w14:textId="4747E72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A16F939"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420A8DC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29EE67F5" w14:textId="5EDC4F4F">
          <w:pPr>
            <w:jc w:val="right"/>
            <w:rPr>
              <w:b/>
              <w:color w:val="FF0000"/>
              <w:szCs w:val="16"/>
            </w:rPr>
          </w:pPr>
          <w:r>
            <w:rPr>
              <w:b/>
              <w:color w:val="FF0000"/>
              <w:szCs w:val="16"/>
            </w:rPr>
            <w:t xml:space="preserve"> </w:t>
          </w:r>
        </w:p>
      </w:tc>
    </w:tr>
    <w:bookmarkEnd w:id="0"/>
    <w:tr w14:paraId="2CF9EFB9"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1E63C3AB"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5.8pt;visibility:visible">
                <v:imagedata r:id="rId1" o:title=""/>
              </v:shape>
            </w:pict>
          </w:r>
        </w:p>
      </w:tc>
      <w:tc>
        <w:tcPr>
          <w:tcW w:w="5448" w:type="dxa"/>
          <w:gridSpan w:val="2"/>
          <w:shd w:val="clear" w:color="auto" w:fill="FFFFFF"/>
          <w:tcMar>
            <w:left w:w="108" w:type="dxa"/>
            <w:right w:w="108" w:type="dxa"/>
          </w:tcMar>
        </w:tcPr>
        <w:p w:rsidR="00ED54E0" w:rsidRPr="00EA4725" w:rsidP="00422B6F" w14:paraId="7456474B" w14:textId="77777777">
          <w:pPr>
            <w:jc w:val="right"/>
            <w:rPr>
              <w:b/>
              <w:szCs w:val="16"/>
            </w:rPr>
          </w:pPr>
        </w:p>
      </w:tc>
    </w:tr>
    <w:tr w14:paraId="79B22A04"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0B6E6035" w14:textId="77777777">
          <w:pPr>
            <w:jc w:val="left"/>
            <w:rPr>
              <w:noProof/>
              <w:lang w:eastAsia="en-GB"/>
            </w:rPr>
          </w:pPr>
        </w:p>
      </w:tc>
      <w:tc>
        <w:tcPr>
          <w:tcW w:w="5448" w:type="dxa"/>
          <w:gridSpan w:val="2"/>
          <w:shd w:val="clear" w:color="auto" w:fill="FFFFFF"/>
          <w:tcMar>
            <w:left w:w="108" w:type="dxa"/>
            <w:right w:w="108" w:type="dxa"/>
          </w:tcMar>
        </w:tcPr>
        <w:p w:rsidR="00F525A9" w:rsidP="00656ABC" w14:paraId="122A8744" w14:textId="77777777">
          <w:pPr>
            <w:jc w:val="right"/>
            <w:rPr>
              <w:b/>
              <w:szCs w:val="16"/>
            </w:rPr>
          </w:pPr>
          <w:bookmarkStart w:id="1" w:name="bmkSymbols"/>
          <w:r>
            <w:rPr>
              <w:b/>
              <w:szCs w:val="16"/>
            </w:rPr>
            <w:t>G/SPS/N/TZA/479</w:t>
          </w:r>
        </w:p>
        <w:bookmarkEnd w:id="1"/>
        <w:p w:rsidR="00656ABC" w:rsidRPr="00EA4725" w:rsidP="00656ABC" w14:paraId="165944D4" w14:textId="53FFAA06">
          <w:pPr>
            <w:jc w:val="right"/>
            <w:rPr>
              <w:b/>
              <w:szCs w:val="16"/>
            </w:rPr>
          </w:pPr>
        </w:p>
      </w:tc>
    </w:tr>
    <w:tr w14:paraId="1071133E"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4302D3B7" w14:textId="77777777"/>
      </w:tc>
      <w:tc>
        <w:tcPr>
          <w:tcW w:w="5448" w:type="dxa"/>
          <w:gridSpan w:val="2"/>
          <w:shd w:val="clear" w:color="auto" w:fill="FFFFFF"/>
          <w:tcMar>
            <w:left w:w="108" w:type="dxa"/>
            <w:right w:w="108" w:type="dxa"/>
          </w:tcMar>
          <w:vAlign w:val="center"/>
        </w:tcPr>
        <w:p w:rsidR="00ED54E0" w:rsidRPr="00EA4725" w:rsidP="00422B6F" w14:paraId="5E80DB7C" w14:textId="77777777">
          <w:pPr>
            <w:jc w:val="right"/>
            <w:rPr>
              <w:szCs w:val="16"/>
            </w:rPr>
          </w:pPr>
          <w:bookmarkStart w:id="2" w:name="spsDateDistribution"/>
          <w:bookmarkStart w:id="3" w:name="bmkDate"/>
          <w:bookmarkEnd w:id="2"/>
          <w:r w:rsidRPr="00EA4725">
            <w:rPr>
              <w:szCs w:val="16"/>
            </w:rPr>
            <w:t>2 October 2025</w:t>
          </w:r>
          <w:bookmarkEnd w:id="3"/>
        </w:p>
      </w:tc>
    </w:tr>
    <w:tr w14:paraId="00C9D2D4"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5CFBFA47" w14:textId="77777777">
          <w:pPr>
            <w:jc w:val="left"/>
            <w:rPr>
              <w:b/>
            </w:rPr>
          </w:pPr>
          <w:bookmarkStart w:id="4" w:name="bmkSerial"/>
          <w:r>
            <w:rPr>
              <w:b w:val="0"/>
              <w:color w:val="FF0000"/>
            </w:rPr>
            <w:t>(25-6276)</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49BD5DF1"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662D3AE5"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59A9AE2F" w14:textId="6EC517B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5D8C307E" w14:textId="31BBDF7F">
          <w:pPr>
            <w:jc w:val="right"/>
            <w:rPr>
              <w:bCs/>
              <w:szCs w:val="18"/>
            </w:rPr>
          </w:pPr>
          <w:bookmarkStart w:id="7" w:name="bmkLanguage"/>
          <w:r>
            <w:rPr>
              <w:bCs/>
              <w:szCs w:val="18"/>
            </w:rPr>
            <w:t>Original: English</w:t>
          </w:r>
          <w:bookmarkEnd w:id="7"/>
        </w:p>
      </w:tc>
    </w:tr>
  </w:tbl>
  <w:p w:rsidR="00ED54E0" w:rsidRPr="00441372" w14:paraId="70395D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9299643">
    <w:abstractNumId w:val="9"/>
  </w:num>
  <w:num w:numId="2" w16cid:durableId="738944304">
    <w:abstractNumId w:val="7"/>
  </w:num>
  <w:num w:numId="3" w16cid:durableId="727917596">
    <w:abstractNumId w:val="6"/>
  </w:num>
  <w:num w:numId="4" w16cid:durableId="2053916769">
    <w:abstractNumId w:val="5"/>
  </w:num>
  <w:num w:numId="5" w16cid:durableId="1743599821">
    <w:abstractNumId w:val="4"/>
  </w:num>
  <w:num w:numId="6" w16cid:durableId="1851336052">
    <w:abstractNumId w:val="12"/>
  </w:num>
  <w:num w:numId="7" w16cid:durableId="2004501400">
    <w:abstractNumId w:val="11"/>
  </w:num>
  <w:num w:numId="8" w16cid:durableId="97142307">
    <w:abstractNumId w:val="10"/>
  </w:num>
  <w:num w:numId="9" w16cid:durableId="130368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184967">
    <w:abstractNumId w:val="13"/>
  </w:num>
  <w:num w:numId="11" w16cid:durableId="2019506681">
    <w:abstractNumId w:val="8"/>
  </w:num>
  <w:num w:numId="12" w16cid:durableId="1792090158">
    <w:abstractNumId w:val="3"/>
  </w:num>
  <w:num w:numId="13" w16cid:durableId="617613044">
    <w:abstractNumId w:val="2"/>
  </w:num>
  <w:num w:numId="14" w16cid:durableId="1524901028">
    <w:abstractNumId w:val="1"/>
  </w:num>
  <w:num w:numId="15" w16cid:durableId="1129276040">
    <w:abstractNumId w:val="0"/>
  </w:num>
  <w:num w:numId="16" w16cid:durableId="1043408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85FF6"/>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10279"/>
    <w:rsid w:val="00233408"/>
    <w:rsid w:val="0027067B"/>
    <w:rsid w:val="00272C98"/>
    <w:rsid w:val="002A67C2"/>
    <w:rsid w:val="002C2634"/>
    <w:rsid w:val="003242E0"/>
    <w:rsid w:val="00334D8B"/>
    <w:rsid w:val="0035602E"/>
    <w:rsid w:val="003572B4"/>
    <w:rsid w:val="003817C7"/>
    <w:rsid w:val="00390351"/>
    <w:rsid w:val="00395125"/>
    <w:rsid w:val="003E2958"/>
    <w:rsid w:val="00422B6F"/>
    <w:rsid w:val="00423377"/>
    <w:rsid w:val="00441372"/>
    <w:rsid w:val="00467032"/>
    <w:rsid w:val="0046754A"/>
    <w:rsid w:val="004B39D5"/>
    <w:rsid w:val="004E4B52"/>
    <w:rsid w:val="004F203A"/>
    <w:rsid w:val="005336B8"/>
    <w:rsid w:val="00547B5F"/>
    <w:rsid w:val="005A6C01"/>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6F"/>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875F2"/>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25A9"/>
    <w:rsid w:val="00FA5EBC"/>
    <w:rsid w:val="00FD224A"/>
    <w:rsid w:val="00FD51B6"/>
    <w:rsid w:val="00FF4616"/>
    <w:rsid w:val="00FF70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8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5A6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p@tbs.go.tz" TargetMode="External" /><Relationship Id="rId11" Type="http://schemas.openxmlformats.org/officeDocument/2006/relationships/hyperlink" Target="http://www.tbs.go.tz"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TZA/25_06608_00_e.pdf" TargetMode="External" /><Relationship Id="rId6" Type="http://schemas.openxmlformats.org/officeDocument/2006/relationships/hyperlink" Target="mailto:bahati.samillani@tbs.go.tz" TargetMode="External" /><Relationship Id="rId7" Type="http://schemas.openxmlformats.org/officeDocument/2006/relationships/hyperlink" Target="mailto:clavery.chausi@tbs.go.tz" TargetMode="External" /><Relationship Id="rId8" Type="http://schemas.openxmlformats.org/officeDocument/2006/relationships/hyperlink" Target="mailto:dg@tbs.go.tz" TargetMode="External" /><Relationship Id="rId9" Type="http://schemas.openxmlformats.org/officeDocument/2006/relationships/hyperlink" Target="mailto:david.ndbalema@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2a26c351-ac5b-42d6-bad4-d7b91c059712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CAC0B18-1396-45ED-91A4-E2E56A4451C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849</Words>
  <Characters>4969</Characters>
  <Application>Microsoft Office Word</Application>
  <DocSecurity>0</DocSecurity>
  <Lines>134</Lines>
  <Paragraphs>114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revision>13</cp:revision>
  <dcterms:created xsi:type="dcterms:W3CDTF">2017-07-03T11:19:00Z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G/SPS/N/TZA/479</vt:lpwstr>
  </property>
  <property fmtid="{D5CDD505-2E9C-101B-9397-08002B2CF9AE}" pid="3" name="TitusGUID">
    <vt:lpwstr>2a26c351-ac5b-42d6-bad4-d7b91c059712</vt:lpwstr>
  </property>
  <property fmtid="{D5CDD505-2E9C-101B-9397-08002B2CF9AE}" pid="4" name="WTOCLASSIFICATION">
    <vt:lpwstr>WTO OFFICIAL</vt:lpwstr>
  </property>
</Properties>
</file>