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2FBFE82E"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0B378B53" w14:textId="77777777" w:rsidTr="00F3021D">
        <w:tblPrEx>
          <w:tblW w:w="5000" w:type="pct"/>
          <w:tblLayout w:type="fixed"/>
          <w:tblLook w:val="0000"/>
        </w:tblPrEx>
        <w:tc>
          <w:tcPr>
            <w:tcW w:w="707" w:type="dxa"/>
            <w:tcBorders>
              <w:bottom w:val="single" w:sz="6" w:space="0" w:color="auto"/>
            </w:tcBorders>
          </w:tcPr>
          <w:p w:rsidR="00EA4725" w:rsidRPr="00441372" w:rsidP="00441372" w14:paraId="703AF191"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2052451C" w14:textId="77777777">
            <w:pPr>
              <w:spacing w:before="120" w:after="120"/>
            </w:pPr>
            <w:r w:rsidRPr="00441372">
              <w:rPr>
                <w:b/>
              </w:rPr>
              <w:t>Notifying Member:</w:t>
            </w:r>
            <w:r w:rsidRPr="0065690F">
              <w:t xml:space="preserve"> </w:t>
            </w:r>
            <w:r w:rsidRPr="0065690F">
              <w:rPr>
                <w:u w:val="single"/>
              </w:rPr>
              <w:t>TANZANIA</w:t>
            </w:r>
          </w:p>
          <w:p w:rsidR="00EA4725" w:rsidRPr="00441372" w:rsidP="00441372" w14:paraId="0F31F959" w14:textId="77777777">
            <w:pPr>
              <w:spacing w:after="120"/>
            </w:pPr>
            <w:r w:rsidRPr="00441372">
              <w:rPr>
                <w:b/>
                <w:bCs/>
              </w:rPr>
              <w:t>If applicable, name of local government involved:</w:t>
            </w:r>
            <w:r w:rsidRPr="0065690F">
              <w:rPr>
                <w:bCs/>
              </w:rPr>
              <w:t xml:space="preserve"> </w:t>
            </w:r>
          </w:p>
        </w:tc>
      </w:tr>
      <w:tr w14:paraId="48B9BF8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CE8A745"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34660425" w14:textId="77777777">
            <w:pPr>
              <w:spacing w:before="120" w:after="120"/>
            </w:pPr>
            <w:r w:rsidRPr="00441372">
              <w:rPr>
                <w:b/>
              </w:rPr>
              <w:t>Agency responsible:</w:t>
            </w:r>
            <w:r w:rsidRPr="0065690F">
              <w:t xml:space="preserve"> Tanzania Bureau of Standards (TBS)</w:t>
            </w:r>
          </w:p>
        </w:tc>
      </w:tr>
      <w:tr w14:paraId="7B5AF44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8F49D52"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7B440403" w14:textId="567C4325">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Buttermilk, curdled milk and cream, yogurt, kephir and other fermented or acidified milk and cream, whether or not concentrated or flavoured or containing added sugar or other sweetening matter, fruit, nuts or cocoa, and yogurt may additionally contain chocolate, spices, coffee, plants or cereals (HS code(s): 0403); Milk</w:t>
            </w:r>
            <w:r>
              <w:t> </w:t>
            </w:r>
            <w:r w:rsidRPr="0065690F">
              <w:t>and processed milk products (ICS code(s): 67.100.10)</w:t>
            </w:r>
          </w:p>
        </w:tc>
      </w:tr>
      <w:tr w14:paraId="71071A5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B59438B"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5A8114EB"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250C6B17"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68752486"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7FFC679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88A90DD"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36E44188" w14:textId="77777777">
            <w:pPr>
              <w:spacing w:before="120" w:after="120"/>
            </w:pPr>
            <w:r w:rsidRPr="00441372">
              <w:rPr>
                <w:b/>
              </w:rPr>
              <w:t>Title of the notified document:</w:t>
            </w:r>
            <w:r w:rsidRPr="0065690F">
              <w:t xml:space="preserve"> DARS 1057:2025, Yoghurt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12</w:t>
            </w:r>
          </w:p>
          <w:p w:rsidR="00EA4725" w:rsidRPr="00441372" w:rsidP="00441372" w14:paraId="6DB2D0AD" w14:textId="77777777">
            <w:pPr>
              <w:spacing w:after="120"/>
            </w:pPr>
            <w:hyperlink r:id="rId5" w:tgtFrame="_blank" w:history="1">
              <w:r w:rsidRPr="00441372">
                <w:rPr>
                  <w:color w:val="0000FF"/>
                  <w:u w:val="single"/>
                </w:rPr>
                <w:t>https://members.wto.org/crnattachments/2025/SPS/TZA/25_05421_00_e.pdf</w:t>
              </w:r>
            </w:hyperlink>
          </w:p>
        </w:tc>
      </w:tr>
      <w:tr w14:paraId="1DC8BFE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1201276"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1670E84D" w14:textId="77777777">
            <w:pPr>
              <w:spacing w:before="120" w:after="120"/>
            </w:pPr>
            <w:r w:rsidRPr="00441372">
              <w:rPr>
                <w:b/>
              </w:rPr>
              <w:t>Description of content:</w:t>
            </w:r>
            <w:r w:rsidRPr="0065690F">
              <w:t xml:space="preserve"> This African Standard specifies requirements, sampling and test methods for yoghurt products intended for direct human consumption or further processing.</w:t>
            </w:r>
          </w:p>
          <w:p w:rsidR="009B072B" w:rsidRPr="0065690F" w:rsidP="00441372" w14:paraId="048C84A1" w14:textId="77777777">
            <w:pPr>
              <w:spacing w:before="120" w:after="120"/>
            </w:pPr>
            <w:r w:rsidRPr="0065690F">
              <w:t>Note: This Draft Tanzania Standard was also notified under TBT Committee.</w:t>
            </w:r>
          </w:p>
        </w:tc>
      </w:tr>
      <w:tr w14:paraId="47B5458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975AE5F"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72AF3C9D"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1BB7A10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0391480"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78D43EC6" w14:textId="77777777">
            <w:pPr>
              <w:spacing w:before="120" w:after="120"/>
            </w:pPr>
            <w:r w:rsidRPr="00441372">
              <w:rPr>
                <w:b/>
              </w:rPr>
              <w:t>Is there a relevant international standard? If so, identify the standard:</w:t>
            </w:r>
          </w:p>
          <w:p w:rsidR="00EA4725" w:rsidRPr="00441372" w:rsidP="00441372" w14:paraId="01792EB0"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2100DA0D"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8B9DC79"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4D4BD254" w14:textId="77777777">
            <w:pPr>
              <w:spacing w:after="120"/>
              <w:ind w:left="720" w:hanging="720"/>
              <w:rPr>
                <w:b/>
              </w:rPr>
            </w:pPr>
            <w:r w:rsidRPr="00441372">
              <w:rPr>
                <w:b/>
              </w:rPr>
              <w:t>[X]</w:t>
            </w:r>
            <w:r w:rsidRPr="00441372">
              <w:rPr>
                <w:b/>
              </w:rPr>
              <w:tab/>
              <w:t>None</w:t>
            </w:r>
          </w:p>
          <w:p w:rsidR="00EA4725" w:rsidRPr="00441372" w:rsidP="00441372" w14:paraId="70D0C3DE" w14:textId="77777777">
            <w:pPr>
              <w:spacing w:after="120"/>
              <w:rPr>
                <w:b/>
              </w:rPr>
            </w:pPr>
            <w:r w:rsidRPr="00441372">
              <w:rPr>
                <w:b/>
              </w:rPr>
              <w:t xml:space="preserve">Does this proposed regulation conform to the relevant international standard? </w:t>
            </w:r>
          </w:p>
          <w:p w:rsidR="00EA4725" w:rsidRPr="00441372" w:rsidP="00441372" w14:paraId="13F7164F" w14:textId="77777777">
            <w:pPr>
              <w:spacing w:after="120"/>
              <w:rPr>
                <w:b/>
              </w:rPr>
            </w:pPr>
            <w:r w:rsidRPr="00441372">
              <w:rPr>
                <w:b/>
              </w:rPr>
              <w:t>[ ] Yes   [ ] No</w:t>
            </w:r>
          </w:p>
          <w:p w:rsidR="00EA4725" w:rsidRPr="00441372" w:rsidP="00441372" w14:paraId="091F9584" w14:textId="77777777">
            <w:pPr>
              <w:spacing w:after="120"/>
            </w:pPr>
            <w:r w:rsidRPr="00441372">
              <w:rPr>
                <w:b/>
              </w:rPr>
              <w:t>If no, describe, whenever possible, how and why it deviates from the international standard:</w:t>
            </w:r>
            <w:r w:rsidRPr="0065690F">
              <w:t xml:space="preserve"> </w:t>
            </w:r>
          </w:p>
        </w:tc>
      </w:tr>
      <w:tr w14:paraId="42BEC4C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EA851BE"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C37FBD" w14:paraId="4A54D092" w14:textId="77777777">
            <w:pPr>
              <w:spacing w:before="120" w:after="80"/>
            </w:pPr>
            <w:r w:rsidRPr="00441372">
              <w:rPr>
                <w:b/>
              </w:rPr>
              <w:t>Other relevant documents and language(s) in which these are available:</w:t>
            </w:r>
            <w:r w:rsidRPr="0065690F">
              <w:t xml:space="preserve"> </w:t>
            </w:r>
          </w:p>
          <w:p w:rsidR="009B072B" w:rsidRPr="0065690F" w:rsidP="00876EDC" w14:paraId="32D25645" w14:textId="77777777">
            <w:pPr>
              <w:numPr>
                <w:ilvl w:val="0"/>
                <w:numId w:val="16"/>
              </w:numPr>
              <w:ind w:left="357" w:hanging="357"/>
            </w:pPr>
            <w:r w:rsidRPr="0065690F">
              <w:t>ARS 53, General Principles of Food Hygiene – Code of practice</w:t>
            </w:r>
          </w:p>
          <w:p w:rsidR="009B072B" w:rsidRPr="0065690F" w:rsidP="00876EDC" w14:paraId="4A4457C1" w14:textId="77777777">
            <w:pPr>
              <w:numPr>
                <w:ilvl w:val="0"/>
                <w:numId w:val="16"/>
              </w:numPr>
              <w:ind w:left="357" w:hanging="357"/>
            </w:pPr>
            <w:r w:rsidRPr="0065690F">
              <w:t>ARS 56, Labelling of Prepackaged Foods</w:t>
            </w:r>
          </w:p>
          <w:p w:rsidR="009B072B" w:rsidRPr="0065690F" w:rsidP="00876EDC" w14:paraId="3AE753EA" w14:textId="77777777">
            <w:pPr>
              <w:numPr>
                <w:ilvl w:val="0"/>
                <w:numId w:val="16"/>
              </w:numPr>
              <w:ind w:left="357" w:hanging="357"/>
            </w:pPr>
            <w:r w:rsidRPr="0065690F">
              <w:t>ARS 1034, Dairy Industry - Glossary of terms</w:t>
            </w:r>
          </w:p>
          <w:p w:rsidR="009B072B" w:rsidRPr="0065690F" w:rsidP="00876EDC" w14:paraId="578B18D0" w14:textId="77777777">
            <w:pPr>
              <w:numPr>
                <w:ilvl w:val="0"/>
                <w:numId w:val="16"/>
              </w:numPr>
              <w:ind w:left="357" w:hanging="357"/>
            </w:pPr>
            <w:r w:rsidRPr="0065690F">
              <w:t>CXS 192, General Standard for Food Additives</w:t>
            </w:r>
          </w:p>
          <w:p w:rsidR="009B072B" w:rsidRPr="0065690F" w:rsidP="00876EDC" w14:paraId="0E43D77B" w14:textId="77777777">
            <w:pPr>
              <w:numPr>
                <w:ilvl w:val="0"/>
                <w:numId w:val="16"/>
              </w:numPr>
              <w:ind w:left="357" w:hanging="357"/>
            </w:pPr>
            <w:r w:rsidRPr="0065690F">
              <w:t>CXS 193, General Standard for Contaminants and Toxins in Food and Feed</w:t>
            </w:r>
          </w:p>
          <w:p w:rsidR="009B072B" w:rsidRPr="0065690F" w:rsidP="00876EDC" w14:paraId="5BAE3D15" w14:textId="77777777">
            <w:pPr>
              <w:numPr>
                <w:ilvl w:val="0"/>
                <w:numId w:val="16"/>
              </w:numPr>
              <w:ind w:left="357" w:hanging="357"/>
            </w:pPr>
            <w:r w:rsidRPr="0065690F">
              <w:t>ISO 707, Milk and milk products — Guidance on sampling</w:t>
            </w:r>
          </w:p>
          <w:p w:rsidR="009B072B" w:rsidRPr="0065690F" w:rsidP="00876EDC" w14:paraId="466A3FB2" w14:textId="77777777">
            <w:pPr>
              <w:numPr>
                <w:ilvl w:val="0"/>
                <w:numId w:val="16"/>
              </w:numPr>
              <w:ind w:left="357" w:hanging="357"/>
            </w:pPr>
            <w:r w:rsidRPr="0065690F">
              <w:t xml:space="preserve">ISO 6579-1, Microbiology of the food chain — Horizontal method for the detection, enumeration and serotyping of Salmonella — Part 1: Detection of </w:t>
            </w:r>
            <w:r w:rsidRPr="0065690F">
              <w:rPr>
                <w:i/>
                <w:iCs/>
              </w:rPr>
              <w:t xml:space="preserve">Salmonella </w:t>
            </w:r>
            <w:r w:rsidRPr="0065690F">
              <w:t>spp.</w:t>
            </w:r>
          </w:p>
          <w:p w:rsidR="009B072B" w:rsidRPr="0065690F" w:rsidP="00876EDC" w14:paraId="751A6D2C" w14:textId="7DAE4D35">
            <w:pPr>
              <w:numPr>
                <w:ilvl w:val="0"/>
                <w:numId w:val="16"/>
              </w:numPr>
              <w:ind w:left="357" w:hanging="357"/>
            </w:pPr>
            <w:r w:rsidRPr="0065690F">
              <w:t>ISO 6888-1, Microbiology of the food chain — Horizontal method for the enumeration of coagulase-positive staphylococci (</w:t>
            </w:r>
            <w:r w:rsidRPr="0065690F">
              <w:rPr>
                <w:i/>
                <w:iCs/>
              </w:rPr>
              <w:t>Staphylococcus aureus</w:t>
            </w:r>
            <w:r w:rsidRPr="0065690F">
              <w:t xml:space="preserve"> and other species) — Part</w:t>
            </w:r>
            <w:r w:rsidR="00085BAF">
              <w:t> </w:t>
            </w:r>
            <w:r w:rsidRPr="0065690F">
              <w:t>1: Method using Baird-Parker agar medium</w:t>
            </w:r>
          </w:p>
          <w:p w:rsidR="009B072B" w:rsidRPr="0065690F" w:rsidP="00876EDC" w14:paraId="11DB2534" w14:textId="77777777">
            <w:pPr>
              <w:numPr>
                <w:ilvl w:val="0"/>
                <w:numId w:val="16"/>
              </w:numPr>
              <w:ind w:left="357" w:hanging="357"/>
            </w:pPr>
            <w:r w:rsidRPr="0065690F">
              <w:t xml:space="preserve">ISO 11290-1, Microbiology of the food chain — Horizontal method for the detection and enumeration of Listeria monocytogenes and of </w:t>
            </w:r>
            <w:r w:rsidRPr="0065690F">
              <w:rPr>
                <w:i/>
                <w:iCs/>
              </w:rPr>
              <w:t xml:space="preserve">Listeria </w:t>
            </w:r>
            <w:r w:rsidRPr="0065690F">
              <w:t>spp. — Part 1: Detection method</w:t>
            </w:r>
          </w:p>
          <w:p w:rsidR="009B072B" w:rsidRPr="0065690F" w:rsidP="00876EDC" w14:paraId="1F2EE4E1" w14:textId="77777777">
            <w:pPr>
              <w:numPr>
                <w:ilvl w:val="0"/>
                <w:numId w:val="16"/>
              </w:numPr>
              <w:ind w:left="357" w:hanging="357"/>
            </w:pPr>
            <w:r w:rsidRPr="0065690F">
              <w:t>ISO 14501, Milk and milk powder — Determination of aflatoxin M1 content — Clean-up by immunoaffinity chromatography and determination by high-performance liquid chromatography</w:t>
            </w:r>
          </w:p>
          <w:p w:rsidR="009B072B" w:rsidRPr="0065690F" w:rsidP="00876EDC" w14:paraId="650F4CED" w14:textId="77777777">
            <w:pPr>
              <w:numPr>
                <w:ilvl w:val="0"/>
                <w:numId w:val="16"/>
              </w:numPr>
              <w:ind w:left="357" w:hanging="357"/>
            </w:pPr>
            <w:r w:rsidRPr="0065690F">
              <w:t>ISO 23319, Cheese and processed cheese products - Determination of fat content - Gravimetric method (Reference method)</w:t>
            </w:r>
          </w:p>
          <w:p w:rsidR="009B072B" w:rsidRPr="0065690F" w:rsidP="00876EDC" w14:paraId="01D77C0E" w14:textId="0318231C">
            <w:pPr>
              <w:numPr>
                <w:ilvl w:val="0"/>
                <w:numId w:val="16"/>
              </w:numPr>
              <w:spacing w:after="120"/>
              <w:ind w:left="357" w:hanging="357"/>
            </w:pPr>
            <w:r w:rsidRPr="0065690F">
              <w:t xml:space="preserve">ISO 16649-1, Microbiology of food and animal feeding stuffs — Horizontal method for the enumeration of betaglucuronidase-positive </w:t>
            </w:r>
            <w:r w:rsidRPr="0065690F">
              <w:rPr>
                <w:i/>
                <w:iCs/>
              </w:rPr>
              <w:t>Escherichia coli</w:t>
            </w:r>
            <w:r w:rsidRPr="0065690F">
              <w:t xml:space="preserve"> — Part 1: Colony-count technique at 44 degrees C using membranes and 5-bromo-4-chloro-3-indolyl beta-D-glucuronide</w:t>
            </w:r>
          </w:p>
        </w:tc>
      </w:tr>
      <w:tr w14:paraId="29D7EF4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B900021"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C37FBD" w14:paraId="4E61C9CE" w14:textId="77777777">
            <w:pPr>
              <w:spacing w:before="120" w:after="100"/>
            </w:pPr>
            <w:r w:rsidRPr="00441372">
              <w:rPr>
                <w:b/>
              </w:rPr>
              <w:t xml:space="preserve">Proposed date of adoption </w:t>
            </w:r>
            <w:r w:rsidRPr="00441372">
              <w:rPr>
                <w:b/>
                <w:i/>
              </w:rPr>
              <w:t>(dd/mm/yy)</w:t>
            </w:r>
            <w:r w:rsidRPr="00441372">
              <w:rPr>
                <w:b/>
              </w:rPr>
              <w:t>:</w:t>
            </w:r>
            <w:r w:rsidRPr="0065690F">
              <w:t xml:space="preserve"> To be determined and notified.</w:t>
            </w:r>
          </w:p>
          <w:p w:rsidR="00EA4725" w:rsidRPr="00441372" w:rsidP="00441372" w14:paraId="1887B92F"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22EFEBC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C036144"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C37FBD" w14:paraId="08B74BD1" w14:textId="77777777">
            <w:pPr>
              <w:spacing w:before="120" w:after="10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rsidR="00EA4725" w:rsidRPr="00441372" w:rsidP="00441372" w14:paraId="7AE449CB" w14:textId="77777777">
            <w:pPr>
              <w:spacing w:after="120"/>
              <w:ind w:left="607" w:hanging="607"/>
              <w:rPr>
                <w:b/>
              </w:rPr>
            </w:pPr>
            <w:r w:rsidRPr="00441372">
              <w:rPr>
                <w:b/>
              </w:rPr>
              <w:t>[X]</w:t>
            </w:r>
            <w:r w:rsidRPr="00441372">
              <w:rPr>
                <w:b/>
              </w:rPr>
              <w:tab/>
              <w:t>Trade facilitating measure</w:t>
            </w:r>
            <w:r w:rsidRPr="0065690F">
              <w:t xml:space="preserve"> </w:t>
            </w:r>
          </w:p>
        </w:tc>
      </w:tr>
      <w:tr w14:paraId="765C98D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9351505"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C37FBD" w14:paraId="347457F4" w14:textId="77777777">
            <w:pPr>
              <w:spacing w:before="120" w:after="8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20 October 2025</w:t>
            </w:r>
          </w:p>
          <w:p w:rsidR="00EA4725" w:rsidRPr="00441372" w:rsidP="00C37FBD" w14:paraId="6E5EFE22" w14:textId="77777777">
            <w:pPr>
              <w:spacing w:after="8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9B072B" w:rsidRPr="0065690F" w:rsidP="00441372" w14:paraId="4D485E07" w14:textId="77777777">
            <w:r w:rsidRPr="0065690F">
              <w:t>Tanzania Bureau of Standards</w:t>
            </w:r>
          </w:p>
          <w:p w:rsidR="009B072B" w:rsidRPr="0065690F" w:rsidP="00441372" w14:paraId="6C4C2029" w14:textId="77777777">
            <w:r w:rsidRPr="0065690F">
              <w:t>Ubungo, Morogoro Road/Sam Nujoma Road</w:t>
            </w:r>
          </w:p>
          <w:p w:rsidR="009B072B" w:rsidRPr="00876EDC" w:rsidP="00441372" w14:paraId="3F7ABB22" w14:textId="77777777">
            <w:pPr>
              <w:rPr>
                <w:lang w:val="es-ES_tradnl"/>
              </w:rPr>
            </w:pPr>
            <w:r w:rsidRPr="00876EDC">
              <w:rPr>
                <w:lang w:val="es-ES_tradnl"/>
              </w:rPr>
              <w:t>P. O. Box 9524</w:t>
            </w:r>
          </w:p>
          <w:p w:rsidR="009B072B" w:rsidRPr="00876EDC" w:rsidP="00441372" w14:paraId="6269D31A" w14:textId="77777777">
            <w:pPr>
              <w:rPr>
                <w:lang w:val="es-ES_tradnl"/>
              </w:rPr>
            </w:pPr>
            <w:r w:rsidRPr="00876EDC">
              <w:rPr>
                <w:lang w:val="es-ES_tradnl"/>
              </w:rPr>
              <w:t>DAR ES SALAAM, TANZANIA</w:t>
            </w:r>
          </w:p>
          <w:p w:rsidR="00876EDC" w:rsidRPr="0065690F" w:rsidP="00876EDC" w14:paraId="15759106" w14:textId="77777777">
            <w:pPr>
              <w:tabs>
                <w:tab w:val="left" w:pos="442"/>
              </w:tabs>
            </w:pPr>
            <w:r w:rsidRPr="0065690F">
              <w:t>Tel:</w:t>
            </w:r>
            <w:r>
              <w:tab/>
            </w:r>
            <w:r w:rsidRPr="0065690F">
              <w:t>+(255 22) 245 0298</w:t>
            </w:r>
          </w:p>
          <w:p w:rsidR="00876EDC" w:rsidRPr="0065690F" w:rsidP="00876EDC" w14:paraId="5A495AE3" w14:textId="77777777">
            <w:pPr>
              <w:tabs>
                <w:tab w:val="left" w:pos="442"/>
              </w:tabs>
            </w:pPr>
            <w:r>
              <w:tab/>
            </w:r>
            <w:r w:rsidRPr="0065690F">
              <w:t>+(255 22) 245 0206</w:t>
            </w:r>
          </w:p>
          <w:p w:rsidR="009B072B" w:rsidRPr="0065690F" w:rsidP="00441372" w14:paraId="7585036F" w14:textId="77777777">
            <w:r w:rsidRPr="0065690F">
              <w:t>Fax: +(255 22) 2450959</w:t>
            </w:r>
          </w:p>
          <w:p w:rsidR="009B072B" w:rsidRPr="0065690F" w:rsidP="00441372" w14:paraId="0AE1B556" w14:textId="77777777">
            <w:r w:rsidRPr="0065690F">
              <w:t xml:space="preserve">E-mail: </w:t>
            </w:r>
            <w:hyperlink r:id="rId6" w:history="1">
              <w:r w:rsidRPr="0065690F">
                <w:rPr>
                  <w:color w:val="0000FF"/>
                  <w:u w:val="single"/>
                </w:rPr>
                <w:t>info@tbs.go.tz</w:t>
              </w:r>
            </w:hyperlink>
          </w:p>
          <w:p w:rsidR="009B072B" w:rsidRPr="0065690F" w:rsidP="00441372" w14:paraId="0FF64909" w14:textId="77777777">
            <w:pPr>
              <w:spacing w:after="120"/>
            </w:pPr>
            <w:r w:rsidRPr="0065690F">
              <w:t xml:space="preserve">Website: </w:t>
            </w:r>
            <w:hyperlink r:id="rId7" w:history="1">
              <w:r w:rsidRPr="0065690F">
                <w:rPr>
                  <w:color w:val="0000FF"/>
                  <w:u w:val="single"/>
                </w:rPr>
                <w:t>http://www.tbs.go.tz</w:t>
              </w:r>
            </w:hyperlink>
          </w:p>
        </w:tc>
      </w:tr>
      <w:tr w14:paraId="42F35732" w14:textId="77777777" w:rsidTr="00F3021D">
        <w:tblPrEx>
          <w:tblW w:w="5000" w:type="pct"/>
          <w:tblLayout w:type="fixed"/>
          <w:tblLook w:val="0000"/>
        </w:tblPrEx>
        <w:tc>
          <w:tcPr>
            <w:tcW w:w="707" w:type="dxa"/>
            <w:tcBorders>
              <w:top w:val="single" w:sz="6" w:space="0" w:color="auto"/>
            </w:tcBorders>
          </w:tcPr>
          <w:p w:rsidR="00EA4725" w:rsidRPr="00441372" w:rsidP="00F3021D" w14:paraId="596131C5"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C37FBD" w14:paraId="00BF4A88" w14:textId="77777777">
            <w:pPr>
              <w:spacing w:before="120" w:after="8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459AEF77" w14:textId="77777777">
            <w:pPr>
              <w:keepNext/>
              <w:keepLines/>
              <w:rPr>
                <w:bCs/>
              </w:rPr>
            </w:pPr>
            <w:r w:rsidRPr="0065690F">
              <w:rPr>
                <w:bCs/>
              </w:rPr>
              <w:t>Tanzania Bureau of Standards</w:t>
            </w:r>
          </w:p>
          <w:p w:rsidR="00EA4725" w:rsidRPr="0065690F" w:rsidP="00F3021D" w14:paraId="63E17A93" w14:textId="77777777">
            <w:pPr>
              <w:keepNext/>
              <w:keepLines/>
              <w:rPr>
                <w:bCs/>
              </w:rPr>
            </w:pPr>
            <w:r w:rsidRPr="0065690F">
              <w:rPr>
                <w:bCs/>
              </w:rPr>
              <w:t>Ubungo, Morogoro Road/Sam Nujoma Road</w:t>
            </w:r>
          </w:p>
          <w:p w:rsidR="00EA4725" w:rsidRPr="00876EDC" w:rsidP="00F3021D" w14:paraId="5C28569B" w14:textId="77777777">
            <w:pPr>
              <w:keepNext/>
              <w:keepLines/>
              <w:rPr>
                <w:bCs/>
                <w:lang w:val="es-ES_tradnl"/>
              </w:rPr>
            </w:pPr>
            <w:r w:rsidRPr="00876EDC">
              <w:rPr>
                <w:bCs/>
                <w:lang w:val="es-ES_tradnl"/>
              </w:rPr>
              <w:t>P. O. Box 9524</w:t>
            </w:r>
          </w:p>
          <w:p w:rsidR="00EA4725" w:rsidRPr="00876EDC" w:rsidP="00F3021D" w14:paraId="128F6628" w14:textId="77777777">
            <w:pPr>
              <w:keepNext/>
              <w:keepLines/>
              <w:rPr>
                <w:bCs/>
                <w:lang w:val="es-ES_tradnl"/>
              </w:rPr>
            </w:pPr>
            <w:r w:rsidRPr="00876EDC">
              <w:rPr>
                <w:bCs/>
                <w:lang w:val="es-ES_tradnl"/>
              </w:rPr>
              <w:t>DAR ES SALAAM, TANZANIA</w:t>
            </w:r>
          </w:p>
          <w:p w:rsidR="00876EDC" w:rsidRPr="0065690F" w:rsidP="00876EDC" w14:paraId="3EEAFD39" w14:textId="77777777">
            <w:pPr>
              <w:tabs>
                <w:tab w:val="left" w:pos="442"/>
              </w:tabs>
            </w:pPr>
            <w:r w:rsidRPr="0065690F">
              <w:t>Tel:</w:t>
            </w:r>
            <w:r>
              <w:tab/>
            </w:r>
            <w:r w:rsidRPr="0065690F">
              <w:t>+(255 22) 245 0298</w:t>
            </w:r>
          </w:p>
          <w:p w:rsidR="00876EDC" w:rsidRPr="0065690F" w:rsidP="00876EDC" w14:paraId="58014B72" w14:textId="77777777">
            <w:pPr>
              <w:tabs>
                <w:tab w:val="left" w:pos="442"/>
              </w:tabs>
            </w:pPr>
            <w:r>
              <w:tab/>
            </w:r>
            <w:r w:rsidRPr="0065690F">
              <w:t>+(255 22) 245 0206</w:t>
            </w:r>
          </w:p>
          <w:p w:rsidR="00EA4725" w:rsidRPr="0065690F" w:rsidP="00F3021D" w14:paraId="19112C7C" w14:textId="77777777">
            <w:pPr>
              <w:keepNext/>
              <w:keepLines/>
              <w:rPr>
                <w:bCs/>
              </w:rPr>
            </w:pPr>
            <w:r w:rsidRPr="0065690F">
              <w:rPr>
                <w:bCs/>
              </w:rPr>
              <w:t>Fax: +(255 22) 2450959</w:t>
            </w:r>
          </w:p>
          <w:p w:rsidR="00EA4725" w:rsidRPr="0065690F" w:rsidP="00F3021D" w14:paraId="42E4493E" w14:textId="77777777">
            <w:pPr>
              <w:keepNext/>
              <w:keepLines/>
              <w:rPr>
                <w:bCs/>
              </w:rPr>
            </w:pPr>
            <w:r w:rsidRPr="0065690F">
              <w:rPr>
                <w:bCs/>
              </w:rPr>
              <w:t xml:space="preserve">E-mail: </w:t>
            </w:r>
            <w:hyperlink r:id="rId6" w:history="1">
              <w:r w:rsidRPr="0065690F">
                <w:rPr>
                  <w:bCs/>
                  <w:color w:val="0000FF"/>
                  <w:u w:val="single"/>
                </w:rPr>
                <w:t>info@tbs.go.tz</w:t>
              </w:r>
            </w:hyperlink>
          </w:p>
          <w:p w:rsidR="00EA4725" w:rsidRPr="0065690F" w:rsidP="00F3021D" w14:paraId="4ADAB234" w14:textId="77777777">
            <w:pPr>
              <w:keepNext/>
              <w:keepLines/>
              <w:spacing w:after="120"/>
              <w:rPr>
                <w:bCs/>
              </w:rPr>
            </w:pPr>
            <w:r w:rsidRPr="0065690F">
              <w:rPr>
                <w:bCs/>
              </w:rPr>
              <w:t xml:space="preserve">Website: </w:t>
            </w:r>
            <w:hyperlink r:id="rId7" w:history="1">
              <w:r w:rsidRPr="0065690F">
                <w:rPr>
                  <w:bCs/>
                  <w:color w:val="0000FF"/>
                  <w:u w:val="single"/>
                </w:rPr>
                <w:t>http://www.tbs.go.tz</w:t>
              </w:r>
            </w:hyperlink>
          </w:p>
        </w:tc>
      </w:tr>
    </w:tbl>
    <w:p w:rsidR="007141CF" w:rsidRPr="00876EDC" w:rsidP="00441372" w14:paraId="0C64FEFF" w14:textId="77777777">
      <w:pPr>
        <w:rPr>
          <w:sz w:val="2"/>
          <w:szCs w:val="2"/>
        </w:rPr>
      </w:pPr>
    </w:p>
    <w:sectPr w:rsidSect="00876ED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76EDC" w:rsidP="00876EDC" w14:paraId="71ADC652" w14:textId="79CC711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76EDC" w:rsidP="00876EDC" w14:paraId="77532592" w14:textId="0E38622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33E28224"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EDC" w:rsidRPr="00876EDC" w:rsidP="00876EDC" w14:paraId="125F4FEB" w14:textId="77777777">
    <w:pPr>
      <w:pStyle w:val="Header"/>
      <w:pBdr>
        <w:bottom w:val="single" w:sz="4" w:space="1" w:color="auto"/>
      </w:pBdr>
      <w:tabs>
        <w:tab w:val="clear" w:pos="4513"/>
        <w:tab w:val="clear" w:pos="9027"/>
      </w:tabs>
      <w:jc w:val="center"/>
    </w:pPr>
    <w:r w:rsidRPr="00876EDC">
      <w:t>G/SPS/N/TZA/462</w:t>
    </w:r>
  </w:p>
  <w:p w:rsidR="00876EDC" w:rsidRPr="00876EDC" w:rsidP="00876EDC" w14:paraId="530C246B" w14:textId="77777777">
    <w:pPr>
      <w:pStyle w:val="Header"/>
      <w:pBdr>
        <w:bottom w:val="single" w:sz="4" w:space="1" w:color="auto"/>
      </w:pBdr>
      <w:tabs>
        <w:tab w:val="clear" w:pos="4513"/>
        <w:tab w:val="clear" w:pos="9027"/>
      </w:tabs>
      <w:jc w:val="center"/>
    </w:pPr>
  </w:p>
  <w:p w:rsidR="00876EDC" w:rsidRPr="00876EDC" w:rsidP="00876EDC" w14:paraId="615ABFBB" w14:textId="6D899AFF">
    <w:pPr>
      <w:pStyle w:val="Header"/>
      <w:pBdr>
        <w:bottom w:val="single" w:sz="4" w:space="1" w:color="auto"/>
      </w:pBdr>
      <w:tabs>
        <w:tab w:val="clear" w:pos="4513"/>
        <w:tab w:val="clear" w:pos="9027"/>
      </w:tabs>
      <w:jc w:val="center"/>
    </w:pPr>
    <w:r w:rsidRPr="00876EDC">
      <w:t xml:space="preserve">- </w:t>
    </w:r>
    <w:r w:rsidRPr="00876EDC">
      <w:fldChar w:fldCharType="begin"/>
    </w:r>
    <w:r w:rsidRPr="00876EDC">
      <w:instrText xml:space="preserve"> PAGE </w:instrText>
    </w:r>
    <w:r w:rsidRPr="00876EDC">
      <w:fldChar w:fldCharType="separate"/>
    </w:r>
    <w:r w:rsidRPr="00876EDC">
      <w:t>2</w:t>
    </w:r>
    <w:r w:rsidRPr="00876EDC">
      <w:fldChar w:fldCharType="end"/>
    </w:r>
    <w:r w:rsidRPr="00876EDC">
      <w:t xml:space="preserve"> -</w:t>
    </w:r>
  </w:p>
  <w:p w:rsidR="00EA4725" w:rsidRPr="00876EDC" w:rsidP="00876EDC" w14:paraId="226EA8D5" w14:textId="72D7F18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EDC" w:rsidRPr="00876EDC" w:rsidP="00876EDC" w14:paraId="0F52C97C" w14:textId="77777777">
    <w:pPr>
      <w:pStyle w:val="Header"/>
      <w:pBdr>
        <w:bottom w:val="single" w:sz="4" w:space="1" w:color="auto"/>
      </w:pBdr>
      <w:tabs>
        <w:tab w:val="clear" w:pos="4513"/>
        <w:tab w:val="clear" w:pos="9027"/>
      </w:tabs>
      <w:jc w:val="center"/>
    </w:pPr>
    <w:r w:rsidRPr="00876EDC">
      <w:t>G/SPS/N/TZA/462</w:t>
    </w:r>
  </w:p>
  <w:p w:rsidR="00876EDC" w:rsidRPr="00876EDC" w:rsidP="00876EDC" w14:paraId="3961AA88" w14:textId="77777777">
    <w:pPr>
      <w:pStyle w:val="Header"/>
      <w:pBdr>
        <w:bottom w:val="single" w:sz="4" w:space="1" w:color="auto"/>
      </w:pBdr>
      <w:tabs>
        <w:tab w:val="clear" w:pos="4513"/>
        <w:tab w:val="clear" w:pos="9027"/>
      </w:tabs>
      <w:jc w:val="center"/>
    </w:pPr>
  </w:p>
  <w:p w:rsidR="00876EDC" w:rsidRPr="00876EDC" w:rsidP="00876EDC" w14:paraId="209197EF" w14:textId="76085995">
    <w:pPr>
      <w:pStyle w:val="Header"/>
      <w:pBdr>
        <w:bottom w:val="single" w:sz="4" w:space="1" w:color="auto"/>
      </w:pBdr>
      <w:tabs>
        <w:tab w:val="clear" w:pos="4513"/>
        <w:tab w:val="clear" w:pos="9027"/>
      </w:tabs>
      <w:jc w:val="center"/>
    </w:pPr>
    <w:r w:rsidRPr="00876EDC">
      <w:t xml:space="preserve">- </w:t>
    </w:r>
    <w:r w:rsidRPr="00876EDC">
      <w:fldChar w:fldCharType="begin"/>
    </w:r>
    <w:r w:rsidRPr="00876EDC">
      <w:instrText xml:space="preserve"> PAGE </w:instrText>
    </w:r>
    <w:r w:rsidRPr="00876EDC">
      <w:fldChar w:fldCharType="separate"/>
    </w:r>
    <w:r w:rsidRPr="00876EDC">
      <w:rPr>
        <w:noProof/>
      </w:rPr>
      <w:t>2</w:t>
    </w:r>
    <w:r w:rsidRPr="00876EDC">
      <w:fldChar w:fldCharType="end"/>
    </w:r>
    <w:r w:rsidRPr="00876EDC">
      <w:t xml:space="preserve"> -</w:t>
    </w:r>
  </w:p>
  <w:p w:rsidR="00EA4725" w:rsidRPr="00876EDC" w:rsidP="00876EDC" w14:paraId="17DEDC62" w14:textId="331AA75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C5F07F4"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519B880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56BE44B7" w14:textId="0ED688D5">
          <w:pPr>
            <w:jc w:val="right"/>
            <w:rPr>
              <w:b/>
              <w:color w:val="FF0000"/>
              <w:szCs w:val="16"/>
            </w:rPr>
          </w:pPr>
          <w:r>
            <w:rPr>
              <w:b/>
              <w:color w:val="FF0000"/>
              <w:szCs w:val="16"/>
            </w:rPr>
            <w:t xml:space="preserve"> </w:t>
          </w:r>
        </w:p>
      </w:tc>
    </w:tr>
    <w:bookmarkEnd w:id="0"/>
    <w:tr w14:paraId="596F341B"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44C115EC"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05pt;height:56.05pt;visibility:visible">
                <v:imagedata r:id="rId1" o:title=""/>
              </v:shape>
            </w:pict>
          </w:r>
        </w:p>
      </w:tc>
      <w:tc>
        <w:tcPr>
          <w:tcW w:w="5448" w:type="dxa"/>
          <w:gridSpan w:val="2"/>
          <w:shd w:val="clear" w:color="auto" w:fill="FFFFFF"/>
          <w:tcMar>
            <w:left w:w="108" w:type="dxa"/>
            <w:right w:w="108" w:type="dxa"/>
          </w:tcMar>
        </w:tcPr>
        <w:p w:rsidR="00ED54E0" w:rsidRPr="00EA4725" w:rsidP="00422B6F" w14:paraId="3E72E95C" w14:textId="77777777">
          <w:pPr>
            <w:jc w:val="right"/>
            <w:rPr>
              <w:b/>
              <w:szCs w:val="16"/>
            </w:rPr>
          </w:pPr>
        </w:p>
      </w:tc>
    </w:tr>
    <w:tr w14:paraId="651EF423"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A2EC6CE" w14:textId="77777777">
          <w:pPr>
            <w:jc w:val="left"/>
            <w:rPr>
              <w:noProof/>
              <w:lang w:eastAsia="en-GB"/>
            </w:rPr>
          </w:pPr>
        </w:p>
      </w:tc>
      <w:tc>
        <w:tcPr>
          <w:tcW w:w="5448" w:type="dxa"/>
          <w:gridSpan w:val="2"/>
          <w:shd w:val="clear" w:color="auto" w:fill="FFFFFF"/>
          <w:tcMar>
            <w:left w:w="108" w:type="dxa"/>
            <w:right w:w="108" w:type="dxa"/>
          </w:tcMar>
        </w:tcPr>
        <w:p w:rsidR="00876EDC" w:rsidP="00656ABC" w14:paraId="192994EE" w14:textId="77777777">
          <w:pPr>
            <w:jc w:val="right"/>
            <w:rPr>
              <w:b/>
              <w:szCs w:val="16"/>
            </w:rPr>
          </w:pPr>
          <w:bookmarkStart w:id="1" w:name="bmkSymbols"/>
          <w:r>
            <w:rPr>
              <w:b/>
              <w:szCs w:val="16"/>
            </w:rPr>
            <w:t>G/SPS/N/TZA/462</w:t>
          </w:r>
        </w:p>
        <w:bookmarkEnd w:id="1"/>
        <w:p w:rsidR="00656ABC" w:rsidRPr="00EA4725" w:rsidP="00656ABC" w14:paraId="41D6B65D" w14:textId="2C717F33">
          <w:pPr>
            <w:jc w:val="right"/>
            <w:rPr>
              <w:b/>
              <w:szCs w:val="16"/>
            </w:rPr>
          </w:pPr>
        </w:p>
      </w:tc>
    </w:tr>
    <w:tr w14:paraId="04651397"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6F88C132" w14:textId="77777777"/>
      </w:tc>
      <w:tc>
        <w:tcPr>
          <w:tcW w:w="5448" w:type="dxa"/>
          <w:gridSpan w:val="2"/>
          <w:shd w:val="clear" w:color="auto" w:fill="FFFFFF"/>
          <w:tcMar>
            <w:left w:w="108" w:type="dxa"/>
            <w:right w:w="108" w:type="dxa"/>
          </w:tcMar>
          <w:vAlign w:val="center"/>
        </w:tcPr>
        <w:p w:rsidR="00ED54E0" w:rsidRPr="00EA4725" w:rsidP="00422B6F" w14:paraId="6C689D3D" w14:textId="77777777">
          <w:pPr>
            <w:jc w:val="right"/>
            <w:rPr>
              <w:szCs w:val="16"/>
            </w:rPr>
          </w:pPr>
          <w:bookmarkStart w:id="2" w:name="spsDateDistribution"/>
          <w:bookmarkStart w:id="3" w:name="bmkDate"/>
          <w:bookmarkEnd w:id="2"/>
          <w:r w:rsidRPr="00EA4725">
            <w:rPr>
              <w:szCs w:val="16"/>
            </w:rPr>
            <w:t>21 August 2025</w:t>
          </w:r>
          <w:bookmarkEnd w:id="3"/>
        </w:p>
      </w:tc>
    </w:tr>
    <w:tr w14:paraId="36F96A8E"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34AD4705" w14:textId="77777777">
          <w:pPr>
            <w:jc w:val="left"/>
            <w:rPr>
              <w:b/>
            </w:rPr>
          </w:pPr>
          <w:bookmarkStart w:id="4" w:name="bmkSerial"/>
          <w:r>
            <w:rPr>
              <w:b w:val="0"/>
              <w:color w:val="FF0000"/>
            </w:rPr>
            <w:t>(25-5196)</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768A695F"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4EAB7DFE"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1979ABF8" w14:textId="47864C3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6BC70F86" w14:textId="61DE3935">
          <w:pPr>
            <w:jc w:val="right"/>
            <w:rPr>
              <w:bCs/>
              <w:szCs w:val="18"/>
            </w:rPr>
          </w:pPr>
          <w:bookmarkStart w:id="7" w:name="bmkLanguage"/>
          <w:r>
            <w:rPr>
              <w:bCs/>
              <w:szCs w:val="18"/>
            </w:rPr>
            <w:t>Original: English</w:t>
          </w:r>
          <w:bookmarkEnd w:id="7"/>
        </w:p>
      </w:tc>
    </w:tr>
  </w:tbl>
  <w:p w:rsidR="00ED54E0" w:rsidRPr="00441372" w14:paraId="240D4B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31407904">
    <w:abstractNumId w:val="9"/>
  </w:num>
  <w:num w:numId="2" w16cid:durableId="2047364054">
    <w:abstractNumId w:val="7"/>
  </w:num>
  <w:num w:numId="3" w16cid:durableId="207767417">
    <w:abstractNumId w:val="6"/>
  </w:num>
  <w:num w:numId="4" w16cid:durableId="1287203930">
    <w:abstractNumId w:val="5"/>
  </w:num>
  <w:num w:numId="5" w16cid:durableId="731779769">
    <w:abstractNumId w:val="4"/>
  </w:num>
  <w:num w:numId="6" w16cid:durableId="2121142275">
    <w:abstractNumId w:val="12"/>
  </w:num>
  <w:num w:numId="7" w16cid:durableId="1286621950">
    <w:abstractNumId w:val="11"/>
  </w:num>
  <w:num w:numId="8" w16cid:durableId="469634358">
    <w:abstractNumId w:val="10"/>
  </w:num>
  <w:num w:numId="9" w16cid:durableId="1927375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2611">
    <w:abstractNumId w:val="13"/>
  </w:num>
  <w:num w:numId="11" w16cid:durableId="354963935">
    <w:abstractNumId w:val="8"/>
  </w:num>
  <w:num w:numId="12" w16cid:durableId="1092899182">
    <w:abstractNumId w:val="3"/>
  </w:num>
  <w:num w:numId="13" w16cid:durableId="301156971">
    <w:abstractNumId w:val="2"/>
  </w:num>
  <w:num w:numId="14" w16cid:durableId="513149317">
    <w:abstractNumId w:val="1"/>
  </w:num>
  <w:num w:numId="15" w16cid:durableId="315300086">
    <w:abstractNumId w:val="0"/>
  </w:num>
  <w:num w:numId="16" w16cid:durableId="412818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6429"/>
    <w:rsid w:val="000272F6"/>
    <w:rsid w:val="00037AC4"/>
    <w:rsid w:val="000423BF"/>
    <w:rsid w:val="000569DE"/>
    <w:rsid w:val="00084B3C"/>
    <w:rsid w:val="00085BAF"/>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219B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6EDC"/>
    <w:rsid w:val="00893E85"/>
    <w:rsid w:val="008E372C"/>
    <w:rsid w:val="00903AB0"/>
    <w:rsid w:val="009A2161"/>
    <w:rsid w:val="009A6F54"/>
    <w:rsid w:val="009B072B"/>
    <w:rsid w:val="009E49CA"/>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37FBD"/>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94D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TZA/25_05421_00_e.pdf"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28144ffd-94a1-44f7-8174-d785558adfe1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0BE56A6-6217-492E-91BC-9DF14C69003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734</Words>
  <Characters>4265</Characters>
  <Application>Microsoft Office Word</Application>
  <DocSecurity>0</DocSecurity>
  <Lines>109</Lines>
  <Paragraphs>87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revision>13</cp:revision>
  <dcterms:created xsi:type="dcterms:W3CDTF">2017-07-03T11:19:00Z</dcterms:created>
  <dcterms:modified xsi:type="dcterms:W3CDTF">2025-08-21T06:33:00Z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G/SPS/N/TZA/462</vt:lpwstr>
  </property>
  <property fmtid="{D5CDD505-2E9C-101B-9397-08002B2CF9AE}" pid="3" name="TitusGUID">
    <vt:lpwstr>28144ffd-94a1-44f7-8174-d785558adfe1</vt:lpwstr>
  </property>
  <property fmtid="{D5CDD505-2E9C-101B-9397-08002B2CF9AE}" pid="4" name="WTOCLASSIFICATION">
    <vt:lpwstr>WTO OFFICIAL</vt:lpwstr>
  </property>
</Properties>
</file>