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2.0 -->
  <w:body>
    <w:p w:rsidR="00EA4725" w:rsidRPr="00441372" w:rsidP="00441372" w14:paraId="4EEB0E94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1671B8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A9B30C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EAB73E0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32891E95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74E041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B9835B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951198D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14:paraId="74BDEB7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6FF1C2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3E8CAEE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Preparations of a kind used in animal feeding (excl. dog or cat food put up for retail sale) (HS code(s): 230990); Animal feeding stuffs (ICS code(s): 65.120); Poultry feeds</w:t>
            </w:r>
          </w:p>
        </w:tc>
      </w:tr>
      <w:tr w14:paraId="027D0F0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FF40B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F62C2DD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ADA60F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6C6C4E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C64C24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2B6B7C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6B5B354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1836:2024, Poultry feeds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31</w:t>
            </w:r>
          </w:p>
          <w:p w:rsidR="00EA4725" w:rsidRPr="00441372" w:rsidP="00441372" w14:paraId="03AD5A10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https://members.wto.org/crnattachments/2025/SPS/TZA/25_01462_00_e.pdf</w:t>
              </w:r>
            </w:hyperlink>
          </w:p>
        </w:tc>
      </w:tr>
      <w:tr w14:paraId="4B85CC9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07EB71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8422919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</w:t>
            </w:r>
            <w:r w:rsidRPr="0065690F">
              <w:t>Standard specifies the requirements, sampling and test methods for feed used for feeding poultry.</w:t>
            </w:r>
          </w:p>
          <w:p w:rsidR="00D72D76" w:rsidRPr="0065690F" w:rsidP="00C46811" w14:paraId="6D2F6BB6" w14:textId="77777777">
            <w:pPr>
              <w:spacing w:before="120"/>
            </w:pPr>
            <w:r w:rsidRPr="0065690F">
              <w:t>This standard applies to feed for feeding the following classes of poultry:</w:t>
            </w:r>
          </w:p>
          <w:p w:rsidR="00D72D76" w:rsidRPr="0065690F" w:rsidP="00C46811" w14:paraId="4F4417D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chicken;</w:t>
            </w:r>
          </w:p>
          <w:p w:rsidR="00D72D76" w:rsidRPr="0065690F" w:rsidP="00C46811" w14:paraId="025323D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turkey;</w:t>
            </w:r>
          </w:p>
          <w:p w:rsidR="00D72D76" w:rsidRPr="0065690F" w:rsidP="00C46811" w14:paraId="4A91CFC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goose;</w:t>
            </w:r>
          </w:p>
          <w:p w:rsidR="00D72D76" w:rsidRPr="0065690F" w:rsidP="00C46811" w14:paraId="56DE0B9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duck;</w:t>
            </w:r>
          </w:p>
          <w:p w:rsidR="00D72D76" w:rsidRPr="0065690F" w:rsidP="00C46811" w14:paraId="1F6FBD6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ostrich;</w:t>
            </w:r>
          </w:p>
          <w:p w:rsidR="00D72D76" w:rsidRPr="0065690F" w:rsidP="00C46811" w14:paraId="1CC2FE6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guinea fowl; and</w:t>
            </w:r>
          </w:p>
          <w:p w:rsidR="00D72D76" w:rsidRPr="0065690F" w:rsidP="00C46811" w14:paraId="7FA770CA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quail.</w:t>
            </w:r>
          </w:p>
          <w:p w:rsidR="00D72D76" w:rsidRPr="0065690F" w:rsidP="00441372" w14:paraId="559EE360" w14:textId="77777777">
            <w:pPr>
              <w:spacing w:before="120" w:after="120"/>
            </w:pPr>
            <w:r w:rsidRPr="0065690F">
              <w:t xml:space="preserve">Note: This </w:t>
            </w:r>
            <w:r w:rsidRPr="0065690F">
              <w:t>Draft African Standard was also notified under TBT Committee.</w:t>
            </w:r>
          </w:p>
        </w:tc>
      </w:tr>
      <w:tr w14:paraId="3EFDB97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7069A3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3571643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[X]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B57F26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6C1F69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A1E7E5C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EE27865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131A6F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8DF175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18F34A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C46811" w14:paraId="0DE2DE08" w14:textId="77777777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36C8EB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   [ ] No</w:t>
            </w:r>
          </w:p>
          <w:p w:rsidR="00EA4725" w:rsidRPr="00441372" w:rsidP="00441372" w14:paraId="06AB7945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6AC6C2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7FC3FC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C46811" w14:paraId="23286D39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D72D76" w:rsidRPr="0065690F" w:rsidP="00C46811" w14:paraId="60F2DDC6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DARS 2139, Code of practice on good animal feeding</w:t>
            </w:r>
          </w:p>
          <w:p w:rsidR="00D72D76" w:rsidRPr="0065690F" w:rsidP="00C46811" w14:paraId="6032EC5D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 xml:space="preserve">DARS </w:t>
            </w:r>
            <w:r w:rsidRPr="0065690F">
              <w:t>1828, Animal feeds — Code of practice for production, processing, storage, transport, and distribution</w:t>
            </w:r>
          </w:p>
          <w:p w:rsidR="00D72D76" w:rsidRPr="0065690F" w:rsidP="00C46811" w14:paraId="1CA29A28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 xml:space="preserve">AOAC Official Method 977.26, </w:t>
            </w:r>
            <w:r w:rsidRPr="00537745">
              <w:rPr>
                <w:i/>
                <w:iCs/>
              </w:rPr>
              <w:t>Clostridium botulinum</w:t>
            </w:r>
            <w:r w:rsidRPr="0065690F">
              <w:t xml:space="preserve"> and its toxins in foods — Microbiological method</w:t>
            </w:r>
          </w:p>
          <w:p w:rsidR="00D72D76" w:rsidRPr="0065690F" w:rsidP="00C46811" w14:paraId="2500B95D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AOAC Official Method 994.12, Amino acids in feeds — Performic acid oxidation with acid hydrolysis — Sodium metabisulfite method</w:t>
            </w:r>
          </w:p>
          <w:p w:rsidR="00D72D76" w:rsidRPr="0065690F" w:rsidP="00C46811" w14:paraId="27D3ED8B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AOAC Official Method 996.06, Fat (total, saturated, and unsaturated) in foods — Hydrolytic extraction gas chromatographic method</w:t>
            </w:r>
          </w:p>
          <w:p w:rsidR="00D72D76" w:rsidRPr="0065690F" w:rsidP="00C46811" w14:paraId="084CAF49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AOAC Official Method 999.13, Lysine, methionine, and threonine in feed grade amino acids and premixes</w:t>
            </w:r>
          </w:p>
          <w:p w:rsidR="00D72D76" w:rsidRPr="0065690F" w:rsidP="00C46811" w14:paraId="00ED496F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2591-1, Test sieving — Part 1: Methods using test sieves of woven wire cloth and perforated metal plate</w:t>
            </w:r>
          </w:p>
          <w:p w:rsidR="00D72D76" w:rsidRPr="0065690F" w:rsidP="00C46811" w14:paraId="2A26C67F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5510, Animal feeding stuffs — Determination of available lysine</w:t>
            </w:r>
          </w:p>
          <w:p w:rsidR="00D72D76" w:rsidRPr="0065690F" w:rsidP="00C46811" w14:paraId="2C99BF32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 xml:space="preserve">ISO 5984, Animal </w:t>
            </w:r>
            <w:r w:rsidRPr="0065690F">
              <w:t>feeding stuffs — Determination of crude ash</w:t>
            </w:r>
          </w:p>
          <w:p w:rsidR="00D72D76" w:rsidRPr="0065690F" w:rsidP="00C46811" w14:paraId="2148A3F7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5985, Animal feeding stuffs — Determination of ash insoluble in hydrochloric acid</w:t>
            </w:r>
          </w:p>
          <w:p w:rsidR="00D72D76" w:rsidRPr="0065690F" w:rsidP="00C46811" w14:paraId="7AC6FECD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6490-1, Animal feeding stuffs — Determination of calcium content — Part 1: Titrimetric method</w:t>
            </w:r>
          </w:p>
          <w:p w:rsidR="00D72D76" w:rsidRPr="0065690F" w:rsidP="00C46811" w14:paraId="3F29EC48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 xml:space="preserve">ISO 6491, Animal </w:t>
            </w:r>
            <w:r w:rsidRPr="0065690F">
              <w:t>feeding stuffs — Determination of phosphorus content — Spectrometric method</w:t>
            </w:r>
          </w:p>
          <w:p w:rsidR="00D72D76" w:rsidRPr="0065690F" w:rsidP="00C46811" w14:paraId="465A544E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6492, Animal feeding stuffs — Determination of fat content</w:t>
            </w:r>
          </w:p>
          <w:p w:rsidR="00D72D76" w:rsidRPr="0065690F" w:rsidP="00C46811" w14:paraId="12611F7D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6496, Animal feeding stuffs — Determination of moisture and other volatile matter content</w:t>
            </w:r>
          </w:p>
          <w:p w:rsidR="00D72D76" w:rsidRPr="0065690F" w:rsidP="00C46811" w14:paraId="3301A825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6497, Animal feeding stuffs — Sampling</w:t>
            </w:r>
          </w:p>
          <w:p w:rsidR="00D72D76" w:rsidRPr="0065690F" w:rsidP="00C46811" w14:paraId="619C73F3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6654, Animal feeding stuffs — Determination of urea content</w:t>
            </w:r>
          </w:p>
          <w:p w:rsidR="00D72D76" w:rsidRPr="0065690F" w:rsidP="00C46811" w14:paraId="4A190951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6865, Animal feeding stuffs — Determination of crude fibre content — Method with intermediate filtration</w:t>
            </w:r>
          </w:p>
          <w:p w:rsidR="00D72D76" w:rsidRPr="0065690F" w:rsidP="00C46811" w14:paraId="3D8752AD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6866, Animal feeding stuffs — Determination of free and total gossypol</w:t>
            </w:r>
          </w:p>
          <w:p w:rsidR="00D72D76" w:rsidRPr="0065690F" w:rsidP="00C46811" w14:paraId="0B7B800E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6869, Animal feeding stuffs — Determination of the contents of calcium, copper, iron, magnesium, manganese, potassium, sodium and zinc — Method using atomic absorption spectrometry</w:t>
            </w:r>
          </w:p>
          <w:p w:rsidR="00D72D76" w:rsidRPr="0065690F" w:rsidP="00C46811" w14:paraId="1BEC5E52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 xml:space="preserve">ISO 7937, Microbiology of food and animal feeding stuffs — Horizontal method for the enumeration of </w:t>
            </w:r>
            <w:r w:rsidRPr="00537745">
              <w:rPr>
                <w:i/>
                <w:iCs/>
              </w:rPr>
              <w:t>Clostridium perfringens</w:t>
            </w:r>
            <w:r w:rsidRPr="0065690F">
              <w:t xml:space="preserve"> — Colony-count technique</w:t>
            </w:r>
          </w:p>
          <w:p w:rsidR="00D72D76" w:rsidRPr="0065690F" w:rsidP="00C46811" w14:paraId="55EB4355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9831, Animal feeding stuffs, animal products, and faeces or urine — Determination of gross calorific value — Bomb calorimeter method</w:t>
            </w:r>
          </w:p>
          <w:p w:rsidR="00D72D76" w:rsidRPr="0065690F" w:rsidP="00C46811" w14:paraId="3D830206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13903, Animal feeding stuffs — Determination of amino acids content</w:t>
            </w:r>
          </w:p>
          <w:p w:rsidR="00D72D76" w:rsidRPr="0065690F" w:rsidP="00C46811" w14:paraId="65F17A77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13904, Animal feeding stuffs — Determination of tryptophan content</w:t>
            </w:r>
          </w:p>
          <w:p w:rsidR="00D72D76" w:rsidRPr="0065690F" w:rsidP="00C46811" w14:paraId="7BF422B5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14718, Animal feeding stuffs — Determination of aflatoxin B1 content of mixed feeding stuffs — Method using high-performance liquid chromatography</w:t>
            </w:r>
          </w:p>
          <w:p w:rsidR="00D72D76" w:rsidRPr="0065690F" w:rsidP="00C46811" w14:paraId="5FE48724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:rsidR="00D72D76" w:rsidRPr="0065690F" w:rsidP="00C46811" w14:paraId="5D2166FD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17375, Animal feeding stuffs — Determination of aflatoxin B1</w:t>
            </w:r>
          </w:p>
          <w:p w:rsidR="00D72D76" w:rsidRPr="0065690F" w:rsidP="00C46811" w14:paraId="6578DBDD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27085, Animal feeding stuffs — Determination of calcium, sodium, phosphorus, magnesium, potassium, iron, zinc, copper, manganese, cobalt, molybdenum, arsenic, lead and cadmium by ICP-AES</w:t>
            </w:r>
          </w:p>
          <w:p w:rsidR="00D72D76" w:rsidRPr="0065690F" w:rsidP="00C46811" w14:paraId="689792F6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ISO/TS 17764-2, Animal feeding stuffs — Determination of the content of fatty acids — Part 2: Gas chromatographic method</w:t>
            </w:r>
          </w:p>
          <w:p w:rsidR="00D72D76" w:rsidRPr="0065690F" w:rsidP="00C46811" w14:paraId="19EDD3DE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 xml:space="preserve">ISO 15213-2, Microbiology of the food chain — Horizontal method for the detection and enumeration of </w:t>
            </w:r>
            <w:r w:rsidRPr="00537745">
              <w:rPr>
                <w:i/>
                <w:iCs/>
              </w:rPr>
              <w:t>Clostridium</w:t>
            </w:r>
            <w:r w:rsidRPr="0065690F">
              <w:t xml:space="preserve"> spp. Part 2: Enumeration of </w:t>
            </w:r>
            <w:r w:rsidRPr="00537745">
              <w:rPr>
                <w:i/>
                <w:iCs/>
              </w:rPr>
              <w:t>Clostridium perfringens</w:t>
            </w:r>
            <w:r w:rsidRPr="0065690F">
              <w:t xml:space="preserve"> by colony-count technique</w:t>
            </w:r>
          </w:p>
          <w:p w:rsidR="00D72D76" w:rsidRPr="0065690F" w:rsidP="00C46811" w14:paraId="53E59FB9" w14:textId="7C9B246F">
            <w:pPr>
              <w:numPr>
                <w:ilvl w:val="0"/>
                <w:numId w:val="17"/>
              </w:numPr>
              <w:ind w:left="357" w:hanging="357"/>
            </w:pPr>
            <w:r w:rsidRPr="0065690F">
              <w:t xml:space="preserve">AOAC 2001.04-2001, </w:t>
            </w:r>
            <w:r w:rsidRPr="0065690F">
              <w:t>Fumonisins</w:t>
            </w:r>
            <w:r w:rsidRPr="0065690F">
              <w:t xml:space="preserve"> B1 and B2 in corn and corn flakes</w:t>
            </w:r>
          </w:p>
          <w:p w:rsidR="00D72D76" w:rsidRPr="0065690F" w:rsidP="00441372" w14:paraId="2B2D5F44" w14:textId="0C282EE1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72CF939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FBCD8D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D7D2C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34BDDCE2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5077B70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05E826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4BE05EE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68F66B1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6718B9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BB4BD8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FD7391B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19 April 2025</w:t>
            </w:r>
          </w:p>
          <w:p w:rsidR="00EA4725" w:rsidRPr="00441372" w:rsidP="00441372" w14:paraId="7EB6BDEF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 ] National Enquiry Point. Address, fax number and e-mail address (if </w:t>
            </w:r>
            <w:r w:rsidRPr="00441372">
              <w:rPr>
                <w:b/>
              </w:rPr>
              <w:t>available) of other body:</w:t>
            </w:r>
            <w:r w:rsidRPr="0065690F">
              <w:t xml:space="preserve"> </w:t>
            </w:r>
          </w:p>
          <w:p w:rsidR="00D72D76" w:rsidRPr="0065690F" w:rsidP="00441372" w14:paraId="43A18737" w14:textId="77777777">
            <w:r w:rsidRPr="0065690F">
              <w:t>Tanzania Bureau of Standards</w:t>
            </w:r>
          </w:p>
          <w:p w:rsidR="00D72D76" w:rsidRPr="0065690F" w:rsidP="00441372" w14:paraId="26CD1988" w14:textId="77777777">
            <w:r w:rsidRPr="0065690F">
              <w:t>Ubungo</w:t>
            </w:r>
            <w:r w:rsidRPr="0065690F">
              <w:t>, Morogoro Road/Sam Nujoma Road</w:t>
            </w:r>
          </w:p>
          <w:p w:rsidR="00D72D76" w:rsidRPr="00C60551" w:rsidP="00441372" w14:paraId="25593400" w14:textId="77777777">
            <w:pPr>
              <w:rPr>
                <w:lang w:val="es-ES"/>
              </w:rPr>
            </w:pPr>
            <w:r w:rsidRPr="00C60551">
              <w:rPr>
                <w:lang w:val="es-ES"/>
              </w:rPr>
              <w:t>P. O. Box 9524</w:t>
            </w:r>
          </w:p>
          <w:p w:rsidR="00D72D76" w:rsidRPr="00C60551" w:rsidP="00441372" w14:paraId="6A2CA350" w14:textId="77777777">
            <w:pPr>
              <w:rPr>
                <w:lang w:val="es-ES"/>
              </w:rPr>
            </w:pPr>
            <w:r w:rsidRPr="00C60551">
              <w:rPr>
                <w:lang w:val="es-ES"/>
              </w:rPr>
              <w:t>DAR ES SALAAM, TANZANIA</w:t>
            </w:r>
          </w:p>
          <w:p w:rsidR="00C46811" w:rsidRPr="0065690F" w:rsidP="00C46811" w14:paraId="4B20346B" w14:textId="77777777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C46811" w:rsidRPr="003E72E8" w:rsidP="00C46811" w14:paraId="2D87C55D" w14:textId="77777777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72E8">
              <w:rPr>
                <w:lang w:val="fr-CH"/>
              </w:rPr>
              <w:t>+(255 22) 245 0206</w:t>
            </w:r>
          </w:p>
          <w:p w:rsidR="00D72D76" w:rsidRPr="0065690F" w:rsidP="00441372" w14:paraId="5A0B0105" w14:textId="77777777">
            <w:r w:rsidRPr="0065690F">
              <w:t>Fax: +(255 22) 245 0959</w:t>
            </w:r>
          </w:p>
          <w:p w:rsidR="00D72D76" w:rsidRPr="0065690F" w:rsidP="00441372" w14:paraId="7332FB99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D72D76" w:rsidRPr="0065690F" w:rsidP="00441372" w14:paraId="05EB142C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498A1BE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D03FA43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4CA4CC35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 ] National Enquiry Point. Address, fax </w:t>
            </w:r>
            <w:r w:rsidRPr="00441372">
              <w:rPr>
                <w:b/>
              </w:rPr>
              <w:t>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93AEE6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4DA08B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C60551" w:rsidP="00F3021D" w14:paraId="0B8D4002" w14:textId="77777777">
            <w:pPr>
              <w:keepNext/>
              <w:keepLines/>
              <w:rPr>
                <w:bCs/>
                <w:lang w:val="es-ES"/>
              </w:rPr>
            </w:pPr>
            <w:r w:rsidRPr="00C60551">
              <w:rPr>
                <w:bCs/>
                <w:lang w:val="es-ES"/>
              </w:rPr>
              <w:t>P. O. Box 9524</w:t>
            </w:r>
          </w:p>
          <w:p w:rsidR="00EA4725" w:rsidRPr="00C60551" w:rsidP="00F3021D" w14:paraId="44DD32F1" w14:textId="77777777">
            <w:pPr>
              <w:keepNext/>
              <w:keepLines/>
              <w:rPr>
                <w:bCs/>
                <w:lang w:val="es-ES"/>
              </w:rPr>
            </w:pPr>
            <w:r w:rsidRPr="00C60551">
              <w:rPr>
                <w:bCs/>
                <w:lang w:val="es-ES"/>
              </w:rPr>
              <w:t>DAR ES SALAAM, TANZANIA</w:t>
            </w:r>
          </w:p>
          <w:p w:rsidR="00C46811" w:rsidRPr="0065690F" w:rsidP="00C46811" w14:paraId="573A1C0A" w14:textId="77777777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C46811" w:rsidRPr="003E72E8" w:rsidP="00C46811" w14:paraId="6B5292CF" w14:textId="77777777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72E8">
              <w:rPr>
                <w:lang w:val="fr-CH"/>
              </w:rPr>
              <w:t>+(255 22) 245 0206</w:t>
            </w:r>
          </w:p>
          <w:p w:rsidR="00EA4725" w:rsidRPr="0065690F" w:rsidP="00F3021D" w14:paraId="1BC0A8B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4915BCE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61FD3293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525C3E7C" w14:textId="77777777"/>
    <w:sectPr w:rsidSect="00C605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C60551" w:rsidP="00C60551" w14:paraId="0C94621D" w14:textId="7F707DC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C60551" w:rsidP="00C60551" w14:paraId="018E6207" w14:textId="477796D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DD1E084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0551" w:rsidRPr="00C60551" w:rsidP="00C60551" w14:paraId="3606B3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0551">
      <w:t>G/SPS/N/TZA/428</w:t>
    </w:r>
  </w:p>
  <w:p w:rsidR="00C60551" w:rsidRPr="00C60551" w:rsidP="00C60551" w14:paraId="7D2771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60551" w:rsidRPr="00C60551" w:rsidP="00C60551" w14:paraId="3DD8FB4C" w14:textId="3A1CC7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0551">
      <w:t xml:space="preserve">- </w:t>
    </w:r>
    <w:r w:rsidRPr="00C60551">
      <w:fldChar w:fldCharType="begin"/>
    </w:r>
    <w:r w:rsidRPr="00C60551">
      <w:instrText xml:space="preserve"> PAGE </w:instrText>
    </w:r>
    <w:r w:rsidRPr="00C60551">
      <w:fldChar w:fldCharType="separate"/>
    </w:r>
    <w:r w:rsidRPr="00C60551">
      <w:rPr>
        <w:noProof/>
      </w:rPr>
      <w:t>2</w:t>
    </w:r>
    <w:r w:rsidRPr="00C60551">
      <w:fldChar w:fldCharType="end"/>
    </w:r>
    <w:r w:rsidRPr="00C60551">
      <w:t xml:space="preserve"> -</w:t>
    </w:r>
  </w:p>
  <w:p w:rsidR="00EA4725" w:rsidRPr="00C60551" w:rsidP="00C60551" w14:paraId="52332064" w14:textId="234F8CC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0551" w:rsidRPr="00C60551" w:rsidP="00C60551" w14:paraId="60A20A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0551">
      <w:t>G/SPS/N/TZA/428</w:t>
    </w:r>
  </w:p>
  <w:p w:rsidR="00C60551" w:rsidRPr="00C60551" w:rsidP="00C60551" w14:paraId="28E990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60551" w:rsidRPr="00C60551" w:rsidP="00C60551" w14:paraId="3030CE72" w14:textId="437CE1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0551">
      <w:t xml:space="preserve">- </w:t>
    </w:r>
    <w:r w:rsidRPr="00C60551">
      <w:fldChar w:fldCharType="begin"/>
    </w:r>
    <w:r w:rsidRPr="00C60551">
      <w:instrText xml:space="preserve"> PAGE </w:instrText>
    </w:r>
    <w:r w:rsidRPr="00C60551">
      <w:fldChar w:fldCharType="separate"/>
    </w:r>
    <w:r w:rsidRPr="00C60551">
      <w:rPr>
        <w:noProof/>
      </w:rPr>
      <w:t>2</w:t>
    </w:r>
    <w:r w:rsidRPr="00C60551">
      <w:fldChar w:fldCharType="end"/>
    </w:r>
    <w:r w:rsidRPr="00C60551">
      <w:t xml:space="preserve"> -</w:t>
    </w:r>
  </w:p>
  <w:p w:rsidR="00EA4725" w:rsidRPr="00C60551" w:rsidP="00C60551" w14:paraId="0BBA8B73" w14:textId="199625B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4B2CF30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CC2D9B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A27D213" w14:textId="10A3422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67C2008" w14:textId="77777777" w:rsidTr="00EE3CAF">
      <w:tblPrEx>
        <w:tblW w:w="0" w:type="auto"/>
        <w:tblLayout w:type="fixed"/>
        <w:tblLook w:val="04A0"/>
      </w:tblPrEx>
      <w:trPr>
        <w:trHeight w:val="213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AC32553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B7BC688" w14:textId="77777777">
          <w:pPr>
            <w:jc w:val="right"/>
            <w:rPr>
              <w:b/>
              <w:szCs w:val="16"/>
            </w:rPr>
          </w:pPr>
        </w:p>
      </w:tc>
    </w:tr>
    <w:tr w14:paraId="7062D9BE" w14:textId="77777777" w:rsidTr="00EE3CAF">
      <w:tblPrEx>
        <w:tblW w:w="0" w:type="auto"/>
        <w:tblLayout w:type="fixed"/>
        <w:tblLook w:val="04A0"/>
      </w:tblPrEx>
      <w:trPr>
        <w:trHeight w:val="868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2E5977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2415B8E4" w14:textId="379CBA4F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G/SPS/N/TZA/428</w:t>
          </w:r>
          <w:bookmarkEnd w:id="1"/>
        </w:p>
      </w:tc>
    </w:tr>
    <w:tr w14:paraId="28D4CAE8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B4842D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E38EC7A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February 2025</w:t>
          </w:r>
          <w:bookmarkEnd w:id="3"/>
        </w:p>
      </w:tc>
    </w:tr>
    <w:tr w14:paraId="2814164B" w14:textId="77777777" w:rsidTr="00EE3CAF">
      <w:tblPrEx>
        <w:tblW w:w="0" w:type="auto"/>
        <w:tblLayout w:type="fixed"/>
        <w:tblLook w:val="04A0"/>
      </w:tblPrEx>
      <w:trPr>
        <w:trHeight w:val="412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678DDCF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(25-1120)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5E1F22A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496228E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5A7F757" w14:textId="7AFDD6A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7C89202" w14:textId="62EE9CEA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EB8748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526BC"/>
    <w:multiLevelType w:val="multilevel"/>
    <w:tmpl w:val="63D52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863141">
    <w:abstractNumId w:val="9"/>
  </w:num>
  <w:num w:numId="2" w16cid:durableId="1158418052">
    <w:abstractNumId w:val="7"/>
  </w:num>
  <w:num w:numId="3" w16cid:durableId="2045783227">
    <w:abstractNumId w:val="6"/>
  </w:num>
  <w:num w:numId="4" w16cid:durableId="537740763">
    <w:abstractNumId w:val="5"/>
  </w:num>
  <w:num w:numId="5" w16cid:durableId="593976831">
    <w:abstractNumId w:val="4"/>
  </w:num>
  <w:num w:numId="6" w16cid:durableId="1928729424">
    <w:abstractNumId w:val="12"/>
  </w:num>
  <w:num w:numId="7" w16cid:durableId="1174880195">
    <w:abstractNumId w:val="11"/>
  </w:num>
  <w:num w:numId="8" w16cid:durableId="1115708717">
    <w:abstractNumId w:val="10"/>
  </w:num>
  <w:num w:numId="9" w16cid:durableId="20624428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1145364">
    <w:abstractNumId w:val="13"/>
  </w:num>
  <w:num w:numId="11" w16cid:durableId="961810566">
    <w:abstractNumId w:val="8"/>
  </w:num>
  <w:num w:numId="12" w16cid:durableId="1427312620">
    <w:abstractNumId w:val="3"/>
  </w:num>
  <w:num w:numId="13" w16cid:durableId="299043671">
    <w:abstractNumId w:val="2"/>
  </w:num>
  <w:num w:numId="14" w16cid:durableId="1881670378">
    <w:abstractNumId w:val="1"/>
  </w:num>
  <w:num w:numId="15" w16cid:durableId="1446459264">
    <w:abstractNumId w:val="0"/>
  </w:num>
  <w:num w:numId="16" w16cid:durableId="1066799146">
    <w:abstractNumId w:val="14"/>
  </w:num>
  <w:num w:numId="17" w16cid:durableId="17400513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removePersonalInformation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72E8"/>
    <w:rsid w:val="0040760A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37745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46060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46811"/>
    <w:rsid w:val="00C60551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2D76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65C47"/>
    <w:rsid w:val="00E67366"/>
    <w:rsid w:val="00EA4725"/>
    <w:rsid w:val="00EA5D4F"/>
    <w:rsid w:val="00EB6C56"/>
    <w:rsid w:val="00EC687E"/>
    <w:rsid w:val="00ED54E0"/>
    <w:rsid w:val="00EE3CAF"/>
    <w:rsid w:val="00EF2394"/>
    <w:rsid w:val="00F17777"/>
    <w:rsid w:val="00F27748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AA8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1462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e3f6b6f7-17bf-44a4-a934-e05c26f0935c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360B7995-E3D4-4A1F-A18C-224E0E99643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989</Words>
  <Characters>5719</Characters>
  <Application>Microsoft Office Word</Application>
  <DocSecurity>0</DocSecurity>
  <Lines>142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14</cp:revision>
  <dcterms:created xsi:type="dcterms:W3CDTF">2017-07-03T11:19:00Z</dcterms:created>
  <dcterms:modified xsi:type="dcterms:W3CDTF">2025-02-18T07:58:00Z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G/SPS/N/TZA/428</vt:lpwstr>
  </property>
  <property fmtid="{D5CDD505-2E9C-101B-9397-08002B2CF9AE}" pid="3" name="TitusGUID">
    <vt:lpwstr>e3f6b6f7-17bf-44a4-a934-e05c26f0935c</vt:lpwstr>
  </property>
  <property fmtid="{D5CDD505-2E9C-101B-9397-08002B2CF9AE}" pid="4" name="WTOCLASSIFICATION">
    <vt:lpwstr>PUBLIC</vt:lpwstr>
  </property>
</Properties>
</file>