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82D" w14:textId="77777777" w:rsidR="008129C3" w:rsidRPr="002958B1" w:rsidRDefault="00AD2625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5932176B" w14:textId="77777777" w:rsidR="008129C3" w:rsidRPr="002958B1" w:rsidRDefault="00AD2625" w:rsidP="002958B1">
      <w:pPr>
        <w:pStyle w:val="Title3"/>
      </w:pPr>
      <w:r w:rsidRPr="002958B1">
        <w:t>Corrigendum</w:t>
      </w:r>
      <w:r>
        <w:rPr>
          <w:rStyle w:val="FootnoteReference"/>
        </w:rPr>
        <w:footnoteReference w:id="1"/>
      </w:r>
    </w:p>
    <w:p w14:paraId="71B9523D" w14:textId="77777777" w:rsidR="007141CF" w:rsidRPr="002958B1" w:rsidRDefault="00AD2625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22 May 2024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Tanzania</w:t>
      </w:r>
      <w:bookmarkEnd w:id="3"/>
      <w:r w:rsidRPr="002958B1">
        <w:t>.</w:t>
      </w:r>
    </w:p>
    <w:p w14:paraId="6D94DD5A" w14:textId="77777777" w:rsidR="008129C3" w:rsidRPr="002958B1" w:rsidRDefault="008129C3" w:rsidP="002958B1"/>
    <w:p w14:paraId="02FCB4D1" w14:textId="77777777" w:rsidR="008129C3" w:rsidRPr="002958B1" w:rsidRDefault="00AD2625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33B177CA" w14:textId="77777777" w:rsidR="008129C3" w:rsidRPr="002958B1" w:rsidRDefault="008129C3" w:rsidP="002958B1"/>
    <w:p w14:paraId="3A4D4D43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D7167E" w14:paraId="239061D8" w14:textId="77777777" w:rsidTr="00F45454">
        <w:tc>
          <w:tcPr>
            <w:tcW w:w="9242" w:type="dxa"/>
            <w:shd w:val="clear" w:color="auto" w:fill="auto"/>
          </w:tcPr>
          <w:p w14:paraId="4299DBC1" w14:textId="77777777" w:rsidR="008129C3" w:rsidRPr="002958B1" w:rsidRDefault="00AD2625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>DEAS 765/2024, Brown rice – Specification</w:t>
            </w:r>
            <w:bookmarkEnd w:id="4"/>
          </w:p>
        </w:tc>
      </w:tr>
      <w:tr w:rsidR="00D7167E" w14:paraId="0E3A89A6" w14:textId="77777777" w:rsidTr="00F45454">
        <w:tc>
          <w:tcPr>
            <w:tcW w:w="9242" w:type="dxa"/>
            <w:shd w:val="clear" w:color="auto" w:fill="auto"/>
          </w:tcPr>
          <w:p w14:paraId="75065011" w14:textId="77777777" w:rsidR="00C957B2" w:rsidRPr="00163933" w:rsidRDefault="00AD2625" w:rsidP="00163933">
            <w:pPr>
              <w:spacing w:after="240"/>
              <w:rPr>
                <w:u w:val="single"/>
              </w:rPr>
            </w:pPr>
            <w:bookmarkStart w:id="5" w:name="spsMeasure"/>
            <w:r>
              <w:t>The aim of this corrigendum is to inform WTO Members that the notification G/SPS/N/TZA/356 was issued in error and that it is null and void.</w:t>
            </w:r>
            <w:bookmarkStart w:id="6" w:name="spsMeasureLinks"/>
            <w:bookmarkEnd w:id="5"/>
            <w:bookmarkEnd w:id="6"/>
          </w:p>
        </w:tc>
      </w:tr>
      <w:tr w:rsidR="00D7167E" w14:paraId="27EB693E" w14:textId="77777777" w:rsidTr="00F45454">
        <w:tc>
          <w:tcPr>
            <w:tcW w:w="9242" w:type="dxa"/>
            <w:shd w:val="clear" w:color="auto" w:fill="auto"/>
          </w:tcPr>
          <w:p w14:paraId="76BF6750" w14:textId="77777777" w:rsidR="008129C3" w:rsidRPr="002958B1" w:rsidRDefault="00AD2625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r>
              <w:rPr>
                <w:b/>
              </w:rPr>
              <w:t> </w:t>
            </w:r>
            <w:r w:rsidRPr="002958B1">
              <w:rPr>
                <w:b/>
              </w:rPr>
              <w:t>] National Notification Authority, [</w:t>
            </w:r>
            <w:r>
              <w:rPr>
                <w:b/>
              </w:rPr>
              <w:t> </w:t>
            </w:r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D7167E" w14:paraId="6BB310BC" w14:textId="77777777" w:rsidTr="00F45454">
        <w:tc>
          <w:tcPr>
            <w:tcW w:w="9242" w:type="dxa"/>
            <w:shd w:val="clear" w:color="auto" w:fill="auto"/>
          </w:tcPr>
          <w:p w14:paraId="0D3128B2" w14:textId="77777777" w:rsidR="008129C3" w:rsidRPr="002958B1" w:rsidRDefault="00AD2625" w:rsidP="002958B1">
            <w:bookmarkStart w:id="7" w:name="spsTextSupplierAddress"/>
            <w:r w:rsidRPr="002958B1">
              <w:t>Tanzania Bureau of Standards</w:t>
            </w:r>
          </w:p>
          <w:p w14:paraId="31F2FED8" w14:textId="77777777" w:rsidR="00427C0D" w:rsidRPr="002958B1" w:rsidRDefault="00AD2625" w:rsidP="002958B1">
            <w:r w:rsidRPr="002958B1">
              <w:t>Bahati Samillani</w:t>
            </w:r>
          </w:p>
          <w:p w14:paraId="52277790" w14:textId="77777777" w:rsidR="00427C0D" w:rsidRPr="002958B1" w:rsidRDefault="00AD2625" w:rsidP="002958B1">
            <w:r w:rsidRPr="002958B1">
              <w:t>Clavery Chausi</w:t>
            </w:r>
          </w:p>
          <w:p w14:paraId="4F22BA03" w14:textId="77777777" w:rsidR="00427C0D" w:rsidRPr="002958B1" w:rsidRDefault="00AD2625" w:rsidP="002958B1">
            <w:r w:rsidRPr="002958B1">
              <w:t>National Enquiry Point Officers for SPS</w:t>
            </w:r>
          </w:p>
          <w:p w14:paraId="0246D1BF" w14:textId="77777777" w:rsidR="00427C0D" w:rsidRPr="002958B1" w:rsidRDefault="00AD2625" w:rsidP="002958B1">
            <w:r w:rsidRPr="002958B1">
              <w:t>Dr. Athuman Ngenya</w:t>
            </w:r>
          </w:p>
          <w:p w14:paraId="71E938E4" w14:textId="77777777" w:rsidR="00427C0D" w:rsidRPr="002958B1" w:rsidRDefault="00AD2625" w:rsidP="002958B1">
            <w:r w:rsidRPr="002958B1">
              <w:t>Director General - Tanzania Bureau of Standards</w:t>
            </w:r>
          </w:p>
          <w:p w14:paraId="1B387EFD" w14:textId="77777777" w:rsidR="00427C0D" w:rsidRPr="00163933" w:rsidRDefault="00AD2625" w:rsidP="002958B1">
            <w:pPr>
              <w:rPr>
                <w:lang w:val="es-ES"/>
              </w:rPr>
            </w:pPr>
            <w:r w:rsidRPr="00163933">
              <w:rPr>
                <w:lang w:val="es-ES"/>
              </w:rPr>
              <w:t>P.O. Box 9524</w:t>
            </w:r>
          </w:p>
          <w:p w14:paraId="616C7990" w14:textId="77777777" w:rsidR="00427C0D" w:rsidRPr="00163933" w:rsidRDefault="00AD2625" w:rsidP="002958B1">
            <w:pPr>
              <w:rPr>
                <w:lang w:val="es-ES"/>
              </w:rPr>
            </w:pPr>
            <w:r w:rsidRPr="00163933">
              <w:rPr>
                <w:lang w:val="es-ES"/>
              </w:rPr>
              <w:t>Dar es Salaam</w:t>
            </w:r>
          </w:p>
          <w:p w14:paraId="1980785C" w14:textId="77777777" w:rsidR="00427C0D" w:rsidRPr="00163933" w:rsidRDefault="00AD2625" w:rsidP="002958B1">
            <w:pPr>
              <w:rPr>
                <w:lang w:val="es-ES"/>
              </w:rPr>
            </w:pPr>
            <w:r w:rsidRPr="00163933">
              <w:rPr>
                <w:lang w:val="es-ES"/>
              </w:rPr>
              <w:t>Tel: +(255 22) 245 0206</w:t>
            </w:r>
          </w:p>
          <w:p w14:paraId="70961C3D" w14:textId="77777777" w:rsidR="00427C0D" w:rsidRPr="00163933" w:rsidRDefault="00AD2625" w:rsidP="002958B1">
            <w:pPr>
              <w:rPr>
                <w:lang w:val="es-ES"/>
              </w:rPr>
            </w:pPr>
            <w:r w:rsidRPr="00163933">
              <w:rPr>
                <w:lang w:val="es-ES"/>
              </w:rPr>
              <w:t>Fax: +(255 22) 245 0959</w:t>
            </w:r>
          </w:p>
          <w:p w14:paraId="49C6408D" w14:textId="77777777" w:rsidR="00427C0D" w:rsidRPr="00163933" w:rsidRDefault="00AD2625" w:rsidP="00163933">
            <w:pPr>
              <w:tabs>
                <w:tab w:val="left" w:pos="709"/>
              </w:tabs>
              <w:rPr>
                <w:lang w:val="es-ES"/>
              </w:rPr>
            </w:pPr>
            <w:r w:rsidRPr="00163933">
              <w:rPr>
                <w:lang w:val="es-ES"/>
              </w:rPr>
              <w:t>E-mail:</w:t>
            </w:r>
            <w:r>
              <w:rPr>
                <w:lang w:val="es-ES"/>
              </w:rPr>
              <w:tab/>
            </w:r>
            <w:hyperlink r:id="rId9" w:history="1">
              <w:r w:rsidRPr="00163933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5A74CBE" w14:textId="77777777" w:rsidR="00427C0D" w:rsidRPr="00163933" w:rsidRDefault="00AD2625" w:rsidP="00163933">
            <w:pPr>
              <w:tabs>
                <w:tab w:val="left" w:pos="709"/>
              </w:tabs>
              <w:rPr>
                <w:lang w:val="es-ES"/>
              </w:rPr>
            </w:pPr>
            <w:r>
              <w:tab/>
            </w:r>
            <w:hyperlink r:id="rId10" w:history="1">
              <w:r w:rsidRPr="00D84C19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0E3807F8" w14:textId="77777777" w:rsidR="00427C0D" w:rsidRPr="00163933" w:rsidRDefault="00AD2625" w:rsidP="00163933">
            <w:pPr>
              <w:tabs>
                <w:tab w:val="left" w:pos="709"/>
              </w:tabs>
              <w:rPr>
                <w:lang w:val="es-ES"/>
              </w:rPr>
            </w:pPr>
            <w:r>
              <w:tab/>
            </w:r>
            <w:hyperlink r:id="rId11" w:history="1">
              <w:r w:rsidRPr="00D84C19">
                <w:rPr>
                  <w:rStyle w:val="Hyperlink"/>
                  <w:lang w:val="es-ES"/>
                </w:rPr>
                <w:t>dg@tbs.go.tz</w:t>
              </w:r>
            </w:hyperlink>
          </w:p>
          <w:p w14:paraId="16965AA3" w14:textId="77777777" w:rsidR="00427C0D" w:rsidRPr="00163933" w:rsidRDefault="00AD2625" w:rsidP="00163933">
            <w:pPr>
              <w:tabs>
                <w:tab w:val="left" w:pos="709"/>
              </w:tabs>
              <w:rPr>
                <w:lang w:val="es-ES"/>
              </w:rPr>
            </w:pPr>
            <w:r>
              <w:tab/>
            </w:r>
            <w:hyperlink r:id="rId12" w:history="1">
              <w:r w:rsidRPr="00D84C19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211FD2C5" w14:textId="77777777" w:rsidR="00427C0D" w:rsidRPr="00163933" w:rsidRDefault="00AD2625" w:rsidP="00163933">
            <w:pPr>
              <w:tabs>
                <w:tab w:val="left" w:pos="709"/>
              </w:tabs>
              <w:rPr>
                <w:lang w:val="es-ES"/>
              </w:rPr>
            </w:pPr>
            <w:r>
              <w:tab/>
            </w:r>
            <w:hyperlink r:id="rId13" w:history="1">
              <w:r w:rsidRPr="00D84C19">
                <w:rPr>
                  <w:rStyle w:val="Hyperlink"/>
                  <w:lang w:val="es-ES"/>
                </w:rPr>
                <w:t>nep@tbs.go.tz</w:t>
              </w:r>
            </w:hyperlink>
          </w:p>
          <w:p w14:paraId="5CE581D8" w14:textId="77777777" w:rsidR="00427C0D" w:rsidRPr="00163933" w:rsidRDefault="00AD2625" w:rsidP="002958B1">
            <w:r w:rsidRPr="00163933">
              <w:t xml:space="preserve">Website: </w:t>
            </w:r>
            <w:hyperlink r:id="rId14" w:tgtFrame="_blank" w:history="1">
              <w:r w:rsidRPr="00163933">
                <w:rPr>
                  <w:color w:val="0000FF"/>
                  <w:u w:val="single"/>
                </w:rPr>
                <w:t>http://www.tbs.go.tz</w:t>
              </w:r>
            </w:hyperlink>
            <w:bookmarkEnd w:id="7"/>
          </w:p>
        </w:tc>
      </w:tr>
    </w:tbl>
    <w:p w14:paraId="4F95F142" w14:textId="77777777" w:rsidR="008129C3" w:rsidRPr="00163933" w:rsidRDefault="008129C3" w:rsidP="002958B1"/>
    <w:p w14:paraId="46555FA5" w14:textId="77777777" w:rsidR="00A14839" w:rsidRPr="002958B1" w:rsidRDefault="00AD2625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1639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ED198" w14:textId="77777777" w:rsidR="00AD2625" w:rsidRDefault="00AD2625">
      <w:r>
        <w:separator/>
      </w:r>
    </w:p>
  </w:endnote>
  <w:endnote w:type="continuationSeparator" w:id="0">
    <w:p w14:paraId="6759B5A9" w14:textId="77777777" w:rsidR="00AD2625" w:rsidRDefault="00AD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60C8" w14:textId="77777777" w:rsidR="008129C3" w:rsidRPr="00163933" w:rsidRDefault="00AD2625" w:rsidP="0016393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0DB4" w14:textId="77777777" w:rsidR="008129C3" w:rsidRPr="00163933" w:rsidRDefault="00AD2625" w:rsidP="0016393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1146" w14:textId="77777777" w:rsidR="00946533" w:rsidRPr="002958B1" w:rsidRDefault="00AD2625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9594" w14:textId="77777777" w:rsidR="00163933" w:rsidRDefault="00AD2625">
      <w:r>
        <w:separator/>
      </w:r>
    </w:p>
  </w:footnote>
  <w:footnote w:type="continuationSeparator" w:id="0">
    <w:p w14:paraId="6A5A5AE8" w14:textId="77777777" w:rsidR="00163933" w:rsidRDefault="00AD2625">
      <w:r>
        <w:continuationSeparator/>
      </w:r>
    </w:p>
  </w:footnote>
  <w:footnote w:id="1">
    <w:p w14:paraId="7391FE90" w14:textId="56FFBFA2" w:rsidR="00163933" w:rsidRPr="00163933" w:rsidRDefault="00AD2625">
      <w:pPr>
        <w:pStyle w:val="FootnoteText"/>
      </w:pPr>
      <w:r>
        <w:rPr>
          <w:rStyle w:val="FootnoteReference"/>
        </w:rPr>
        <w:footnoteRef/>
      </w:r>
      <w:r>
        <w:t xml:space="preserve"> In En</w:t>
      </w:r>
      <w:r w:rsidR="00677827">
        <w:t>gli</w:t>
      </w:r>
      <w:r>
        <w:t>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0545" w14:textId="77777777" w:rsidR="00163933" w:rsidRPr="00163933" w:rsidRDefault="00AD2625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933">
      <w:t>G/SPS/N/TZA/356/Corr.1</w:t>
    </w:r>
  </w:p>
  <w:p w14:paraId="4D9CE4D5" w14:textId="77777777" w:rsidR="00163933" w:rsidRPr="00163933" w:rsidRDefault="00163933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03A522" w14:textId="77777777" w:rsidR="00163933" w:rsidRPr="00163933" w:rsidRDefault="00AD2625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933">
      <w:t xml:space="preserve">- </w:t>
    </w:r>
    <w:r w:rsidRPr="00163933">
      <w:fldChar w:fldCharType="begin"/>
    </w:r>
    <w:r w:rsidRPr="00163933">
      <w:instrText xml:space="preserve"> PAGE </w:instrText>
    </w:r>
    <w:r w:rsidRPr="00163933">
      <w:fldChar w:fldCharType="separate"/>
    </w:r>
    <w:r w:rsidRPr="00163933">
      <w:rPr>
        <w:noProof/>
      </w:rPr>
      <w:t>1</w:t>
    </w:r>
    <w:r w:rsidRPr="00163933">
      <w:fldChar w:fldCharType="end"/>
    </w:r>
    <w:r w:rsidRPr="00163933">
      <w:t xml:space="preserve"> -</w:t>
    </w:r>
  </w:p>
  <w:p w14:paraId="01E2D675" w14:textId="77777777" w:rsidR="008129C3" w:rsidRPr="00163933" w:rsidRDefault="008129C3" w:rsidP="0016393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C9F0" w14:textId="77777777" w:rsidR="00163933" w:rsidRPr="00163933" w:rsidRDefault="00AD2625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933">
      <w:t>G/SPS/N/TZA/356/Corr.1</w:t>
    </w:r>
  </w:p>
  <w:p w14:paraId="7DCFC816" w14:textId="77777777" w:rsidR="00163933" w:rsidRPr="00163933" w:rsidRDefault="00163933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3BF445" w14:textId="77777777" w:rsidR="00163933" w:rsidRPr="00163933" w:rsidRDefault="00AD2625" w:rsidP="0016393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63933">
      <w:t xml:space="preserve">- </w:t>
    </w:r>
    <w:r w:rsidRPr="00163933">
      <w:fldChar w:fldCharType="begin"/>
    </w:r>
    <w:r w:rsidRPr="00163933">
      <w:instrText xml:space="preserve"> PAGE </w:instrText>
    </w:r>
    <w:r w:rsidRPr="00163933">
      <w:fldChar w:fldCharType="separate"/>
    </w:r>
    <w:r w:rsidRPr="00163933">
      <w:rPr>
        <w:noProof/>
      </w:rPr>
      <w:t>1</w:t>
    </w:r>
    <w:r w:rsidRPr="00163933">
      <w:fldChar w:fldCharType="end"/>
    </w:r>
    <w:r w:rsidRPr="00163933">
      <w:t xml:space="preserve"> -</w:t>
    </w:r>
  </w:p>
  <w:p w14:paraId="4216D3B5" w14:textId="77777777" w:rsidR="008129C3" w:rsidRPr="00163933" w:rsidRDefault="008129C3" w:rsidP="0016393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167E" w14:paraId="5256A0A4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7ECEA6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CA84D4" w14:textId="77777777" w:rsidR="00ED54E0" w:rsidRPr="008129C3" w:rsidRDefault="00AD2625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"/>
    <w:tr w:rsidR="00D7167E" w14:paraId="303A4114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5D9582" w14:textId="77777777" w:rsidR="00ED54E0" w:rsidRPr="008129C3" w:rsidRDefault="00AD2625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EFDE5F8" wp14:editId="3D6C01E8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37052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3D8594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D7167E" w14:paraId="1E69EB26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DF6C97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55B768" w14:textId="77777777" w:rsidR="00163933" w:rsidRDefault="00AD2625" w:rsidP="00F04C9A">
          <w:pPr>
            <w:jc w:val="right"/>
            <w:rPr>
              <w:b/>
              <w:szCs w:val="16"/>
            </w:rPr>
          </w:pPr>
          <w:bookmarkStart w:id="9" w:name="bmkSymbols"/>
          <w:r>
            <w:rPr>
              <w:b/>
              <w:szCs w:val="16"/>
            </w:rPr>
            <w:t>G/SPS/N/TZA/356/Corr.1</w:t>
          </w:r>
          <w:bookmarkEnd w:id="9"/>
        </w:p>
      </w:tc>
    </w:tr>
    <w:tr w:rsidR="00D7167E" w14:paraId="19AE3A21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6EC687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30BF4" w14:textId="1AC5225E" w:rsidR="00ED54E0" w:rsidRPr="008129C3" w:rsidRDefault="00AD2625" w:rsidP="002E5F48">
          <w:pPr>
            <w:jc w:val="right"/>
            <w:rPr>
              <w:szCs w:val="16"/>
            </w:rPr>
          </w:pPr>
          <w:bookmarkStart w:id="10" w:name="bmkDate"/>
          <w:bookmarkStart w:id="11" w:name="spsDateDistribution"/>
          <w:bookmarkEnd w:id="10"/>
          <w:bookmarkEnd w:id="11"/>
          <w:r>
            <w:rPr>
              <w:szCs w:val="16"/>
            </w:rPr>
            <w:t>22 May 2024</w:t>
          </w:r>
        </w:p>
      </w:tc>
    </w:tr>
    <w:tr w:rsidR="00D7167E" w14:paraId="28F862DB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F8B717" w14:textId="761A3A92" w:rsidR="00ED54E0" w:rsidRPr="008129C3" w:rsidRDefault="00AD2625" w:rsidP="002E5F48">
          <w:pPr>
            <w:jc w:val="left"/>
            <w:rPr>
              <w:b/>
            </w:rPr>
          </w:pPr>
          <w:bookmarkStart w:id="12" w:name="bmkSerial"/>
          <w:r w:rsidRPr="002958B1">
            <w:rPr>
              <w:color w:val="FF0000"/>
              <w:szCs w:val="16"/>
            </w:rPr>
            <w:t>(</w:t>
          </w:r>
          <w:bookmarkStart w:id="13" w:name="spsSerialNumber"/>
          <w:bookmarkEnd w:id="13"/>
          <w:r>
            <w:rPr>
              <w:color w:val="FF0000"/>
              <w:szCs w:val="16"/>
            </w:rPr>
            <w:t>24-</w:t>
          </w:r>
          <w:r w:rsidR="000C3437">
            <w:rPr>
              <w:color w:val="FF0000"/>
              <w:szCs w:val="16"/>
            </w:rPr>
            <w:t>3923</w:t>
          </w:r>
          <w:r w:rsidRPr="002958B1">
            <w:rPr>
              <w:color w:val="FF0000"/>
              <w:szCs w:val="16"/>
            </w:rPr>
            <w:t>)</w:t>
          </w:r>
          <w:bookmarkEnd w:id="1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94C28D" w14:textId="77777777" w:rsidR="00ED54E0" w:rsidRPr="008129C3" w:rsidRDefault="00AD2625" w:rsidP="002E5F48">
          <w:pPr>
            <w:jc w:val="right"/>
            <w:rPr>
              <w:szCs w:val="16"/>
            </w:rPr>
          </w:pPr>
          <w:bookmarkStart w:id="14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4"/>
        </w:p>
      </w:tc>
    </w:tr>
    <w:tr w:rsidR="00D7167E" w14:paraId="593BE3A4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F537E9" w14:textId="77777777" w:rsidR="00ED54E0" w:rsidRPr="008129C3" w:rsidRDefault="00AD2625" w:rsidP="002E5F48">
          <w:pPr>
            <w:jc w:val="left"/>
            <w:rPr>
              <w:sz w:val="14"/>
              <w:szCs w:val="16"/>
            </w:rPr>
          </w:pPr>
          <w:bookmarkStart w:id="15" w:name="bmkCommittee"/>
          <w:r>
            <w:rPr>
              <w:b/>
            </w:rPr>
            <w:t>Committee on Sanitary and Phytosanitary Measures</w:t>
          </w:r>
          <w:bookmarkEnd w:id="1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6EC301" w14:textId="77777777" w:rsidR="00ED54E0" w:rsidRPr="002958B1" w:rsidRDefault="00AD2625" w:rsidP="00182AFA">
          <w:pPr>
            <w:jc w:val="right"/>
            <w:rPr>
              <w:bCs/>
              <w:szCs w:val="18"/>
            </w:rPr>
          </w:pPr>
          <w:bookmarkStart w:id="16" w:name="bmkLanguage"/>
          <w:r>
            <w:rPr>
              <w:bCs/>
              <w:szCs w:val="18"/>
            </w:rPr>
            <w:t>Original: English</w:t>
          </w:r>
          <w:bookmarkEnd w:id="16"/>
        </w:p>
      </w:tc>
    </w:tr>
  </w:tbl>
  <w:p w14:paraId="6998E218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8471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ACC22D8" w:tentative="1">
      <w:start w:val="1"/>
      <w:numFmt w:val="lowerLetter"/>
      <w:lvlText w:val="%2."/>
      <w:lvlJc w:val="left"/>
      <w:pPr>
        <w:ind w:left="1080" w:hanging="360"/>
      </w:pPr>
    </w:lvl>
    <w:lvl w:ilvl="2" w:tplc="38BE54CC" w:tentative="1">
      <w:start w:val="1"/>
      <w:numFmt w:val="lowerRoman"/>
      <w:lvlText w:val="%3."/>
      <w:lvlJc w:val="right"/>
      <w:pPr>
        <w:ind w:left="1800" w:hanging="180"/>
      </w:pPr>
    </w:lvl>
    <w:lvl w:ilvl="3" w:tplc="86FA86AE" w:tentative="1">
      <w:start w:val="1"/>
      <w:numFmt w:val="decimal"/>
      <w:lvlText w:val="%4."/>
      <w:lvlJc w:val="left"/>
      <w:pPr>
        <w:ind w:left="2520" w:hanging="360"/>
      </w:pPr>
    </w:lvl>
    <w:lvl w:ilvl="4" w:tplc="3F8E8BDE" w:tentative="1">
      <w:start w:val="1"/>
      <w:numFmt w:val="lowerLetter"/>
      <w:lvlText w:val="%5."/>
      <w:lvlJc w:val="left"/>
      <w:pPr>
        <w:ind w:left="3240" w:hanging="360"/>
      </w:pPr>
    </w:lvl>
    <w:lvl w:ilvl="5" w:tplc="624A4B7C" w:tentative="1">
      <w:start w:val="1"/>
      <w:numFmt w:val="lowerRoman"/>
      <w:lvlText w:val="%6."/>
      <w:lvlJc w:val="right"/>
      <w:pPr>
        <w:ind w:left="3960" w:hanging="180"/>
      </w:pPr>
    </w:lvl>
    <w:lvl w:ilvl="6" w:tplc="350202BA" w:tentative="1">
      <w:start w:val="1"/>
      <w:numFmt w:val="decimal"/>
      <w:lvlText w:val="%7."/>
      <w:lvlJc w:val="left"/>
      <w:pPr>
        <w:ind w:left="4680" w:hanging="360"/>
      </w:pPr>
    </w:lvl>
    <w:lvl w:ilvl="7" w:tplc="13C48D02" w:tentative="1">
      <w:start w:val="1"/>
      <w:numFmt w:val="lowerLetter"/>
      <w:lvlText w:val="%8."/>
      <w:lvlJc w:val="left"/>
      <w:pPr>
        <w:ind w:left="5400" w:hanging="360"/>
      </w:pPr>
    </w:lvl>
    <w:lvl w:ilvl="8" w:tplc="F2703F3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107947">
    <w:abstractNumId w:val="9"/>
  </w:num>
  <w:num w:numId="2" w16cid:durableId="1797483468">
    <w:abstractNumId w:val="7"/>
  </w:num>
  <w:num w:numId="3" w16cid:durableId="1952325001">
    <w:abstractNumId w:val="6"/>
  </w:num>
  <w:num w:numId="4" w16cid:durableId="402408657">
    <w:abstractNumId w:val="5"/>
  </w:num>
  <w:num w:numId="5" w16cid:durableId="1142576559">
    <w:abstractNumId w:val="4"/>
  </w:num>
  <w:num w:numId="6" w16cid:durableId="836919984">
    <w:abstractNumId w:val="12"/>
  </w:num>
  <w:num w:numId="7" w16cid:durableId="969677088">
    <w:abstractNumId w:val="11"/>
  </w:num>
  <w:num w:numId="8" w16cid:durableId="1204564361">
    <w:abstractNumId w:val="10"/>
  </w:num>
  <w:num w:numId="9" w16cid:durableId="2104834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690258">
    <w:abstractNumId w:val="13"/>
  </w:num>
  <w:num w:numId="11" w16cid:durableId="525824417">
    <w:abstractNumId w:val="8"/>
  </w:num>
  <w:num w:numId="12" w16cid:durableId="1556965912">
    <w:abstractNumId w:val="3"/>
  </w:num>
  <w:num w:numId="13" w16cid:durableId="1485243821">
    <w:abstractNumId w:val="2"/>
  </w:num>
  <w:num w:numId="14" w16cid:durableId="223488241">
    <w:abstractNumId w:val="1"/>
  </w:num>
  <w:num w:numId="15" w16cid:durableId="16613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0C3437"/>
    <w:rsid w:val="0011356B"/>
    <w:rsid w:val="00114D7C"/>
    <w:rsid w:val="0013337F"/>
    <w:rsid w:val="00157D72"/>
    <w:rsid w:val="00163933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27C0D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77827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2625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167E"/>
    <w:rsid w:val="00D747AE"/>
    <w:rsid w:val="00D84C19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AC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6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26b60734-f409-4cdb-b71f-df5e63ad06e7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A44CC65-9293-46BB-A584-9A04B2572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75F24-66FA-4FC2-901E-A94B64EF4C3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6</cp:revision>
  <dcterms:created xsi:type="dcterms:W3CDTF">2018-10-15T07:14:00Z</dcterms:created>
  <dcterms:modified xsi:type="dcterms:W3CDTF">2024-05-22T09:21:00Z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G/SPS/N/TZA/356/Corr.1</vt:lpwstr>
  </property>
  <property fmtid="{D5CDD505-2E9C-101B-9397-08002B2CF9AE}" pid="3" name="TitusGUID">
    <vt:lpwstr>26b60734-f409-4cdb-b71f-df5e63ad06e7</vt:lpwstr>
  </property>
  <property fmtid="{D5CDD505-2E9C-101B-9397-08002B2CF9AE}" pid="4" name="WTOCLASSIFICATION">
    <vt:lpwstr>WTO OFFICIAL</vt:lpwstr>
  </property>
</Properties>
</file>