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10BCC" w14:textId="77777777" w:rsidR="00EA4725" w:rsidRPr="00441372" w:rsidRDefault="007C487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31366" w14:paraId="313368AB" w14:textId="77777777" w:rsidTr="00F3021D">
        <w:tc>
          <w:tcPr>
            <w:tcW w:w="707" w:type="dxa"/>
            <w:tcBorders>
              <w:bottom w:val="single" w:sz="6" w:space="0" w:color="auto"/>
            </w:tcBorders>
            <w:shd w:val="clear" w:color="auto" w:fill="auto"/>
          </w:tcPr>
          <w:p w14:paraId="243E5898" w14:textId="77777777" w:rsidR="00EA4725" w:rsidRPr="00441372" w:rsidRDefault="007C487C" w:rsidP="00441372">
            <w:pPr>
              <w:spacing w:before="120" w:after="120"/>
              <w:jc w:val="left"/>
            </w:pPr>
            <w:r w:rsidRPr="00441372">
              <w:rPr>
                <w:b/>
              </w:rPr>
              <w:t>1.</w:t>
            </w:r>
          </w:p>
        </w:tc>
        <w:tc>
          <w:tcPr>
            <w:tcW w:w="8320" w:type="dxa"/>
            <w:tcBorders>
              <w:bottom w:val="single" w:sz="6" w:space="0" w:color="auto"/>
            </w:tcBorders>
            <w:shd w:val="clear" w:color="auto" w:fill="auto"/>
          </w:tcPr>
          <w:p w14:paraId="06D97DA3" w14:textId="77777777" w:rsidR="00EA4725" w:rsidRPr="00441372" w:rsidRDefault="007C487C"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60B59574" w14:textId="77777777" w:rsidR="00EA4725" w:rsidRPr="00441372" w:rsidRDefault="007C487C"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31366" w14:paraId="56340422" w14:textId="77777777" w:rsidTr="00F3021D">
        <w:tc>
          <w:tcPr>
            <w:tcW w:w="707" w:type="dxa"/>
            <w:tcBorders>
              <w:top w:val="single" w:sz="6" w:space="0" w:color="auto"/>
              <w:bottom w:val="single" w:sz="6" w:space="0" w:color="auto"/>
            </w:tcBorders>
            <w:shd w:val="clear" w:color="auto" w:fill="auto"/>
          </w:tcPr>
          <w:p w14:paraId="1C4346AF" w14:textId="77777777" w:rsidR="00EA4725" w:rsidRPr="00441372" w:rsidRDefault="007C487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BFB63E4" w14:textId="77777777" w:rsidR="00EA4725" w:rsidRPr="00441372" w:rsidRDefault="007C487C"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w:t>
            </w:r>
            <w:bookmarkEnd w:id="5"/>
          </w:p>
        </w:tc>
      </w:tr>
      <w:tr w:rsidR="00931366" w14:paraId="086F24DB" w14:textId="77777777" w:rsidTr="00F3021D">
        <w:tc>
          <w:tcPr>
            <w:tcW w:w="707" w:type="dxa"/>
            <w:tcBorders>
              <w:top w:val="single" w:sz="6" w:space="0" w:color="auto"/>
              <w:bottom w:val="single" w:sz="6" w:space="0" w:color="auto"/>
            </w:tcBorders>
            <w:shd w:val="clear" w:color="auto" w:fill="auto"/>
          </w:tcPr>
          <w:p w14:paraId="248F722E" w14:textId="77777777" w:rsidR="00EA4725" w:rsidRPr="00441372" w:rsidRDefault="007C487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E1C22C8" w14:textId="77777777" w:rsidR="00EA4725" w:rsidRPr="00441372" w:rsidRDefault="007C487C"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Spices (excl. pepper of the genus Piper, fruit of the genus Capsicum or of the genus Pimenta, vanilla, cinnamon, cinnamontree flowers, clove "wholefruit", clove stems, nutmeg, mace, cardamoms, seeds of anise, badian, fennel, coriander, cumin and caraway, and juniper berries, ginger, saffron, turmeric "curcuma" and mixtures of various types of spices) (HS code(s): 091099); Spices and condiments (ICS code(s): 67.220.10)</w:t>
            </w:r>
            <w:bookmarkEnd w:id="7"/>
          </w:p>
        </w:tc>
      </w:tr>
      <w:tr w:rsidR="00931366" w14:paraId="7588C21E" w14:textId="77777777" w:rsidTr="00F3021D">
        <w:tc>
          <w:tcPr>
            <w:tcW w:w="707" w:type="dxa"/>
            <w:tcBorders>
              <w:top w:val="single" w:sz="6" w:space="0" w:color="auto"/>
              <w:bottom w:val="single" w:sz="6" w:space="0" w:color="auto"/>
            </w:tcBorders>
            <w:shd w:val="clear" w:color="auto" w:fill="auto"/>
          </w:tcPr>
          <w:p w14:paraId="2AE5A300" w14:textId="77777777" w:rsidR="00EA4725" w:rsidRPr="00441372" w:rsidRDefault="007C487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6AB0EBE" w14:textId="77777777" w:rsidR="00EA4725" w:rsidRPr="00441372" w:rsidRDefault="007C487C"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B615D66" w14:textId="77777777" w:rsidR="00EA4725" w:rsidRPr="00441372" w:rsidRDefault="007C487C"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148EBBE" w14:textId="77777777" w:rsidR="00EA4725" w:rsidRPr="00441372" w:rsidRDefault="007C487C"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31366" w14:paraId="033A6817" w14:textId="77777777" w:rsidTr="00F3021D">
        <w:tc>
          <w:tcPr>
            <w:tcW w:w="707" w:type="dxa"/>
            <w:tcBorders>
              <w:top w:val="single" w:sz="6" w:space="0" w:color="auto"/>
              <w:bottom w:val="single" w:sz="6" w:space="0" w:color="auto"/>
            </w:tcBorders>
            <w:shd w:val="clear" w:color="auto" w:fill="auto"/>
          </w:tcPr>
          <w:p w14:paraId="1A8C00E5" w14:textId="77777777" w:rsidR="00EA4725" w:rsidRPr="00441372" w:rsidRDefault="007C487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80B1EBF" w14:textId="77777777" w:rsidR="00EA4725" w:rsidRPr="00441372" w:rsidRDefault="007C487C"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AFDC 7 (2598) DTZS:2024, Dried Rosemary (</w:t>
            </w:r>
            <w:r w:rsidRPr="0065690F">
              <w:rPr>
                <w:i/>
                <w:iCs/>
              </w:rPr>
              <w:t>Rosmarinus officinalis</w:t>
            </w:r>
            <w:r w:rsidRPr="0065690F">
              <w:t xml:space="preserve"> L.) in cut or ground – Specification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9</w:t>
            </w:r>
            <w:bookmarkEnd w:id="20"/>
          </w:p>
          <w:bookmarkStart w:id="21" w:name="sps5d"/>
          <w:p w14:paraId="2DA738CA" w14:textId="77777777" w:rsidR="00EA4725" w:rsidRPr="00441372" w:rsidRDefault="007C487C" w:rsidP="00441372">
            <w:pPr>
              <w:spacing w:after="120"/>
            </w:pPr>
            <w:r>
              <w:fldChar w:fldCharType="begin"/>
            </w:r>
            <w:r>
              <w:instrText>HYPERLINK "https://members.wto.org/crnattachments/2024/SPS/TZA/24_02129_00_e.pdf" \t "_blank"</w:instrText>
            </w:r>
            <w:r>
              <w:fldChar w:fldCharType="separate"/>
            </w:r>
            <w:r w:rsidRPr="00441372">
              <w:rPr>
                <w:color w:val="0000FF"/>
                <w:u w:val="single"/>
              </w:rPr>
              <w:t>https://members.wto.org/crnattachments/2024/SPS/TZA/24_02129_00_e.pdf</w:t>
            </w:r>
            <w:r>
              <w:rPr>
                <w:color w:val="0000FF"/>
                <w:u w:val="single"/>
              </w:rPr>
              <w:fldChar w:fldCharType="end"/>
            </w:r>
            <w:bookmarkEnd w:id="21"/>
          </w:p>
        </w:tc>
      </w:tr>
      <w:tr w:rsidR="00931366" w14:paraId="6D301AFE" w14:textId="77777777" w:rsidTr="00F3021D">
        <w:tc>
          <w:tcPr>
            <w:tcW w:w="707" w:type="dxa"/>
            <w:tcBorders>
              <w:top w:val="single" w:sz="6" w:space="0" w:color="auto"/>
              <w:bottom w:val="single" w:sz="6" w:space="0" w:color="auto"/>
            </w:tcBorders>
            <w:shd w:val="clear" w:color="auto" w:fill="auto"/>
          </w:tcPr>
          <w:p w14:paraId="72B7F180" w14:textId="77777777" w:rsidR="00EA4725" w:rsidRPr="00441372" w:rsidRDefault="007C487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5B8AFB8" w14:textId="77777777" w:rsidR="00EA4725" w:rsidRPr="00441372" w:rsidRDefault="007C487C"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Tanzania Standard specifies the requirements, methods of sampling and test for dried rosemary (</w:t>
            </w:r>
            <w:r w:rsidRPr="0065690F">
              <w:rPr>
                <w:i/>
                <w:iCs/>
              </w:rPr>
              <w:t>Rosmarinus officinalis</w:t>
            </w:r>
            <w:r w:rsidRPr="0065690F">
              <w:t xml:space="preserve"> L.) leaves in cut and ground form for human consumption.</w:t>
            </w:r>
          </w:p>
          <w:p w14:paraId="6939E5C1" w14:textId="77777777" w:rsidR="001B4B6B" w:rsidRPr="0065690F" w:rsidRDefault="007C487C" w:rsidP="00441372">
            <w:pPr>
              <w:spacing w:before="120" w:after="120"/>
            </w:pPr>
            <w:r w:rsidRPr="0065690F">
              <w:t>Note: This Draft Tanzania Standard was also notified under TBT Committee.</w:t>
            </w:r>
            <w:bookmarkEnd w:id="23"/>
          </w:p>
        </w:tc>
      </w:tr>
      <w:tr w:rsidR="00931366" w14:paraId="1E8D3FC5" w14:textId="77777777" w:rsidTr="00F3021D">
        <w:tc>
          <w:tcPr>
            <w:tcW w:w="707" w:type="dxa"/>
            <w:tcBorders>
              <w:top w:val="single" w:sz="6" w:space="0" w:color="auto"/>
              <w:bottom w:val="single" w:sz="6" w:space="0" w:color="auto"/>
            </w:tcBorders>
            <w:shd w:val="clear" w:color="auto" w:fill="auto"/>
          </w:tcPr>
          <w:p w14:paraId="6988621B" w14:textId="77777777" w:rsidR="00EA4725" w:rsidRPr="00441372" w:rsidRDefault="007C487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0288BF0" w14:textId="77777777" w:rsidR="00EA4725" w:rsidRPr="00441372" w:rsidRDefault="007C487C"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31366" w14:paraId="58D5079D" w14:textId="77777777" w:rsidTr="00F3021D">
        <w:tc>
          <w:tcPr>
            <w:tcW w:w="707" w:type="dxa"/>
            <w:tcBorders>
              <w:top w:val="single" w:sz="6" w:space="0" w:color="auto"/>
              <w:bottom w:val="single" w:sz="6" w:space="0" w:color="auto"/>
            </w:tcBorders>
            <w:shd w:val="clear" w:color="auto" w:fill="auto"/>
          </w:tcPr>
          <w:p w14:paraId="2BD42A48" w14:textId="77777777" w:rsidR="00EA4725" w:rsidRPr="00441372" w:rsidRDefault="007C487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566CB1A" w14:textId="77777777" w:rsidR="00EA4725" w:rsidRPr="00441372" w:rsidRDefault="007C487C" w:rsidP="002B2D4C">
            <w:pPr>
              <w:spacing w:before="120" w:after="80"/>
            </w:pPr>
            <w:bookmarkStart w:id="36" w:name="X_SPS_Reg_8A"/>
            <w:r w:rsidRPr="00441372">
              <w:rPr>
                <w:b/>
              </w:rPr>
              <w:t>Is there a relevant international standard? If so, identify the standard</w:t>
            </w:r>
            <w:bookmarkEnd w:id="36"/>
            <w:r w:rsidRPr="00441372">
              <w:rPr>
                <w:b/>
              </w:rPr>
              <w:t>:</w:t>
            </w:r>
          </w:p>
          <w:p w14:paraId="538A47BC" w14:textId="77777777" w:rsidR="00EA4725" w:rsidRPr="00441372" w:rsidRDefault="007C487C" w:rsidP="002B2D4C">
            <w:pPr>
              <w:spacing w:after="8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AEEE656" w14:textId="77777777" w:rsidR="00EA4725" w:rsidRPr="00441372" w:rsidRDefault="007C487C" w:rsidP="002B2D4C">
            <w:pPr>
              <w:spacing w:after="8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A0778CA" w14:textId="77777777" w:rsidR="00EA4725" w:rsidRPr="00441372" w:rsidRDefault="007C487C" w:rsidP="002B2D4C">
            <w:pPr>
              <w:spacing w:after="8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BB1A77D" w14:textId="77777777" w:rsidR="00EA4725" w:rsidRPr="00441372" w:rsidRDefault="007C487C" w:rsidP="002B2D4C">
            <w:pPr>
              <w:spacing w:after="8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9733289" w14:textId="77777777" w:rsidR="00EA4725" w:rsidRPr="00441372" w:rsidRDefault="007C487C" w:rsidP="002B2D4C">
            <w:pPr>
              <w:spacing w:after="80"/>
              <w:rPr>
                <w:b/>
              </w:rPr>
            </w:pPr>
            <w:bookmarkStart w:id="48" w:name="X_SPS_Reg_8F"/>
            <w:r w:rsidRPr="00441372">
              <w:rPr>
                <w:b/>
              </w:rPr>
              <w:t>Does this proposed regulation conform to the relevant international standard</w:t>
            </w:r>
            <w:bookmarkEnd w:id="48"/>
            <w:r w:rsidRPr="00441372">
              <w:rPr>
                <w:b/>
              </w:rPr>
              <w:t xml:space="preserve">? </w:t>
            </w:r>
          </w:p>
          <w:p w14:paraId="5366A096" w14:textId="77777777" w:rsidR="00EA4725" w:rsidRPr="00441372" w:rsidRDefault="007C487C" w:rsidP="002B2D4C">
            <w:pPr>
              <w:spacing w:after="8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32B8D36" w14:textId="77777777" w:rsidR="00EA4725" w:rsidRPr="00441372" w:rsidRDefault="007C487C"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31366" w14:paraId="1181EE2B" w14:textId="77777777" w:rsidTr="00F3021D">
        <w:tc>
          <w:tcPr>
            <w:tcW w:w="707" w:type="dxa"/>
            <w:tcBorders>
              <w:top w:val="single" w:sz="6" w:space="0" w:color="auto"/>
              <w:bottom w:val="single" w:sz="6" w:space="0" w:color="auto"/>
            </w:tcBorders>
            <w:shd w:val="clear" w:color="auto" w:fill="auto"/>
          </w:tcPr>
          <w:p w14:paraId="7F91F84F" w14:textId="77777777" w:rsidR="00EA4725" w:rsidRPr="00441372" w:rsidRDefault="007C487C"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DEFEC95" w14:textId="77777777" w:rsidR="00EA4725" w:rsidRPr="00441372" w:rsidRDefault="007C487C" w:rsidP="00E2421D">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1853C99A" w14:textId="77777777" w:rsidR="001B4B6B" w:rsidRPr="0065690F" w:rsidRDefault="007C487C" w:rsidP="00E2421D">
            <w:pPr>
              <w:numPr>
                <w:ilvl w:val="0"/>
                <w:numId w:val="16"/>
              </w:numPr>
              <w:ind w:left="358"/>
            </w:pPr>
            <w:r w:rsidRPr="0065690F">
              <w:t>TZS 4, rounding off numerical values</w:t>
            </w:r>
          </w:p>
          <w:p w14:paraId="6169D8A2" w14:textId="77777777" w:rsidR="001B4B6B" w:rsidRPr="0065690F" w:rsidRDefault="007C487C" w:rsidP="00E2421D">
            <w:pPr>
              <w:numPr>
                <w:ilvl w:val="0"/>
                <w:numId w:val="16"/>
              </w:numPr>
              <w:ind w:left="358"/>
            </w:pPr>
            <w:r w:rsidRPr="0065690F">
              <w:t>TZS 33, Spices and condiments — Sampling</w:t>
            </w:r>
          </w:p>
          <w:p w14:paraId="34A8A7D4" w14:textId="77777777" w:rsidR="001B4B6B" w:rsidRPr="0065690F" w:rsidRDefault="007C487C" w:rsidP="00E2421D">
            <w:pPr>
              <w:numPr>
                <w:ilvl w:val="0"/>
                <w:numId w:val="16"/>
              </w:numPr>
              <w:ind w:left="358"/>
            </w:pPr>
            <w:r w:rsidRPr="0065690F">
              <w:t>TZS 109, Codes of hygiene for food processing units — General</w:t>
            </w:r>
          </w:p>
          <w:p w14:paraId="453B35D9" w14:textId="77777777" w:rsidR="001B4B6B" w:rsidRPr="0065690F" w:rsidRDefault="007C487C" w:rsidP="00E2421D">
            <w:pPr>
              <w:numPr>
                <w:ilvl w:val="0"/>
                <w:numId w:val="16"/>
              </w:numPr>
              <w:ind w:left="358"/>
            </w:pPr>
            <w:r w:rsidRPr="0065690F">
              <w:t>TZS 118, Foodstuffs — General guidance for the enumeration of microorganisms — Colony Count Technique at 30 degree Centigrade</w:t>
            </w:r>
          </w:p>
          <w:p w14:paraId="0B8DAAC4" w14:textId="77777777" w:rsidR="001B4B6B" w:rsidRPr="0065690F" w:rsidRDefault="007C487C" w:rsidP="00E2421D">
            <w:pPr>
              <w:numPr>
                <w:ilvl w:val="0"/>
                <w:numId w:val="16"/>
              </w:numPr>
              <w:ind w:left="358"/>
            </w:pPr>
            <w:r w:rsidRPr="0065690F">
              <w:t>TZS 122, Foodstuffs — Microbial examination for salmonella</w:t>
            </w:r>
          </w:p>
          <w:p w14:paraId="54DCC804" w14:textId="77777777" w:rsidR="001B4B6B" w:rsidRPr="0065690F" w:rsidRDefault="007C487C" w:rsidP="00E2421D">
            <w:pPr>
              <w:numPr>
                <w:ilvl w:val="0"/>
                <w:numId w:val="16"/>
              </w:numPr>
              <w:ind w:left="358"/>
            </w:pPr>
            <w:r w:rsidRPr="0065690F">
              <w:t>TZS 538, Packaging and labelling of foods</w:t>
            </w:r>
          </w:p>
          <w:p w14:paraId="34F21EBD" w14:textId="170CDA31" w:rsidR="001B4B6B" w:rsidRPr="0065690F" w:rsidRDefault="007C487C" w:rsidP="00E2421D">
            <w:pPr>
              <w:numPr>
                <w:ilvl w:val="0"/>
                <w:numId w:val="16"/>
              </w:numPr>
              <w:ind w:left="358"/>
            </w:pPr>
            <w:r w:rsidRPr="0065690F">
              <w:t xml:space="preserve">TZS 730 (Part 2) (1st Ed) ISO 16649 (Part 2)- Microbiology of food and animal feeding stuffs – Horizontal method for the enumeration of -b-glucuronidase-positive </w:t>
            </w:r>
            <w:r w:rsidRPr="0065690F">
              <w:rPr>
                <w:i/>
                <w:iCs/>
              </w:rPr>
              <w:t>Escherichia coli</w:t>
            </w:r>
            <w:r w:rsidRPr="0065690F">
              <w:t xml:space="preserve"> – Part 2 – Colony-count technique at 44 degree Centigrade using 5</w:t>
            </w:r>
            <w:r>
              <w:noBreakHyphen/>
            </w:r>
            <w:r w:rsidRPr="0065690F">
              <w:t>bromo-4-chloro-3-indolyl-b-D-glucuronide</w:t>
            </w:r>
          </w:p>
          <w:p w14:paraId="479217F8" w14:textId="77777777" w:rsidR="001B4B6B" w:rsidRPr="0065690F" w:rsidRDefault="007C487C" w:rsidP="00E2421D">
            <w:pPr>
              <w:numPr>
                <w:ilvl w:val="0"/>
                <w:numId w:val="16"/>
              </w:numPr>
              <w:ind w:left="358"/>
            </w:pPr>
            <w:r w:rsidRPr="0065690F">
              <w:t xml:space="preserve">TZS 731, 2018 (3nd Ed) ISO 7251 - Microbiology of food and feeding-stuffs – Horizontal method for the detection and enumeration of presumptive </w:t>
            </w:r>
            <w:r w:rsidRPr="0065690F">
              <w:rPr>
                <w:i/>
                <w:iCs/>
              </w:rPr>
              <w:t>Escherichia Coli</w:t>
            </w:r>
            <w:r w:rsidRPr="0065690F">
              <w:t xml:space="preserve"> – Most Probable Number Technique</w:t>
            </w:r>
          </w:p>
          <w:p w14:paraId="4AAE60BB" w14:textId="77777777" w:rsidR="001B4B6B" w:rsidRPr="0065690F" w:rsidRDefault="007C487C" w:rsidP="00E2421D">
            <w:pPr>
              <w:numPr>
                <w:ilvl w:val="0"/>
                <w:numId w:val="16"/>
              </w:numPr>
              <w:ind w:left="358"/>
            </w:pPr>
            <w:r w:rsidRPr="0065690F">
              <w:t>TZS 799, Foodstuffs – Determination of aflatoxin B1, and the total content of aflatoxins B1, B2, G1 and G2 in cereals, nuts and derived products – High-performance liquid chromatographic method</w:t>
            </w:r>
          </w:p>
          <w:p w14:paraId="1EC1C565" w14:textId="77777777" w:rsidR="001B4B6B" w:rsidRPr="0065690F" w:rsidRDefault="007C487C" w:rsidP="00E2421D">
            <w:pPr>
              <w:numPr>
                <w:ilvl w:val="0"/>
                <w:numId w:val="16"/>
              </w:numPr>
              <w:ind w:left="358"/>
            </w:pPr>
            <w:r w:rsidRPr="0065690F">
              <w:t>TZS 1316, Spices and Condiments - Determination of total ash</w:t>
            </w:r>
          </w:p>
          <w:p w14:paraId="0ABE76E8" w14:textId="77777777" w:rsidR="001B4B6B" w:rsidRPr="0065690F" w:rsidRDefault="007C487C" w:rsidP="00E2421D">
            <w:pPr>
              <w:numPr>
                <w:ilvl w:val="0"/>
                <w:numId w:val="16"/>
              </w:numPr>
              <w:ind w:left="358"/>
            </w:pPr>
            <w:r w:rsidRPr="0065690F">
              <w:t>TZS 1317, Spices and condiments — Determination of acid insoluble ash</w:t>
            </w:r>
          </w:p>
          <w:p w14:paraId="47E45322" w14:textId="77777777" w:rsidR="001B4B6B" w:rsidRPr="0065690F" w:rsidRDefault="007C487C" w:rsidP="00E2421D">
            <w:pPr>
              <w:numPr>
                <w:ilvl w:val="0"/>
                <w:numId w:val="16"/>
              </w:numPr>
              <w:ind w:left="358"/>
            </w:pPr>
            <w:r w:rsidRPr="0065690F">
              <w:t>TZS 1318, Spices and condiments — Determination of moisture content Entrainment method</w:t>
            </w:r>
          </w:p>
          <w:p w14:paraId="1D5629AD" w14:textId="77777777" w:rsidR="001B4B6B" w:rsidRPr="0065690F" w:rsidRDefault="007C487C" w:rsidP="00E2421D">
            <w:pPr>
              <w:numPr>
                <w:ilvl w:val="0"/>
                <w:numId w:val="16"/>
              </w:numPr>
              <w:ind w:left="358"/>
            </w:pPr>
            <w:r w:rsidRPr="0065690F">
              <w:t>Codex Stan 193, Codex general standard for contaminants and toxins in food and feed</w:t>
            </w:r>
          </w:p>
          <w:p w14:paraId="0D89A206" w14:textId="77777777" w:rsidR="001B4B6B" w:rsidRPr="0065690F" w:rsidRDefault="007C487C" w:rsidP="00E2421D">
            <w:pPr>
              <w:numPr>
                <w:ilvl w:val="0"/>
                <w:numId w:val="16"/>
              </w:numPr>
              <w:ind w:left="358"/>
            </w:pPr>
            <w:r w:rsidRPr="0065690F">
              <w:t>ISO 7609, Essential oils- Analysis by Gas Chromatography on capillary columns – General method</w:t>
            </w:r>
          </w:p>
          <w:p w14:paraId="7419814A" w14:textId="136266FC" w:rsidR="001B4B6B" w:rsidRPr="0065690F" w:rsidRDefault="007C487C" w:rsidP="00441372">
            <w:pPr>
              <w:spacing w:after="120"/>
            </w:pPr>
            <w:bookmarkStart w:id="57" w:name="sps9b"/>
            <w:bookmarkEnd w:id="56"/>
            <w:r w:rsidRPr="0065690F">
              <w:rPr>
                <w:bCs/>
              </w:rPr>
              <w:t>(available in English)</w:t>
            </w:r>
            <w:bookmarkEnd w:id="57"/>
          </w:p>
        </w:tc>
      </w:tr>
      <w:tr w:rsidR="00931366" w14:paraId="46BEF882" w14:textId="77777777" w:rsidTr="00F3021D">
        <w:tc>
          <w:tcPr>
            <w:tcW w:w="707" w:type="dxa"/>
            <w:tcBorders>
              <w:top w:val="single" w:sz="6" w:space="0" w:color="auto"/>
              <w:bottom w:val="single" w:sz="6" w:space="0" w:color="auto"/>
            </w:tcBorders>
            <w:shd w:val="clear" w:color="auto" w:fill="auto"/>
          </w:tcPr>
          <w:p w14:paraId="409AABE2" w14:textId="77777777" w:rsidR="00EA4725" w:rsidRPr="00441372" w:rsidRDefault="007C487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8C0C2CA" w14:textId="77777777" w:rsidR="00EA4725" w:rsidRPr="00441372" w:rsidRDefault="007C487C"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 and notified.</w:t>
            </w:r>
            <w:bookmarkEnd w:id="59"/>
          </w:p>
          <w:p w14:paraId="65FD7002" w14:textId="77777777" w:rsidR="00EA4725" w:rsidRPr="00441372" w:rsidRDefault="007C487C"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931366" w14:paraId="17B2EC3C" w14:textId="77777777" w:rsidTr="00F3021D">
        <w:tc>
          <w:tcPr>
            <w:tcW w:w="707" w:type="dxa"/>
            <w:tcBorders>
              <w:top w:val="single" w:sz="6" w:space="0" w:color="auto"/>
              <w:bottom w:val="single" w:sz="6" w:space="0" w:color="auto"/>
            </w:tcBorders>
            <w:shd w:val="clear" w:color="auto" w:fill="auto"/>
          </w:tcPr>
          <w:p w14:paraId="27506FC4" w14:textId="77777777" w:rsidR="00EA4725" w:rsidRPr="00441372" w:rsidRDefault="007C487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3DC7231" w14:textId="77777777" w:rsidR="00EA4725" w:rsidRPr="00441372" w:rsidRDefault="007C487C"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4B15A049" w14:textId="77777777" w:rsidR="00EA4725" w:rsidRPr="00441372" w:rsidRDefault="007C487C"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31366" w14:paraId="0BBC9F44" w14:textId="77777777" w:rsidTr="00F3021D">
        <w:tc>
          <w:tcPr>
            <w:tcW w:w="707" w:type="dxa"/>
            <w:tcBorders>
              <w:top w:val="single" w:sz="6" w:space="0" w:color="auto"/>
              <w:bottom w:val="single" w:sz="6" w:space="0" w:color="auto"/>
            </w:tcBorders>
            <w:shd w:val="clear" w:color="auto" w:fill="auto"/>
          </w:tcPr>
          <w:p w14:paraId="461D79DC" w14:textId="77777777" w:rsidR="00EA4725" w:rsidRPr="00441372" w:rsidRDefault="007C487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3D8D25F" w14:textId="44B810CF" w:rsidR="00EA4725" w:rsidRPr="00441372" w:rsidRDefault="007C487C"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001621E9">
              <w:t>20</w:t>
            </w:r>
            <w:r w:rsidRPr="0065690F">
              <w:t xml:space="preserve"> May 2024</w:t>
            </w:r>
            <w:bookmarkEnd w:id="72"/>
          </w:p>
          <w:p w14:paraId="600B8477" w14:textId="77777777" w:rsidR="00EA4725" w:rsidRPr="00441372" w:rsidRDefault="007C487C"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4E5B01C" w14:textId="77777777" w:rsidR="001B4B6B" w:rsidRPr="0065690F" w:rsidRDefault="007C487C" w:rsidP="00441372">
            <w:r w:rsidRPr="0065690F">
              <w:t>Tanzania Bureau of Standards</w:t>
            </w:r>
          </w:p>
          <w:p w14:paraId="6AA1E4B5" w14:textId="77777777" w:rsidR="001B4B6B" w:rsidRPr="0065690F" w:rsidRDefault="007C487C" w:rsidP="00441372">
            <w:r w:rsidRPr="0065690F">
              <w:t>Ubungo, Morogoro Road/Sam Nujoma Road</w:t>
            </w:r>
          </w:p>
          <w:p w14:paraId="5FCFD8FB" w14:textId="77777777" w:rsidR="001B4B6B" w:rsidRPr="002B2D4C" w:rsidRDefault="007C487C" w:rsidP="00441372">
            <w:pPr>
              <w:rPr>
                <w:lang w:val="es-ES"/>
              </w:rPr>
            </w:pPr>
            <w:r w:rsidRPr="002B2D4C">
              <w:rPr>
                <w:lang w:val="es-ES"/>
              </w:rPr>
              <w:t>P. O. Box 9524</w:t>
            </w:r>
          </w:p>
          <w:p w14:paraId="43C3FE3C" w14:textId="77777777" w:rsidR="001B4B6B" w:rsidRPr="002B2D4C" w:rsidRDefault="007C487C" w:rsidP="00441372">
            <w:pPr>
              <w:rPr>
                <w:lang w:val="es-ES"/>
              </w:rPr>
            </w:pPr>
            <w:r w:rsidRPr="002B2D4C">
              <w:rPr>
                <w:lang w:val="es-ES"/>
              </w:rPr>
              <w:t>DAR ES SALAAM, TANZANIA</w:t>
            </w:r>
          </w:p>
          <w:p w14:paraId="4CA3EC7A" w14:textId="77777777" w:rsidR="005A64F2" w:rsidRPr="007C487C" w:rsidRDefault="007C487C" w:rsidP="005A64F2">
            <w:pPr>
              <w:tabs>
                <w:tab w:val="left" w:pos="386"/>
              </w:tabs>
              <w:rPr>
                <w:lang w:val="pt-BR"/>
              </w:rPr>
            </w:pPr>
            <w:r w:rsidRPr="007C487C">
              <w:rPr>
                <w:lang w:val="pt-BR"/>
              </w:rPr>
              <w:t>Tel:</w:t>
            </w:r>
            <w:r w:rsidRPr="007C487C">
              <w:rPr>
                <w:lang w:val="pt-BR"/>
              </w:rPr>
              <w:tab/>
              <w:t>+(255 22) 245 0298</w:t>
            </w:r>
          </w:p>
          <w:p w14:paraId="47B3D278" w14:textId="77777777" w:rsidR="005A64F2" w:rsidRPr="007C487C" w:rsidRDefault="007C487C" w:rsidP="005A64F2">
            <w:pPr>
              <w:tabs>
                <w:tab w:val="left" w:pos="386"/>
              </w:tabs>
              <w:rPr>
                <w:lang w:val="pt-BR"/>
              </w:rPr>
            </w:pPr>
            <w:r w:rsidRPr="007C487C">
              <w:rPr>
                <w:lang w:val="pt-BR"/>
              </w:rPr>
              <w:tab/>
              <w:t>+(255 22) 245 0206</w:t>
            </w:r>
          </w:p>
          <w:p w14:paraId="23332FE2" w14:textId="77777777" w:rsidR="001B4B6B" w:rsidRPr="007C487C" w:rsidRDefault="007C487C" w:rsidP="00441372">
            <w:pPr>
              <w:rPr>
                <w:lang w:val="pt-BR"/>
              </w:rPr>
            </w:pPr>
            <w:r w:rsidRPr="007C487C">
              <w:rPr>
                <w:lang w:val="pt-BR"/>
              </w:rPr>
              <w:t>Fax: +(255 22) 245 0959</w:t>
            </w:r>
          </w:p>
          <w:p w14:paraId="7DC0A480" w14:textId="77777777" w:rsidR="001B4B6B" w:rsidRPr="007C487C" w:rsidRDefault="007C487C" w:rsidP="00441372">
            <w:pPr>
              <w:rPr>
                <w:lang w:val="pt-BR"/>
              </w:rPr>
            </w:pPr>
            <w:r w:rsidRPr="007C487C">
              <w:rPr>
                <w:lang w:val="pt-BR"/>
              </w:rPr>
              <w:t xml:space="preserve">E-mail: </w:t>
            </w:r>
            <w:hyperlink r:id="rId8" w:history="1">
              <w:r w:rsidRPr="007C487C">
                <w:rPr>
                  <w:color w:val="0000FF"/>
                  <w:u w:val="single"/>
                  <w:lang w:val="pt-BR"/>
                </w:rPr>
                <w:t>info@tbs.go.tz</w:t>
              </w:r>
            </w:hyperlink>
          </w:p>
          <w:p w14:paraId="6273B391" w14:textId="77777777" w:rsidR="001B4B6B" w:rsidRPr="0065690F" w:rsidRDefault="007C487C" w:rsidP="00441372">
            <w:pPr>
              <w:spacing w:after="120"/>
            </w:pPr>
            <w:r w:rsidRPr="0065690F">
              <w:t xml:space="preserve">Website: </w:t>
            </w:r>
            <w:hyperlink r:id="rId9" w:tgtFrame="_blank" w:history="1">
              <w:r w:rsidRPr="0065690F">
                <w:rPr>
                  <w:color w:val="0000FF"/>
                  <w:u w:val="single"/>
                </w:rPr>
                <w:t>http://www.tbs.go.tz</w:t>
              </w:r>
            </w:hyperlink>
            <w:bookmarkEnd w:id="79"/>
          </w:p>
        </w:tc>
      </w:tr>
      <w:tr w:rsidR="00931366" w14:paraId="09756628" w14:textId="77777777" w:rsidTr="00F3021D">
        <w:tc>
          <w:tcPr>
            <w:tcW w:w="707" w:type="dxa"/>
            <w:tcBorders>
              <w:top w:val="single" w:sz="6" w:space="0" w:color="auto"/>
            </w:tcBorders>
            <w:shd w:val="clear" w:color="auto" w:fill="auto"/>
          </w:tcPr>
          <w:p w14:paraId="5E36A228" w14:textId="77777777" w:rsidR="00EA4725" w:rsidRPr="00441372" w:rsidRDefault="007C487C"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70F7CA0C" w14:textId="77777777" w:rsidR="00EA4725" w:rsidRPr="00441372" w:rsidRDefault="007C487C"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D0F0F50" w14:textId="77777777" w:rsidR="00EA4725" w:rsidRPr="0065690F" w:rsidRDefault="007C487C" w:rsidP="00F3021D">
            <w:pPr>
              <w:keepNext/>
              <w:keepLines/>
              <w:rPr>
                <w:bCs/>
              </w:rPr>
            </w:pPr>
            <w:r w:rsidRPr="0065690F">
              <w:rPr>
                <w:bCs/>
              </w:rPr>
              <w:t>Tanzania Bureau of Standards</w:t>
            </w:r>
          </w:p>
          <w:p w14:paraId="75CB720F" w14:textId="77777777" w:rsidR="00EA4725" w:rsidRPr="0065690F" w:rsidRDefault="007C487C" w:rsidP="00F3021D">
            <w:pPr>
              <w:keepNext/>
              <w:keepLines/>
              <w:rPr>
                <w:bCs/>
              </w:rPr>
            </w:pPr>
            <w:r w:rsidRPr="0065690F">
              <w:rPr>
                <w:bCs/>
              </w:rPr>
              <w:t>Ubungo, Morogoro Road/Sam Nujoma Road</w:t>
            </w:r>
          </w:p>
          <w:p w14:paraId="18E3AF59" w14:textId="77777777" w:rsidR="00EA4725" w:rsidRPr="002B2D4C" w:rsidRDefault="007C487C" w:rsidP="00F3021D">
            <w:pPr>
              <w:keepNext/>
              <w:keepLines/>
              <w:rPr>
                <w:bCs/>
                <w:lang w:val="es-ES"/>
              </w:rPr>
            </w:pPr>
            <w:r w:rsidRPr="002B2D4C">
              <w:rPr>
                <w:bCs/>
                <w:lang w:val="es-ES"/>
              </w:rPr>
              <w:t>P. O. Box 9524</w:t>
            </w:r>
          </w:p>
          <w:p w14:paraId="71CAB395" w14:textId="77777777" w:rsidR="00EA4725" w:rsidRPr="002B2D4C" w:rsidRDefault="007C487C" w:rsidP="00F3021D">
            <w:pPr>
              <w:keepNext/>
              <w:keepLines/>
              <w:rPr>
                <w:bCs/>
                <w:lang w:val="es-ES"/>
              </w:rPr>
            </w:pPr>
            <w:r w:rsidRPr="002B2D4C">
              <w:rPr>
                <w:bCs/>
                <w:lang w:val="es-ES"/>
              </w:rPr>
              <w:t>DAR ES SALAAM, TANZANIA</w:t>
            </w:r>
          </w:p>
          <w:p w14:paraId="2A6B7AB6" w14:textId="77777777" w:rsidR="005A64F2" w:rsidRPr="007C487C" w:rsidRDefault="007C487C" w:rsidP="005A64F2">
            <w:pPr>
              <w:tabs>
                <w:tab w:val="left" w:pos="386"/>
              </w:tabs>
              <w:rPr>
                <w:lang w:val="pt-BR"/>
              </w:rPr>
            </w:pPr>
            <w:r w:rsidRPr="007C487C">
              <w:rPr>
                <w:lang w:val="pt-BR"/>
              </w:rPr>
              <w:t>Tel:</w:t>
            </w:r>
            <w:r w:rsidRPr="007C487C">
              <w:rPr>
                <w:lang w:val="pt-BR"/>
              </w:rPr>
              <w:tab/>
              <w:t>+(255 22) 245 0298</w:t>
            </w:r>
          </w:p>
          <w:p w14:paraId="784F5B7A" w14:textId="77777777" w:rsidR="005A64F2" w:rsidRPr="007C487C" w:rsidRDefault="007C487C" w:rsidP="005A64F2">
            <w:pPr>
              <w:tabs>
                <w:tab w:val="left" w:pos="386"/>
              </w:tabs>
              <w:rPr>
                <w:lang w:val="pt-BR"/>
              </w:rPr>
            </w:pPr>
            <w:r w:rsidRPr="007C487C">
              <w:rPr>
                <w:lang w:val="pt-BR"/>
              </w:rPr>
              <w:tab/>
              <w:t>+(255 22) 245 0206</w:t>
            </w:r>
          </w:p>
          <w:p w14:paraId="36E60107" w14:textId="77777777" w:rsidR="00EA4725" w:rsidRPr="007C487C" w:rsidRDefault="007C487C" w:rsidP="00F3021D">
            <w:pPr>
              <w:keepNext/>
              <w:keepLines/>
              <w:rPr>
                <w:bCs/>
                <w:lang w:val="pt-BR"/>
              </w:rPr>
            </w:pPr>
            <w:r w:rsidRPr="007C487C">
              <w:rPr>
                <w:bCs/>
                <w:lang w:val="pt-BR"/>
              </w:rPr>
              <w:t>Fax: +(255 22) 245 0959</w:t>
            </w:r>
          </w:p>
          <w:p w14:paraId="30C230A7" w14:textId="77777777" w:rsidR="00EA4725" w:rsidRPr="007C487C" w:rsidRDefault="007C487C" w:rsidP="00F3021D">
            <w:pPr>
              <w:keepNext/>
              <w:keepLines/>
              <w:rPr>
                <w:bCs/>
                <w:lang w:val="pt-BR"/>
              </w:rPr>
            </w:pPr>
            <w:r w:rsidRPr="007C487C">
              <w:rPr>
                <w:bCs/>
                <w:lang w:val="pt-BR"/>
              </w:rPr>
              <w:t xml:space="preserve">E-mail: </w:t>
            </w:r>
            <w:hyperlink r:id="rId10" w:history="1">
              <w:r w:rsidRPr="007C487C">
                <w:rPr>
                  <w:bCs/>
                  <w:color w:val="0000FF"/>
                  <w:u w:val="single"/>
                  <w:lang w:val="pt-BR"/>
                </w:rPr>
                <w:t>info@tbs.go.tz</w:t>
              </w:r>
            </w:hyperlink>
          </w:p>
          <w:p w14:paraId="24D1389B" w14:textId="77777777" w:rsidR="00EA4725" w:rsidRPr="0065690F" w:rsidRDefault="007C487C" w:rsidP="00F3021D">
            <w:pPr>
              <w:keepNext/>
              <w:keepLines/>
              <w:spacing w:after="120"/>
              <w:rPr>
                <w:bCs/>
              </w:rPr>
            </w:pPr>
            <w:r w:rsidRPr="0065690F">
              <w:rPr>
                <w:bCs/>
              </w:rPr>
              <w:t xml:space="preserve">Website: </w:t>
            </w:r>
            <w:hyperlink r:id="rId11" w:tgtFrame="_blank" w:history="1">
              <w:r w:rsidRPr="0065690F">
                <w:rPr>
                  <w:bCs/>
                  <w:color w:val="0000FF"/>
                  <w:u w:val="single"/>
                </w:rPr>
                <w:t>http://www.tbs.go.tz</w:t>
              </w:r>
            </w:hyperlink>
            <w:bookmarkEnd w:id="86"/>
          </w:p>
        </w:tc>
      </w:tr>
    </w:tbl>
    <w:p w14:paraId="77DCC9D2" w14:textId="77777777" w:rsidR="007141CF" w:rsidRPr="00441372" w:rsidRDefault="007141CF" w:rsidP="00441372"/>
    <w:sectPr w:rsidR="007141CF" w:rsidRPr="00441372" w:rsidSect="002B2D4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089D" w14:textId="77777777" w:rsidR="007C487C" w:rsidRDefault="007C487C">
      <w:r>
        <w:separator/>
      </w:r>
    </w:p>
  </w:endnote>
  <w:endnote w:type="continuationSeparator" w:id="0">
    <w:p w14:paraId="775D1E34" w14:textId="77777777" w:rsidR="007C487C" w:rsidRDefault="007C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DDAB" w14:textId="63A2F91A" w:rsidR="00EA4725" w:rsidRPr="002B2D4C" w:rsidRDefault="007C487C" w:rsidP="002B2D4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C492" w14:textId="20397250" w:rsidR="00EA4725" w:rsidRPr="002B2D4C" w:rsidRDefault="007C487C" w:rsidP="002B2D4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1238" w14:textId="77777777" w:rsidR="00C863EB" w:rsidRPr="00441372" w:rsidRDefault="007C487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E8FA" w14:textId="77777777" w:rsidR="007C487C" w:rsidRDefault="007C487C">
      <w:r>
        <w:separator/>
      </w:r>
    </w:p>
  </w:footnote>
  <w:footnote w:type="continuationSeparator" w:id="0">
    <w:p w14:paraId="4652E209" w14:textId="77777777" w:rsidR="007C487C" w:rsidRDefault="007C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709E" w14:textId="77777777" w:rsidR="002B2D4C" w:rsidRPr="002B2D4C" w:rsidRDefault="007C487C" w:rsidP="002B2D4C">
    <w:pPr>
      <w:pStyle w:val="Header"/>
      <w:pBdr>
        <w:bottom w:val="single" w:sz="4" w:space="1" w:color="auto"/>
      </w:pBdr>
      <w:tabs>
        <w:tab w:val="clear" w:pos="4513"/>
        <w:tab w:val="clear" w:pos="9027"/>
      </w:tabs>
      <w:jc w:val="center"/>
    </w:pPr>
    <w:r w:rsidRPr="002B2D4C">
      <w:t>G/SPS/N/TZA/342</w:t>
    </w:r>
  </w:p>
  <w:p w14:paraId="1C8B078A" w14:textId="77777777" w:rsidR="002B2D4C" w:rsidRPr="002B2D4C" w:rsidRDefault="002B2D4C" w:rsidP="002B2D4C">
    <w:pPr>
      <w:pStyle w:val="Header"/>
      <w:pBdr>
        <w:bottom w:val="single" w:sz="4" w:space="1" w:color="auto"/>
      </w:pBdr>
      <w:tabs>
        <w:tab w:val="clear" w:pos="4513"/>
        <w:tab w:val="clear" w:pos="9027"/>
      </w:tabs>
      <w:jc w:val="center"/>
    </w:pPr>
  </w:p>
  <w:p w14:paraId="01B7D271" w14:textId="4863178B" w:rsidR="002B2D4C" w:rsidRPr="002B2D4C" w:rsidRDefault="007C487C" w:rsidP="002B2D4C">
    <w:pPr>
      <w:pStyle w:val="Header"/>
      <w:pBdr>
        <w:bottom w:val="single" w:sz="4" w:space="1" w:color="auto"/>
      </w:pBdr>
      <w:tabs>
        <w:tab w:val="clear" w:pos="4513"/>
        <w:tab w:val="clear" w:pos="9027"/>
      </w:tabs>
      <w:jc w:val="center"/>
    </w:pPr>
    <w:r w:rsidRPr="002B2D4C">
      <w:t xml:space="preserve">- </w:t>
    </w:r>
    <w:r w:rsidRPr="002B2D4C">
      <w:fldChar w:fldCharType="begin"/>
    </w:r>
    <w:r w:rsidRPr="002B2D4C">
      <w:instrText xml:space="preserve"> PAGE </w:instrText>
    </w:r>
    <w:r w:rsidRPr="002B2D4C">
      <w:fldChar w:fldCharType="separate"/>
    </w:r>
    <w:r w:rsidRPr="002B2D4C">
      <w:rPr>
        <w:noProof/>
      </w:rPr>
      <w:t>2</w:t>
    </w:r>
    <w:r w:rsidRPr="002B2D4C">
      <w:fldChar w:fldCharType="end"/>
    </w:r>
    <w:r w:rsidRPr="002B2D4C">
      <w:t xml:space="preserve"> -</w:t>
    </w:r>
  </w:p>
  <w:p w14:paraId="7A38A208" w14:textId="65C99722" w:rsidR="00EA4725" w:rsidRPr="002B2D4C" w:rsidRDefault="00EA4725" w:rsidP="002B2D4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AE34" w14:textId="77777777" w:rsidR="002B2D4C" w:rsidRPr="002B2D4C" w:rsidRDefault="007C487C" w:rsidP="002B2D4C">
    <w:pPr>
      <w:pStyle w:val="Header"/>
      <w:pBdr>
        <w:bottom w:val="single" w:sz="4" w:space="1" w:color="auto"/>
      </w:pBdr>
      <w:tabs>
        <w:tab w:val="clear" w:pos="4513"/>
        <w:tab w:val="clear" w:pos="9027"/>
      </w:tabs>
      <w:jc w:val="center"/>
    </w:pPr>
    <w:r w:rsidRPr="002B2D4C">
      <w:t>G/SPS/N/TZA/342</w:t>
    </w:r>
  </w:p>
  <w:p w14:paraId="3C495EE0" w14:textId="77777777" w:rsidR="002B2D4C" w:rsidRPr="002B2D4C" w:rsidRDefault="002B2D4C" w:rsidP="002B2D4C">
    <w:pPr>
      <w:pStyle w:val="Header"/>
      <w:pBdr>
        <w:bottom w:val="single" w:sz="4" w:space="1" w:color="auto"/>
      </w:pBdr>
      <w:tabs>
        <w:tab w:val="clear" w:pos="4513"/>
        <w:tab w:val="clear" w:pos="9027"/>
      </w:tabs>
      <w:jc w:val="center"/>
    </w:pPr>
  </w:p>
  <w:p w14:paraId="43066706" w14:textId="387A061D" w:rsidR="002B2D4C" w:rsidRPr="002B2D4C" w:rsidRDefault="007C487C" w:rsidP="002B2D4C">
    <w:pPr>
      <w:pStyle w:val="Header"/>
      <w:pBdr>
        <w:bottom w:val="single" w:sz="4" w:space="1" w:color="auto"/>
      </w:pBdr>
      <w:tabs>
        <w:tab w:val="clear" w:pos="4513"/>
        <w:tab w:val="clear" w:pos="9027"/>
      </w:tabs>
      <w:jc w:val="center"/>
    </w:pPr>
    <w:r w:rsidRPr="002B2D4C">
      <w:t xml:space="preserve">- </w:t>
    </w:r>
    <w:r w:rsidRPr="002B2D4C">
      <w:fldChar w:fldCharType="begin"/>
    </w:r>
    <w:r w:rsidRPr="002B2D4C">
      <w:instrText xml:space="preserve"> PAGE </w:instrText>
    </w:r>
    <w:r w:rsidRPr="002B2D4C">
      <w:fldChar w:fldCharType="separate"/>
    </w:r>
    <w:r w:rsidRPr="002B2D4C">
      <w:rPr>
        <w:noProof/>
      </w:rPr>
      <w:t>2</w:t>
    </w:r>
    <w:r w:rsidRPr="002B2D4C">
      <w:fldChar w:fldCharType="end"/>
    </w:r>
    <w:r w:rsidRPr="002B2D4C">
      <w:t xml:space="preserve"> -</w:t>
    </w:r>
  </w:p>
  <w:p w14:paraId="3105CEC8" w14:textId="7E3B4657" w:rsidR="00EA4725" w:rsidRPr="002B2D4C" w:rsidRDefault="00EA4725" w:rsidP="002B2D4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31366" w14:paraId="1C5A8E1B" w14:textId="77777777" w:rsidTr="00EE3CAF">
      <w:trPr>
        <w:trHeight w:val="240"/>
        <w:jc w:val="center"/>
      </w:trPr>
      <w:tc>
        <w:tcPr>
          <w:tcW w:w="3794" w:type="dxa"/>
          <w:shd w:val="clear" w:color="auto" w:fill="FFFFFF"/>
          <w:tcMar>
            <w:left w:w="108" w:type="dxa"/>
            <w:right w:w="108" w:type="dxa"/>
          </w:tcMar>
          <w:vAlign w:val="center"/>
        </w:tcPr>
        <w:p w14:paraId="5BA1939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0A7B1BD" w14:textId="5FF83048" w:rsidR="00ED54E0" w:rsidRPr="00EA4725" w:rsidRDefault="007C487C" w:rsidP="00422B6F">
          <w:pPr>
            <w:jc w:val="right"/>
            <w:rPr>
              <w:b/>
              <w:color w:val="FF0000"/>
              <w:szCs w:val="16"/>
            </w:rPr>
          </w:pPr>
          <w:r>
            <w:rPr>
              <w:b/>
              <w:color w:val="FF0000"/>
              <w:szCs w:val="16"/>
            </w:rPr>
            <w:t xml:space="preserve"> </w:t>
          </w:r>
        </w:p>
      </w:tc>
    </w:tr>
    <w:bookmarkEnd w:id="87"/>
    <w:tr w:rsidR="00931366" w14:paraId="4257C2DC" w14:textId="77777777" w:rsidTr="00EE3CAF">
      <w:trPr>
        <w:trHeight w:val="213"/>
        <w:jc w:val="center"/>
      </w:trPr>
      <w:tc>
        <w:tcPr>
          <w:tcW w:w="3794" w:type="dxa"/>
          <w:vMerge w:val="restart"/>
          <w:shd w:val="clear" w:color="auto" w:fill="FFFFFF"/>
          <w:tcMar>
            <w:left w:w="0" w:type="dxa"/>
            <w:right w:w="0" w:type="dxa"/>
          </w:tcMar>
        </w:tcPr>
        <w:p w14:paraId="590A719B" w14:textId="77777777" w:rsidR="00ED54E0" w:rsidRPr="00EA4725" w:rsidRDefault="00EF2E59" w:rsidP="00422B6F">
          <w:pPr>
            <w:jc w:val="left"/>
          </w:pPr>
          <w:r>
            <w:rPr>
              <w:lang w:eastAsia="en-GB"/>
            </w:rPr>
            <w:pict w14:anchorId="7102E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00B5324F" w14:textId="77777777" w:rsidR="00ED54E0" w:rsidRPr="00EA4725" w:rsidRDefault="00ED54E0" w:rsidP="00422B6F">
          <w:pPr>
            <w:jc w:val="right"/>
            <w:rPr>
              <w:b/>
              <w:szCs w:val="16"/>
            </w:rPr>
          </w:pPr>
        </w:p>
      </w:tc>
    </w:tr>
    <w:tr w:rsidR="00931366" w14:paraId="62C6B007" w14:textId="77777777" w:rsidTr="00EE3CAF">
      <w:trPr>
        <w:trHeight w:val="868"/>
        <w:jc w:val="center"/>
      </w:trPr>
      <w:tc>
        <w:tcPr>
          <w:tcW w:w="3794" w:type="dxa"/>
          <w:vMerge/>
          <w:shd w:val="clear" w:color="auto" w:fill="FFFFFF"/>
          <w:tcMar>
            <w:left w:w="108" w:type="dxa"/>
            <w:right w:w="108" w:type="dxa"/>
          </w:tcMar>
        </w:tcPr>
        <w:p w14:paraId="3BDB5AA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60A0FB0" w14:textId="77777777" w:rsidR="002B2D4C" w:rsidRDefault="007C487C" w:rsidP="00656ABC">
          <w:pPr>
            <w:jc w:val="right"/>
            <w:rPr>
              <w:b/>
              <w:szCs w:val="16"/>
            </w:rPr>
          </w:pPr>
          <w:bookmarkStart w:id="88" w:name="bmkSymbols"/>
          <w:r>
            <w:rPr>
              <w:b/>
              <w:szCs w:val="16"/>
            </w:rPr>
            <w:t>G/SPS/N/TZA/342</w:t>
          </w:r>
          <w:bookmarkEnd w:id="88"/>
        </w:p>
      </w:tc>
    </w:tr>
    <w:tr w:rsidR="00931366" w14:paraId="645A39DC" w14:textId="77777777" w:rsidTr="00EE3CAF">
      <w:trPr>
        <w:trHeight w:val="240"/>
        <w:jc w:val="center"/>
      </w:trPr>
      <w:tc>
        <w:tcPr>
          <w:tcW w:w="3794" w:type="dxa"/>
          <w:vMerge/>
          <w:shd w:val="clear" w:color="auto" w:fill="FFFFFF"/>
          <w:tcMar>
            <w:left w:w="108" w:type="dxa"/>
            <w:right w:w="108" w:type="dxa"/>
          </w:tcMar>
          <w:vAlign w:val="center"/>
        </w:tcPr>
        <w:p w14:paraId="7B5BF759" w14:textId="77777777" w:rsidR="00ED54E0" w:rsidRPr="00EA4725" w:rsidRDefault="00ED54E0" w:rsidP="00422B6F"/>
      </w:tc>
      <w:tc>
        <w:tcPr>
          <w:tcW w:w="5448" w:type="dxa"/>
          <w:gridSpan w:val="2"/>
          <w:shd w:val="clear" w:color="auto" w:fill="FFFFFF"/>
          <w:tcMar>
            <w:left w:w="108" w:type="dxa"/>
            <w:right w:w="108" w:type="dxa"/>
          </w:tcMar>
          <w:vAlign w:val="center"/>
        </w:tcPr>
        <w:p w14:paraId="122D0660" w14:textId="43654925" w:rsidR="00ED54E0" w:rsidRPr="00EA4725" w:rsidRDefault="007C487C" w:rsidP="00422B6F">
          <w:pPr>
            <w:jc w:val="right"/>
            <w:rPr>
              <w:szCs w:val="16"/>
            </w:rPr>
          </w:pPr>
          <w:bookmarkStart w:id="89" w:name="spsDateDistribution"/>
          <w:bookmarkStart w:id="90" w:name="bmkDate"/>
          <w:bookmarkEnd w:id="89"/>
          <w:r w:rsidRPr="00EA4725">
            <w:rPr>
              <w:szCs w:val="16"/>
            </w:rPr>
            <w:t>2</w:t>
          </w:r>
          <w:r w:rsidR="001621E9">
            <w:rPr>
              <w:szCs w:val="16"/>
            </w:rPr>
            <w:t>1</w:t>
          </w:r>
          <w:r w:rsidRPr="00EA4725">
            <w:rPr>
              <w:szCs w:val="16"/>
            </w:rPr>
            <w:t xml:space="preserve"> March 2024</w:t>
          </w:r>
          <w:bookmarkEnd w:id="90"/>
        </w:p>
      </w:tc>
    </w:tr>
    <w:tr w:rsidR="00931366" w14:paraId="11C9050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46A9478" w14:textId="269CB435" w:rsidR="00ED54E0" w:rsidRPr="00EA4725" w:rsidRDefault="007C487C"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EF2E59">
            <w:rPr>
              <w:color w:val="FF0000"/>
              <w:szCs w:val="16"/>
            </w:rPr>
            <w:t>2462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7CEC0D9" w14:textId="77777777" w:rsidR="00ED54E0" w:rsidRPr="00EA4725" w:rsidRDefault="007C487C"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931366" w14:paraId="3EE20F9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7D36A62" w14:textId="29C797F2" w:rsidR="00ED54E0" w:rsidRPr="00EA4725" w:rsidRDefault="007C487C"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4A52751" w14:textId="39B3AA89" w:rsidR="00ED54E0" w:rsidRPr="00441372" w:rsidRDefault="007C487C" w:rsidP="00EC687E">
          <w:pPr>
            <w:jc w:val="right"/>
            <w:rPr>
              <w:bCs/>
              <w:szCs w:val="18"/>
            </w:rPr>
          </w:pPr>
          <w:bookmarkStart w:id="95" w:name="bmkLanguage"/>
          <w:r>
            <w:rPr>
              <w:bCs/>
              <w:szCs w:val="18"/>
            </w:rPr>
            <w:t>Original: English</w:t>
          </w:r>
          <w:bookmarkEnd w:id="95"/>
        </w:p>
      </w:tc>
    </w:tr>
  </w:tbl>
  <w:p w14:paraId="017DD4ED"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68C4830">
      <w:start w:val="1"/>
      <w:numFmt w:val="decimal"/>
      <w:pStyle w:val="SummaryText"/>
      <w:lvlText w:val="%1."/>
      <w:lvlJc w:val="left"/>
      <w:pPr>
        <w:ind w:left="360" w:hanging="360"/>
      </w:pPr>
    </w:lvl>
    <w:lvl w:ilvl="1" w:tplc="DE18F486" w:tentative="1">
      <w:start w:val="1"/>
      <w:numFmt w:val="lowerLetter"/>
      <w:lvlText w:val="%2."/>
      <w:lvlJc w:val="left"/>
      <w:pPr>
        <w:ind w:left="1080" w:hanging="360"/>
      </w:pPr>
    </w:lvl>
    <w:lvl w:ilvl="2" w:tplc="73AA9D8E" w:tentative="1">
      <w:start w:val="1"/>
      <w:numFmt w:val="lowerRoman"/>
      <w:lvlText w:val="%3."/>
      <w:lvlJc w:val="right"/>
      <w:pPr>
        <w:ind w:left="1800" w:hanging="180"/>
      </w:pPr>
    </w:lvl>
    <w:lvl w:ilvl="3" w:tplc="C32876DC" w:tentative="1">
      <w:start w:val="1"/>
      <w:numFmt w:val="decimal"/>
      <w:lvlText w:val="%4."/>
      <w:lvlJc w:val="left"/>
      <w:pPr>
        <w:ind w:left="2520" w:hanging="360"/>
      </w:pPr>
    </w:lvl>
    <w:lvl w:ilvl="4" w:tplc="3BBC1E68" w:tentative="1">
      <w:start w:val="1"/>
      <w:numFmt w:val="lowerLetter"/>
      <w:lvlText w:val="%5."/>
      <w:lvlJc w:val="left"/>
      <w:pPr>
        <w:ind w:left="3240" w:hanging="360"/>
      </w:pPr>
    </w:lvl>
    <w:lvl w:ilvl="5" w:tplc="E0129098" w:tentative="1">
      <w:start w:val="1"/>
      <w:numFmt w:val="lowerRoman"/>
      <w:lvlText w:val="%6."/>
      <w:lvlJc w:val="right"/>
      <w:pPr>
        <w:ind w:left="3960" w:hanging="180"/>
      </w:pPr>
    </w:lvl>
    <w:lvl w:ilvl="6" w:tplc="9CB65AE0" w:tentative="1">
      <w:start w:val="1"/>
      <w:numFmt w:val="decimal"/>
      <w:lvlText w:val="%7."/>
      <w:lvlJc w:val="left"/>
      <w:pPr>
        <w:ind w:left="4680" w:hanging="360"/>
      </w:pPr>
    </w:lvl>
    <w:lvl w:ilvl="7" w:tplc="AC04BE6A" w:tentative="1">
      <w:start w:val="1"/>
      <w:numFmt w:val="lowerLetter"/>
      <w:lvlText w:val="%8."/>
      <w:lvlJc w:val="left"/>
      <w:pPr>
        <w:ind w:left="5400" w:hanging="360"/>
      </w:pPr>
    </w:lvl>
    <w:lvl w:ilvl="8" w:tplc="7054E19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01874554">
    <w:abstractNumId w:val="9"/>
  </w:num>
  <w:num w:numId="2" w16cid:durableId="1968244591">
    <w:abstractNumId w:val="7"/>
  </w:num>
  <w:num w:numId="3" w16cid:durableId="441271069">
    <w:abstractNumId w:val="6"/>
  </w:num>
  <w:num w:numId="4" w16cid:durableId="1513566506">
    <w:abstractNumId w:val="5"/>
  </w:num>
  <w:num w:numId="5" w16cid:durableId="1574969737">
    <w:abstractNumId w:val="4"/>
  </w:num>
  <w:num w:numId="6" w16cid:durableId="1392969880">
    <w:abstractNumId w:val="12"/>
  </w:num>
  <w:num w:numId="7" w16cid:durableId="1049525579">
    <w:abstractNumId w:val="11"/>
  </w:num>
  <w:num w:numId="8" w16cid:durableId="555432187">
    <w:abstractNumId w:val="10"/>
  </w:num>
  <w:num w:numId="9" w16cid:durableId="585311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1564721">
    <w:abstractNumId w:val="13"/>
  </w:num>
  <w:num w:numId="11" w16cid:durableId="2057896933">
    <w:abstractNumId w:val="8"/>
  </w:num>
  <w:num w:numId="12" w16cid:durableId="117260928">
    <w:abstractNumId w:val="3"/>
  </w:num>
  <w:num w:numId="13" w16cid:durableId="257982294">
    <w:abstractNumId w:val="2"/>
  </w:num>
  <w:num w:numId="14" w16cid:durableId="192113001">
    <w:abstractNumId w:val="1"/>
  </w:num>
  <w:num w:numId="15" w16cid:durableId="1699349325">
    <w:abstractNumId w:val="0"/>
  </w:num>
  <w:num w:numId="16" w16cid:durableId="7479246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621E9"/>
    <w:rsid w:val="00182B84"/>
    <w:rsid w:val="001B4B6B"/>
    <w:rsid w:val="001E291F"/>
    <w:rsid w:val="001E596A"/>
    <w:rsid w:val="00233408"/>
    <w:rsid w:val="0027067B"/>
    <w:rsid w:val="00272C98"/>
    <w:rsid w:val="002A67C2"/>
    <w:rsid w:val="002B2D4C"/>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A64F2"/>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C487C"/>
    <w:rsid w:val="007E510C"/>
    <w:rsid w:val="007E6507"/>
    <w:rsid w:val="007F2B8E"/>
    <w:rsid w:val="00807247"/>
    <w:rsid w:val="00821CFF"/>
    <w:rsid w:val="008363D8"/>
    <w:rsid w:val="00840C2B"/>
    <w:rsid w:val="008474E2"/>
    <w:rsid w:val="008730E9"/>
    <w:rsid w:val="008739FD"/>
    <w:rsid w:val="00893E85"/>
    <w:rsid w:val="008E372C"/>
    <w:rsid w:val="00903AB0"/>
    <w:rsid w:val="00931366"/>
    <w:rsid w:val="009A2161"/>
    <w:rsid w:val="009A6F54"/>
    <w:rsid w:val="00A52B02"/>
    <w:rsid w:val="00A57BEF"/>
    <w:rsid w:val="00A6057A"/>
    <w:rsid w:val="00A62304"/>
    <w:rsid w:val="00A74017"/>
    <w:rsid w:val="00AA332C"/>
    <w:rsid w:val="00AC27F8"/>
    <w:rsid w:val="00AD4C72"/>
    <w:rsid w:val="00AE057B"/>
    <w:rsid w:val="00AE2AEE"/>
    <w:rsid w:val="00AF5EAF"/>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421D"/>
    <w:rsid w:val="00E46FD5"/>
    <w:rsid w:val="00E544BB"/>
    <w:rsid w:val="00E56545"/>
    <w:rsid w:val="00E64A48"/>
    <w:rsid w:val="00EA4725"/>
    <w:rsid w:val="00EA5D4F"/>
    <w:rsid w:val="00EB6C56"/>
    <w:rsid w:val="00EC687E"/>
    <w:rsid w:val="00ED54E0"/>
    <w:rsid w:val="00EE3CAF"/>
    <w:rsid w:val="00EF2394"/>
    <w:rsid w:val="00EF2E59"/>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5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32bb6aea-e7cb-42c0-a76e-7711a93ced10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42605B4-D0A9-4315-890C-EB72D60D4C1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dcterms:created xsi:type="dcterms:W3CDTF">2017-07-03T11:19:00Z</dcterms:created>
  <dcterms:modified xsi:type="dcterms:W3CDTF">2024-03-21T11:16:00Z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G/SPS/N/TZA/342</vt:lpwstr>
  </property>
  <property fmtid="{D5CDD505-2E9C-101B-9397-08002B2CF9AE}" pid="3" name="TitusGUID">
    <vt:lpwstr>32bb6aea-e7cb-42c0-a76e-7711a93ced10</vt:lpwstr>
  </property>
  <property fmtid="{D5CDD505-2E9C-101B-9397-08002B2CF9AE}" pid="4" name="WTOCLASSIFICATION">
    <vt:lpwstr>WTO OFFICIAL</vt:lpwstr>
  </property>
</Properties>
</file>