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0BD4" w14:textId="77777777" w:rsidR="00EA4725" w:rsidRPr="00441372" w:rsidRDefault="00AE513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B3CC8" w14:paraId="7A35836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19466A2" w14:textId="77777777" w:rsidR="00EA4725" w:rsidRPr="00441372" w:rsidRDefault="00AE51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5322B8B" w14:textId="77777777" w:rsidR="00EA4725" w:rsidRPr="00441372" w:rsidRDefault="00AE513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00BD5369" w14:textId="77777777" w:rsidR="00EA4725" w:rsidRPr="00441372" w:rsidRDefault="00AE513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B3CC8" w14:paraId="655CDC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00448A" w14:textId="77777777" w:rsidR="00EA4725" w:rsidRPr="00441372" w:rsidRDefault="00AE51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25A3F" w14:textId="77777777" w:rsidR="00EA4725" w:rsidRPr="00441372" w:rsidRDefault="00AE513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DB3CC8" w14:paraId="0558A5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957414" w14:textId="77777777" w:rsidR="00EA4725" w:rsidRPr="00441372" w:rsidRDefault="00AE51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92EB46" w14:textId="20F6AA70" w:rsidR="00EA4725" w:rsidRPr="00441372" w:rsidRDefault="00AE513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Processes in the food industry (ICS code(s): 67.020); </w:t>
            </w:r>
            <w:r>
              <w:t>P</w:t>
            </w:r>
            <w:r w:rsidRPr="0065690F">
              <w:t>olycyclic aromatic hydrocarbons (PAH) from smoking and direct drying processes</w:t>
            </w:r>
            <w:bookmarkEnd w:id="7"/>
          </w:p>
        </w:tc>
      </w:tr>
      <w:tr w:rsidR="00DB3CC8" w14:paraId="2B900B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C8C419" w14:textId="77777777" w:rsidR="00EA4725" w:rsidRPr="00441372" w:rsidRDefault="00AE513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7B4DF" w14:textId="77777777" w:rsidR="00EA4725" w:rsidRPr="00441372" w:rsidRDefault="00AE513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98294EB" w14:textId="77777777" w:rsidR="00EA4725" w:rsidRPr="00441372" w:rsidRDefault="00AE51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197E745" w14:textId="77777777" w:rsidR="00EA4725" w:rsidRPr="00441372" w:rsidRDefault="00AE51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B3CC8" w14:paraId="1078FC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781EC" w14:textId="77777777" w:rsidR="00EA4725" w:rsidRPr="00441372" w:rsidRDefault="00AE51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01685" w14:textId="77777777" w:rsidR="00EA4725" w:rsidRPr="00441372" w:rsidRDefault="00AE513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AFDC 27 (2572) DTZS:2024, Code of practice for the reduction of contamination of food with polycyclic aromatic hydrocarbons (PAHs) from smoking and direct drying processes,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433CD9B6" w14:textId="77777777" w:rsidR="00EA4725" w:rsidRPr="00441372" w:rsidRDefault="00AE5135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"https://members.wto.org/crnattachments/2024/SPS/TZA/24_02127_00_e.pdf"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https://members.wto.org/crnattachments/2024/SPS/TZA/24_02127_00_e.pdf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B3CC8" w14:paraId="6596FE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799FBF" w14:textId="77777777" w:rsidR="00EA4725" w:rsidRPr="00441372" w:rsidRDefault="00AE51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F21F4E" w14:textId="335F7867" w:rsidR="00EA4725" w:rsidRPr="00441372" w:rsidRDefault="00AE513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Code of Practice provides guidance on reduction of PAH contamination of food during direct and indirect smoking, and direct drying processes. It</w:t>
            </w:r>
            <w:r>
              <w:t> </w:t>
            </w:r>
            <w:r w:rsidRPr="0065690F">
              <w:t>does not cover PAH contamination originating from the use of herbs and spices in the smoking process; indirect drying; barbecuing and other types of cooking in private homes or the catering sector; and environmental contamination of raw materials.</w:t>
            </w:r>
          </w:p>
          <w:p w14:paraId="53A7C0A9" w14:textId="77777777" w:rsidR="00296E87" w:rsidRPr="0065690F" w:rsidRDefault="00AE5135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  <w:bookmarkEnd w:id="23"/>
          </w:p>
        </w:tc>
      </w:tr>
      <w:tr w:rsidR="00DB3CC8" w14:paraId="11136C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B2CA76" w14:textId="77777777" w:rsidR="00EA4725" w:rsidRPr="00441372" w:rsidRDefault="00AE51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E139F" w14:textId="77777777" w:rsidR="00EA4725" w:rsidRPr="00441372" w:rsidRDefault="00AE513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B3CC8" w14:paraId="1CDB26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52E29" w14:textId="77777777" w:rsidR="00EA4725" w:rsidRPr="00441372" w:rsidRDefault="00AE513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8B1BD" w14:textId="77777777" w:rsidR="00EA4725" w:rsidRPr="00441372" w:rsidRDefault="00AE5135" w:rsidP="00655A11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6976724" w14:textId="77777777" w:rsidR="00EA4725" w:rsidRPr="00441372" w:rsidRDefault="00AE5135" w:rsidP="00655A11">
            <w:pPr>
              <w:spacing w:after="8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95CB4DC" w14:textId="77777777" w:rsidR="00EA4725" w:rsidRPr="00441372" w:rsidRDefault="00AE5135" w:rsidP="00655A11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4931B29" w14:textId="77777777" w:rsidR="00EA4725" w:rsidRPr="00441372" w:rsidRDefault="00AE5135" w:rsidP="00655A11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A85D96C" w14:textId="77777777" w:rsidR="00EA4725" w:rsidRPr="00441372" w:rsidRDefault="00AE5135" w:rsidP="00655A11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BF2E2CB" w14:textId="77777777" w:rsidR="00EA4725" w:rsidRPr="00441372" w:rsidRDefault="00AE5135" w:rsidP="00655A11">
            <w:pPr>
              <w:spacing w:after="8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FF3686E" w14:textId="77777777" w:rsidR="00EA4725" w:rsidRPr="00441372" w:rsidRDefault="00AE5135" w:rsidP="00655A11">
            <w:pPr>
              <w:spacing w:after="8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7F9FFE8" w14:textId="77777777" w:rsidR="00EA4725" w:rsidRPr="00441372" w:rsidRDefault="00AE513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B3CC8" w14:paraId="64BFD0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6A4175" w14:textId="77777777" w:rsidR="00EA4725" w:rsidRPr="00441372" w:rsidRDefault="00AE51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471D5" w14:textId="29C5D08A" w:rsidR="00296E87" w:rsidRPr="0065690F" w:rsidRDefault="00AE5135" w:rsidP="00655A11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CAC/RCP</w:t>
            </w:r>
            <w:r>
              <w:t> </w:t>
            </w:r>
            <w:r w:rsidRPr="0065690F">
              <w:t>68-2009, Code of Practice for the reduction of contamination of food with polycyclic aromatic hydrocarbons (PAH) from smoking and direct drying processes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DB3CC8" w14:paraId="77EBE8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003A3" w14:textId="77777777" w:rsidR="00EA4725" w:rsidRPr="00441372" w:rsidRDefault="00AE51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B85DE7" w14:textId="77777777" w:rsidR="00EA4725" w:rsidRPr="00441372" w:rsidRDefault="00AE513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31F75105" w14:textId="77777777" w:rsidR="00EA4725" w:rsidRPr="00441372" w:rsidRDefault="00AE513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DB3CC8" w14:paraId="33E8EB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36178" w14:textId="77777777" w:rsidR="00EA4725" w:rsidRPr="00441372" w:rsidRDefault="00AE51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2F0B8A" w14:textId="77777777" w:rsidR="00EA4725" w:rsidRPr="00441372" w:rsidRDefault="00AE513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2DDA89E5" w14:textId="77777777" w:rsidR="00EA4725" w:rsidRPr="00441372" w:rsidRDefault="00AE51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B3CC8" w14:paraId="0DB38B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8F7D1E" w14:textId="77777777" w:rsidR="00EA4725" w:rsidRPr="00441372" w:rsidRDefault="00AE51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BF9E5F" w14:textId="07E20AFB" w:rsidR="00EA4725" w:rsidRPr="00441372" w:rsidRDefault="00AE513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F96A4D">
              <w:t>20</w:t>
            </w:r>
            <w:r w:rsidRPr="0065690F">
              <w:t xml:space="preserve"> May 2024</w:t>
            </w:r>
            <w:bookmarkEnd w:id="72"/>
          </w:p>
          <w:p w14:paraId="322B7E60" w14:textId="77777777" w:rsidR="00EA4725" w:rsidRPr="00441372" w:rsidRDefault="00AE513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99BF6E0" w14:textId="77777777" w:rsidR="00296E87" w:rsidRPr="0065690F" w:rsidRDefault="00AE5135" w:rsidP="00441372">
            <w:r w:rsidRPr="0065690F">
              <w:t>Tanzania Bureau of Standards</w:t>
            </w:r>
          </w:p>
          <w:p w14:paraId="7F5ACC95" w14:textId="77777777" w:rsidR="00296E87" w:rsidRPr="0065690F" w:rsidRDefault="00AE5135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59676ED5" w14:textId="77777777" w:rsidR="00296E87" w:rsidRPr="00655A11" w:rsidRDefault="00AE5135" w:rsidP="00441372">
            <w:pPr>
              <w:rPr>
                <w:lang w:val="es-ES"/>
              </w:rPr>
            </w:pPr>
            <w:r w:rsidRPr="00655A11">
              <w:rPr>
                <w:lang w:val="es-ES"/>
              </w:rPr>
              <w:t>P. O. Box 9524</w:t>
            </w:r>
          </w:p>
          <w:p w14:paraId="7013C136" w14:textId="77777777" w:rsidR="00296E87" w:rsidRPr="00655A11" w:rsidRDefault="00AE5135" w:rsidP="00441372">
            <w:pPr>
              <w:rPr>
                <w:lang w:val="es-ES"/>
              </w:rPr>
            </w:pPr>
            <w:r w:rsidRPr="00655A11">
              <w:rPr>
                <w:lang w:val="es-ES"/>
              </w:rPr>
              <w:t xml:space="preserve">DAR ES </w:t>
            </w:r>
            <w:proofErr w:type="spellStart"/>
            <w:r w:rsidRPr="00655A11">
              <w:rPr>
                <w:lang w:val="es-ES"/>
              </w:rPr>
              <w:t>SALAAM</w:t>
            </w:r>
            <w:proofErr w:type="spellEnd"/>
            <w:r w:rsidRPr="00655A11">
              <w:rPr>
                <w:lang w:val="es-ES"/>
              </w:rPr>
              <w:t>, TANZANIA</w:t>
            </w:r>
          </w:p>
          <w:p w14:paraId="37575FF2" w14:textId="77777777" w:rsidR="00655A11" w:rsidRPr="0065690F" w:rsidRDefault="00AE5135" w:rsidP="00655A11">
            <w:pPr>
              <w:tabs>
                <w:tab w:val="left" w:pos="386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2E089451" w14:textId="77777777" w:rsidR="00655A11" w:rsidRPr="00A57BEF" w:rsidRDefault="00AE5135" w:rsidP="00655A11">
            <w:pPr>
              <w:tabs>
                <w:tab w:val="left" w:pos="38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A57BEF">
              <w:rPr>
                <w:lang w:val="fr-CH"/>
              </w:rPr>
              <w:t>+(255 22) 245 0206</w:t>
            </w:r>
          </w:p>
          <w:p w14:paraId="1A2EB341" w14:textId="77777777" w:rsidR="00655A11" w:rsidRPr="00A57BEF" w:rsidRDefault="00AE5135" w:rsidP="00655A11">
            <w:pPr>
              <w:rPr>
                <w:lang w:val="fr-CH"/>
              </w:rPr>
            </w:pPr>
            <w:r w:rsidRPr="00A57BEF">
              <w:rPr>
                <w:lang w:val="fr-CH"/>
              </w:rPr>
              <w:t>Fax: +(255 22) 245 0959</w:t>
            </w:r>
          </w:p>
          <w:p w14:paraId="4293D0B8" w14:textId="77777777" w:rsidR="00296E87" w:rsidRPr="0065690F" w:rsidRDefault="00AE5135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3BBAF0C5" w14:textId="77777777" w:rsidR="00296E87" w:rsidRPr="0065690F" w:rsidRDefault="00AE5135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DB3CC8" w14:paraId="57B0C64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C0760A9" w14:textId="77777777" w:rsidR="00EA4725" w:rsidRPr="00441372" w:rsidRDefault="00AE513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21412C8" w14:textId="77777777" w:rsidR="00EA4725" w:rsidRPr="00441372" w:rsidRDefault="00AE513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7213EE6" w14:textId="77777777" w:rsidR="00EA4725" w:rsidRPr="0065690F" w:rsidRDefault="00AE513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3176D8E5" w14:textId="77777777" w:rsidR="00EA4725" w:rsidRPr="0065690F" w:rsidRDefault="00AE5135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376BA3C8" w14:textId="77777777" w:rsidR="00EA4725" w:rsidRPr="00655A11" w:rsidRDefault="00AE5135" w:rsidP="00F3021D">
            <w:pPr>
              <w:keepNext/>
              <w:keepLines/>
              <w:rPr>
                <w:bCs/>
                <w:lang w:val="es-ES"/>
              </w:rPr>
            </w:pPr>
            <w:r w:rsidRPr="00655A11">
              <w:rPr>
                <w:bCs/>
                <w:lang w:val="es-ES"/>
              </w:rPr>
              <w:t>P. O. Box 9524</w:t>
            </w:r>
          </w:p>
          <w:p w14:paraId="3776FA49" w14:textId="77777777" w:rsidR="00EA4725" w:rsidRPr="00655A11" w:rsidRDefault="00AE5135" w:rsidP="00F3021D">
            <w:pPr>
              <w:keepNext/>
              <w:keepLines/>
              <w:rPr>
                <w:bCs/>
                <w:lang w:val="es-ES"/>
              </w:rPr>
            </w:pPr>
            <w:r w:rsidRPr="00655A11">
              <w:rPr>
                <w:bCs/>
                <w:lang w:val="es-ES"/>
              </w:rPr>
              <w:t xml:space="preserve">DAR ES </w:t>
            </w:r>
            <w:proofErr w:type="spellStart"/>
            <w:r w:rsidRPr="00655A11">
              <w:rPr>
                <w:bCs/>
                <w:lang w:val="es-ES"/>
              </w:rPr>
              <w:t>SALAAM</w:t>
            </w:r>
            <w:proofErr w:type="spellEnd"/>
            <w:r w:rsidRPr="00655A11">
              <w:rPr>
                <w:bCs/>
                <w:lang w:val="es-ES"/>
              </w:rPr>
              <w:t>, TANZANIA</w:t>
            </w:r>
          </w:p>
          <w:p w14:paraId="0ADEF7DC" w14:textId="77777777" w:rsidR="00655A11" w:rsidRPr="0065690F" w:rsidRDefault="00AE5135" w:rsidP="00655A11">
            <w:pPr>
              <w:tabs>
                <w:tab w:val="left" w:pos="386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26D774B6" w14:textId="77777777" w:rsidR="00655A11" w:rsidRPr="00A57BEF" w:rsidRDefault="00AE5135" w:rsidP="00655A11">
            <w:pPr>
              <w:tabs>
                <w:tab w:val="left" w:pos="38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A57BEF">
              <w:rPr>
                <w:lang w:val="fr-CH"/>
              </w:rPr>
              <w:t>+(255 22) 245 0206</w:t>
            </w:r>
          </w:p>
          <w:p w14:paraId="32A53007" w14:textId="77777777" w:rsidR="00655A11" w:rsidRPr="00A57BEF" w:rsidRDefault="00AE5135" w:rsidP="00655A11">
            <w:pPr>
              <w:rPr>
                <w:lang w:val="fr-CH"/>
              </w:rPr>
            </w:pPr>
            <w:r w:rsidRPr="00A57BEF">
              <w:rPr>
                <w:lang w:val="fr-CH"/>
              </w:rPr>
              <w:t>Fax: +(255 22) 245 0959</w:t>
            </w:r>
          </w:p>
          <w:p w14:paraId="632A6079" w14:textId="77777777" w:rsidR="00EA4725" w:rsidRPr="0065690F" w:rsidRDefault="00AE513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6BC3F592" w14:textId="77777777" w:rsidR="00EA4725" w:rsidRPr="0065690F" w:rsidRDefault="00AE513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33B40696" w14:textId="053EC0D7" w:rsidR="007141CF" w:rsidRPr="00441372" w:rsidRDefault="007141CF" w:rsidP="00441372"/>
    <w:sectPr w:rsidR="007141CF" w:rsidRPr="00441372" w:rsidSect="00655A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8BF7" w14:textId="77777777" w:rsidR="00AE5135" w:rsidRDefault="00AE5135">
      <w:r>
        <w:separator/>
      </w:r>
    </w:p>
  </w:endnote>
  <w:endnote w:type="continuationSeparator" w:id="0">
    <w:p w14:paraId="7C5B48CA" w14:textId="77777777" w:rsidR="00AE5135" w:rsidRDefault="00AE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E7B7" w14:textId="0DD8B17D" w:rsidR="00EA4725" w:rsidRPr="00655A11" w:rsidRDefault="00AE5135" w:rsidP="00655A1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0043" w14:textId="6753BD7A" w:rsidR="00EA4725" w:rsidRPr="00655A11" w:rsidRDefault="00AE5135" w:rsidP="00655A1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6037" w14:textId="2F732631" w:rsidR="00C863EB" w:rsidRPr="00441372" w:rsidRDefault="00AE513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C479" w14:textId="77777777" w:rsidR="00AE5135" w:rsidRDefault="00AE5135">
      <w:r>
        <w:separator/>
      </w:r>
    </w:p>
  </w:footnote>
  <w:footnote w:type="continuationSeparator" w:id="0">
    <w:p w14:paraId="6B6C6224" w14:textId="77777777" w:rsidR="00AE5135" w:rsidRDefault="00AE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4095" w14:textId="77777777" w:rsidR="00655A11" w:rsidRPr="00655A11" w:rsidRDefault="00AE5135" w:rsidP="00655A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5A11">
      <w:t>G/SPS/N/</w:t>
    </w:r>
    <w:proofErr w:type="spellStart"/>
    <w:r w:rsidRPr="00655A11">
      <w:t>TZA</w:t>
    </w:r>
    <w:proofErr w:type="spellEnd"/>
    <w:r w:rsidRPr="00655A11">
      <w:t>/340</w:t>
    </w:r>
  </w:p>
  <w:p w14:paraId="4A28CEC3" w14:textId="77777777" w:rsidR="00655A11" w:rsidRPr="00655A11" w:rsidRDefault="00655A11" w:rsidP="00655A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C54DAD" w14:textId="703F5EE8" w:rsidR="00655A11" w:rsidRPr="00655A11" w:rsidRDefault="00AE5135" w:rsidP="00655A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5A11">
      <w:t xml:space="preserve">- </w:t>
    </w:r>
    <w:r w:rsidRPr="00655A11">
      <w:fldChar w:fldCharType="begin"/>
    </w:r>
    <w:r w:rsidRPr="00655A11">
      <w:instrText xml:space="preserve"> PAGE </w:instrText>
    </w:r>
    <w:r w:rsidRPr="00655A11">
      <w:fldChar w:fldCharType="separate"/>
    </w:r>
    <w:r w:rsidRPr="00655A11">
      <w:rPr>
        <w:noProof/>
      </w:rPr>
      <w:t>2</w:t>
    </w:r>
    <w:r w:rsidRPr="00655A11">
      <w:fldChar w:fldCharType="end"/>
    </w:r>
    <w:r w:rsidRPr="00655A11">
      <w:t xml:space="preserve"> -</w:t>
    </w:r>
  </w:p>
  <w:p w14:paraId="2D62BAC4" w14:textId="17C659E3" w:rsidR="00EA4725" w:rsidRPr="00655A11" w:rsidRDefault="00EA4725" w:rsidP="00655A1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DA4B" w14:textId="77777777" w:rsidR="00655A11" w:rsidRPr="00655A11" w:rsidRDefault="00AE5135" w:rsidP="00655A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5A11">
      <w:t>G/SPS/N/</w:t>
    </w:r>
    <w:proofErr w:type="spellStart"/>
    <w:r w:rsidRPr="00655A11">
      <w:t>TZA</w:t>
    </w:r>
    <w:proofErr w:type="spellEnd"/>
    <w:r w:rsidRPr="00655A11">
      <w:t>/340</w:t>
    </w:r>
  </w:p>
  <w:p w14:paraId="7B1352C5" w14:textId="77777777" w:rsidR="00655A11" w:rsidRPr="00655A11" w:rsidRDefault="00655A11" w:rsidP="00655A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D7A3FA" w14:textId="2A402D37" w:rsidR="00655A11" w:rsidRPr="00655A11" w:rsidRDefault="00AE5135" w:rsidP="00655A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5A11">
      <w:t xml:space="preserve">- </w:t>
    </w:r>
    <w:r w:rsidRPr="00655A11">
      <w:fldChar w:fldCharType="begin"/>
    </w:r>
    <w:r w:rsidRPr="00655A11">
      <w:instrText xml:space="preserve"> PAGE </w:instrText>
    </w:r>
    <w:r w:rsidRPr="00655A11">
      <w:fldChar w:fldCharType="separate"/>
    </w:r>
    <w:r w:rsidRPr="00655A11">
      <w:rPr>
        <w:noProof/>
      </w:rPr>
      <w:t>2</w:t>
    </w:r>
    <w:r w:rsidRPr="00655A11">
      <w:fldChar w:fldCharType="end"/>
    </w:r>
    <w:r w:rsidRPr="00655A11">
      <w:t xml:space="preserve"> -</w:t>
    </w:r>
  </w:p>
  <w:p w14:paraId="47B71D3A" w14:textId="6F8CFFA3" w:rsidR="00EA4725" w:rsidRPr="00655A11" w:rsidRDefault="00EA4725" w:rsidP="00655A1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B3CC8" w14:paraId="359EBF2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8B9CE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0EC4C0" w14:textId="7D511553" w:rsidR="00ED54E0" w:rsidRPr="00EA4725" w:rsidRDefault="00AE513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B3CC8" w14:paraId="6CA8CE3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175CD6" w14:textId="77777777" w:rsidR="00ED54E0" w:rsidRPr="00EA4725" w:rsidRDefault="00B009F5" w:rsidP="00422B6F">
          <w:pPr>
            <w:jc w:val="left"/>
          </w:pPr>
          <w:r>
            <w:rPr>
              <w:lang w:eastAsia="en-GB"/>
            </w:rPr>
            <w:pict w14:anchorId="2FC6D0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513D4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B3CC8" w14:paraId="0E988D9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FB223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1392FC" w14:textId="77777777" w:rsidR="00655A11" w:rsidRDefault="00AE513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/340</w:t>
          </w:r>
          <w:bookmarkEnd w:id="88"/>
        </w:p>
      </w:tc>
    </w:tr>
    <w:tr w:rsidR="00DB3CC8" w14:paraId="61996DC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7BD01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E9CE3A" w14:textId="2291F93F" w:rsidR="00ED54E0" w:rsidRPr="00EA4725" w:rsidRDefault="00AE513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</w:t>
          </w:r>
          <w:r w:rsidR="00F96A4D">
            <w:rPr>
              <w:szCs w:val="16"/>
            </w:rPr>
            <w:t>1</w:t>
          </w:r>
          <w:r w:rsidRPr="00EA4725">
            <w:rPr>
              <w:szCs w:val="16"/>
            </w:rPr>
            <w:t xml:space="preserve"> March 2024</w:t>
          </w:r>
          <w:bookmarkEnd w:id="90"/>
        </w:p>
      </w:tc>
    </w:tr>
    <w:tr w:rsidR="00DB3CC8" w14:paraId="15330B0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160612" w14:textId="296A21B7" w:rsidR="00ED54E0" w:rsidRPr="00EA4725" w:rsidRDefault="00AE513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B009F5">
            <w:rPr>
              <w:color w:val="FF0000"/>
              <w:szCs w:val="16"/>
            </w:rPr>
            <w:t>2461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F3CE03" w14:textId="77777777" w:rsidR="00ED54E0" w:rsidRPr="00EA4725" w:rsidRDefault="00AE513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B3CC8" w14:paraId="0988E99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3ADF63" w14:textId="355BD892" w:rsidR="00ED54E0" w:rsidRPr="00EA4725" w:rsidRDefault="00AE513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98BCA0" w14:textId="776F7B10" w:rsidR="00ED54E0" w:rsidRPr="00441372" w:rsidRDefault="00AE513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475364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19AA6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9484EB6" w:tentative="1">
      <w:start w:val="1"/>
      <w:numFmt w:val="lowerLetter"/>
      <w:lvlText w:val="%2."/>
      <w:lvlJc w:val="left"/>
      <w:pPr>
        <w:ind w:left="1080" w:hanging="360"/>
      </w:pPr>
    </w:lvl>
    <w:lvl w:ilvl="2" w:tplc="EF9015FA" w:tentative="1">
      <w:start w:val="1"/>
      <w:numFmt w:val="lowerRoman"/>
      <w:lvlText w:val="%3."/>
      <w:lvlJc w:val="right"/>
      <w:pPr>
        <w:ind w:left="1800" w:hanging="180"/>
      </w:pPr>
    </w:lvl>
    <w:lvl w:ilvl="3" w:tplc="6F78C1F8" w:tentative="1">
      <w:start w:val="1"/>
      <w:numFmt w:val="decimal"/>
      <w:lvlText w:val="%4."/>
      <w:lvlJc w:val="left"/>
      <w:pPr>
        <w:ind w:left="2520" w:hanging="360"/>
      </w:pPr>
    </w:lvl>
    <w:lvl w:ilvl="4" w:tplc="BB60C9C6" w:tentative="1">
      <w:start w:val="1"/>
      <w:numFmt w:val="lowerLetter"/>
      <w:lvlText w:val="%5."/>
      <w:lvlJc w:val="left"/>
      <w:pPr>
        <w:ind w:left="3240" w:hanging="360"/>
      </w:pPr>
    </w:lvl>
    <w:lvl w:ilvl="5" w:tplc="685E4D76" w:tentative="1">
      <w:start w:val="1"/>
      <w:numFmt w:val="lowerRoman"/>
      <w:lvlText w:val="%6."/>
      <w:lvlJc w:val="right"/>
      <w:pPr>
        <w:ind w:left="3960" w:hanging="180"/>
      </w:pPr>
    </w:lvl>
    <w:lvl w:ilvl="6" w:tplc="28A47F46" w:tentative="1">
      <w:start w:val="1"/>
      <w:numFmt w:val="decimal"/>
      <w:lvlText w:val="%7."/>
      <w:lvlJc w:val="left"/>
      <w:pPr>
        <w:ind w:left="4680" w:hanging="360"/>
      </w:pPr>
    </w:lvl>
    <w:lvl w:ilvl="7" w:tplc="11E83A10" w:tentative="1">
      <w:start w:val="1"/>
      <w:numFmt w:val="lowerLetter"/>
      <w:lvlText w:val="%8."/>
      <w:lvlJc w:val="left"/>
      <w:pPr>
        <w:ind w:left="5400" w:hanging="360"/>
      </w:pPr>
    </w:lvl>
    <w:lvl w:ilvl="8" w:tplc="DE1A253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691698">
    <w:abstractNumId w:val="9"/>
  </w:num>
  <w:num w:numId="2" w16cid:durableId="1611008699">
    <w:abstractNumId w:val="7"/>
  </w:num>
  <w:num w:numId="3" w16cid:durableId="1142119910">
    <w:abstractNumId w:val="6"/>
  </w:num>
  <w:num w:numId="4" w16cid:durableId="1869761146">
    <w:abstractNumId w:val="5"/>
  </w:num>
  <w:num w:numId="5" w16cid:durableId="1229078566">
    <w:abstractNumId w:val="4"/>
  </w:num>
  <w:num w:numId="6" w16cid:durableId="345518147">
    <w:abstractNumId w:val="12"/>
  </w:num>
  <w:num w:numId="7" w16cid:durableId="1384676692">
    <w:abstractNumId w:val="11"/>
  </w:num>
  <w:num w:numId="8" w16cid:durableId="2102488502">
    <w:abstractNumId w:val="10"/>
  </w:num>
  <w:num w:numId="9" w16cid:durableId="151335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4370099">
    <w:abstractNumId w:val="13"/>
  </w:num>
  <w:num w:numId="11" w16cid:durableId="667951801">
    <w:abstractNumId w:val="8"/>
  </w:num>
  <w:num w:numId="12" w16cid:durableId="1185441972">
    <w:abstractNumId w:val="3"/>
  </w:num>
  <w:num w:numId="13" w16cid:durableId="1534461979">
    <w:abstractNumId w:val="2"/>
  </w:num>
  <w:num w:numId="14" w16cid:durableId="456684654">
    <w:abstractNumId w:val="1"/>
  </w:num>
  <w:num w:numId="15" w16cid:durableId="872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96E87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5A11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62C97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57BEF"/>
    <w:rsid w:val="00A6057A"/>
    <w:rsid w:val="00A62304"/>
    <w:rsid w:val="00A74017"/>
    <w:rsid w:val="00AA332C"/>
    <w:rsid w:val="00AC27F8"/>
    <w:rsid w:val="00AD4C72"/>
    <w:rsid w:val="00AE057B"/>
    <w:rsid w:val="00AE2AEE"/>
    <w:rsid w:val="00AE5135"/>
    <w:rsid w:val="00B00276"/>
    <w:rsid w:val="00B009F5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3CC8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6A4D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E4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655A11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5366edb5-ebce-4b1d-bef7-43b641c53041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3AB3E7B-05F8-4BC8-BF37-F40FC13426F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589</Words>
  <Characters>3344</Characters>
  <Application>Microsoft Office Word</Application>
  <DocSecurity>0</DocSecurity>
  <Lines>90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2024-03-21T10:58:00Z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G/SPS/N/TZA/340</vt:lpwstr>
  </property>
  <property fmtid="{D5CDD505-2E9C-101B-9397-08002B2CF9AE}" pid="3" name="TitusGUID">
    <vt:lpwstr>5366edb5-ebce-4b1d-bef7-43b641c53041</vt:lpwstr>
  </property>
  <property fmtid="{D5CDD505-2E9C-101B-9397-08002B2CF9AE}" pid="4" name="WTOCLASSIFICATION">
    <vt:lpwstr>WTO OFFICIAL</vt:lpwstr>
  </property>
</Properties>
</file>