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B56DC" w14:textId="77777777" w:rsidR="00EA4725" w:rsidRPr="00441372" w:rsidRDefault="00503312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B955AE" w14:paraId="5D048A0F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2EA000DA" w14:textId="77777777" w:rsidR="00EA4725" w:rsidRPr="00441372" w:rsidRDefault="0050331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4B4D773F" w14:textId="77777777" w:rsidR="00EA4725" w:rsidRPr="00441372" w:rsidRDefault="00503312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TANZANIA</w:t>
            </w:r>
            <w:bookmarkEnd w:id="1"/>
          </w:p>
          <w:p w14:paraId="75E493BC" w14:textId="77777777" w:rsidR="00EA4725" w:rsidRPr="00441372" w:rsidRDefault="00503312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B955AE" w14:paraId="1BB70D7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31378C" w14:textId="77777777" w:rsidR="00EA4725" w:rsidRPr="00441372" w:rsidRDefault="0050331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2C9E06" w14:textId="77777777" w:rsidR="00EA4725" w:rsidRPr="00441372" w:rsidRDefault="00503312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 (TBS)</w:t>
            </w:r>
            <w:bookmarkEnd w:id="5"/>
          </w:p>
        </w:tc>
      </w:tr>
      <w:tr w:rsidR="00B955AE" w14:paraId="4ECD1F3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8B89E8" w14:textId="77777777" w:rsidR="00EA4725" w:rsidRPr="00441372" w:rsidRDefault="0050331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366BA9" w14:textId="77777777" w:rsidR="00EA4725" w:rsidRPr="00441372" w:rsidRDefault="00503312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Bananas, incl. plantains, fresh or dried (HS code(s): 0803); Fruits and derived products (ICS code(s): 67.080.10)</w:t>
            </w:r>
            <w:bookmarkEnd w:id="7"/>
          </w:p>
        </w:tc>
      </w:tr>
      <w:tr w:rsidR="00B955AE" w14:paraId="000477E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326AC0" w14:textId="77777777" w:rsidR="00EA4725" w:rsidRPr="00441372" w:rsidRDefault="00503312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361A52" w14:textId="77777777" w:rsidR="00EA4725" w:rsidRPr="00441372" w:rsidRDefault="00503312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399C9C13" w14:textId="77777777" w:rsidR="00EA4725" w:rsidRPr="00441372" w:rsidRDefault="0050331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481C480A" w14:textId="77777777" w:rsidR="00EA4725" w:rsidRPr="00441372" w:rsidRDefault="0050331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B955AE" w14:paraId="5F24BF3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77E12F" w14:textId="77777777" w:rsidR="00EA4725" w:rsidRPr="00441372" w:rsidRDefault="0050331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61CA53" w14:textId="4B78A92D" w:rsidR="00EA4725" w:rsidRPr="00441372" w:rsidRDefault="00503312" w:rsidP="0065226E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 xml:space="preserve">AFDC 26 (2447) </w:t>
            </w:r>
            <w:proofErr w:type="spellStart"/>
            <w:r w:rsidRPr="0065690F">
              <w:t>DTZS</w:t>
            </w:r>
            <w:proofErr w:type="spellEnd"/>
            <w:r w:rsidRPr="0065690F">
              <w:t xml:space="preserve">, Cooking banana - Specification, </w:t>
            </w:r>
            <w:r>
              <w:t>First</w:t>
            </w:r>
            <w:r w:rsidRPr="0065690F">
              <w:t xml:space="preserve">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7</w:t>
            </w:r>
            <w:bookmarkEnd w:id="20"/>
          </w:p>
          <w:bookmarkStart w:id="21" w:name="sps5d"/>
          <w:p w14:paraId="679BCD6D" w14:textId="77777777" w:rsidR="00EA4725" w:rsidRPr="00441372" w:rsidRDefault="00503312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"https://members.wto.org/crnattachments/2024/SPS/TZA/24_01107_00_e.pdf"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https://members.wto.org/crnattachments/2024/SPS/TZA/24_01107_00_e.pdf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B955AE" w14:paraId="546B436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C87B0C" w14:textId="77777777" w:rsidR="00EA4725" w:rsidRPr="00441372" w:rsidRDefault="0050331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0FD191" w14:textId="77777777" w:rsidR="00EA4725" w:rsidRDefault="00503312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 xml:space="preserve">This standard specifies requirements, sampling and test methods of cooking banana grown from </w:t>
            </w:r>
            <w:r w:rsidRPr="0065226E">
              <w:rPr>
                <w:i/>
                <w:iCs/>
              </w:rPr>
              <w:t>Musa</w:t>
            </w:r>
            <w:r w:rsidRPr="0065690F">
              <w:t xml:space="preserve"> spp. and of family Musaceae to be supplied raw to the consumer after preparation and packaging. Cooking banana for industrial processing are excluded</w:t>
            </w:r>
            <w:bookmarkEnd w:id="23"/>
            <w:r>
              <w:t>.</w:t>
            </w:r>
          </w:p>
          <w:p w14:paraId="69253B92" w14:textId="3C81E0B7" w:rsidR="000E2339" w:rsidRPr="000E2339" w:rsidRDefault="00503312" w:rsidP="0065226E">
            <w:pPr>
              <w:spacing w:after="120"/>
            </w:pPr>
            <w:r w:rsidRPr="0065690F">
              <w:t>This Draft African Standard was also notified under TBT Committee.</w:t>
            </w:r>
          </w:p>
        </w:tc>
      </w:tr>
      <w:tr w:rsidR="00B955AE" w14:paraId="2A16AA2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06A250" w14:textId="77777777" w:rsidR="00EA4725" w:rsidRPr="00441372" w:rsidRDefault="0050331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8D9840" w14:textId="77777777" w:rsidR="00EA4725" w:rsidRPr="00441372" w:rsidRDefault="00503312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B955AE" w14:paraId="664C9B5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89E738" w14:textId="77777777" w:rsidR="00EA4725" w:rsidRPr="00441372" w:rsidRDefault="00503312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781567" w14:textId="77777777" w:rsidR="00EA4725" w:rsidRPr="00441372" w:rsidRDefault="00503312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7CD9E3E2" w14:textId="77777777" w:rsidR="00EA4725" w:rsidRPr="00441372" w:rsidRDefault="00503312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4E0862A4" w14:textId="77777777" w:rsidR="00EA4725" w:rsidRPr="00441372" w:rsidRDefault="0050331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32BD0C10" w14:textId="77777777" w:rsidR="00EA4725" w:rsidRPr="00441372" w:rsidRDefault="0050331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19849D87" w14:textId="77777777" w:rsidR="00EA4725" w:rsidRPr="00441372" w:rsidRDefault="0050331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0F9C041C" w14:textId="77777777" w:rsidR="00EA4725" w:rsidRPr="00441372" w:rsidRDefault="00503312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6F566542" w14:textId="77777777" w:rsidR="00EA4725" w:rsidRPr="00441372" w:rsidRDefault="00503312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607792EE" w14:textId="77777777" w:rsidR="00EA4725" w:rsidRPr="00441372" w:rsidRDefault="00503312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B955AE" w14:paraId="7727499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F01B25" w14:textId="77777777" w:rsidR="00EA4725" w:rsidRPr="00441372" w:rsidRDefault="00503312" w:rsidP="000E2339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4E194E" w14:textId="77777777" w:rsidR="00EA4725" w:rsidRPr="00441372" w:rsidRDefault="00503312" w:rsidP="000E2339">
            <w:pPr>
              <w:keepNext/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482DAE63" w14:textId="77777777" w:rsidR="009C21B2" w:rsidRPr="0065690F" w:rsidRDefault="00503312" w:rsidP="000E2339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TZS 4, Rounding off of numerical values</w:t>
            </w:r>
          </w:p>
          <w:p w14:paraId="1B87D8C5" w14:textId="77777777" w:rsidR="009C21B2" w:rsidRPr="0065690F" w:rsidRDefault="00503312" w:rsidP="000E2339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TZS 109, Food processing and manufacturing units -Code of hygiene - General</w:t>
            </w:r>
          </w:p>
          <w:p w14:paraId="4593B803" w14:textId="77777777" w:rsidR="009C21B2" w:rsidRPr="0065690F" w:rsidRDefault="00503312" w:rsidP="000E2339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TZS 538, Labelling of prepackaged foods - General requirements</w:t>
            </w:r>
          </w:p>
          <w:p w14:paraId="4F0718A4" w14:textId="77777777" w:rsidR="009C21B2" w:rsidRPr="0065690F" w:rsidRDefault="00503312" w:rsidP="000E2339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TZS 1002, Fresh fruits and vegetables - Sampling</w:t>
            </w:r>
          </w:p>
          <w:p w14:paraId="5E492557" w14:textId="77777777" w:rsidR="009C21B2" w:rsidRPr="0065690F" w:rsidRDefault="00503312" w:rsidP="000E2339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TZS 1003, Guide to the pre-packaging of fresh fruits and vegetables</w:t>
            </w:r>
          </w:p>
          <w:p w14:paraId="372A6BAC" w14:textId="77777777" w:rsidR="009C21B2" w:rsidRPr="0065690F" w:rsidRDefault="00503312" w:rsidP="000E2339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TZS 1743, Code of hygienic practice for fresh fruits and vegetables</w:t>
            </w:r>
          </w:p>
          <w:p w14:paraId="717182FE" w14:textId="77777777" w:rsidR="009C21B2" w:rsidRPr="0065690F" w:rsidRDefault="00503312" w:rsidP="000E2339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Codex Stan 193, Codex General standard for contaminants and toxins in food and feed</w:t>
            </w:r>
          </w:p>
          <w:p w14:paraId="2ABB3E7D" w14:textId="77777777" w:rsidR="009C21B2" w:rsidRPr="0065690F" w:rsidRDefault="00503312" w:rsidP="000E2339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Codex pesticide residues in food online data base</w:t>
            </w:r>
          </w:p>
          <w:p w14:paraId="6C5910C2" w14:textId="77777777" w:rsidR="009C21B2" w:rsidRPr="0065690F" w:rsidRDefault="00503312" w:rsidP="000E2339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CAC/GL 21, Principles for the Establishment and Application of Microbiological Criteria for Foods</w:t>
            </w:r>
          </w:p>
          <w:p w14:paraId="2FE4CA07" w14:textId="0B2CBB1D" w:rsidR="009C21B2" w:rsidRPr="0065226E" w:rsidRDefault="00503312" w:rsidP="000E2339">
            <w:pPr>
              <w:keepNext/>
              <w:spacing w:after="120"/>
            </w:pPr>
            <w:bookmarkStart w:id="57" w:name="sps9b"/>
            <w:bookmarkEnd w:id="56"/>
            <w:bookmarkEnd w:id="57"/>
            <w:r>
              <w:rPr>
                <w:bCs/>
              </w:rPr>
              <w:t>(available in English)</w:t>
            </w:r>
          </w:p>
        </w:tc>
      </w:tr>
      <w:tr w:rsidR="00B955AE" w14:paraId="69601E6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3EA734" w14:textId="77777777" w:rsidR="00EA4725" w:rsidRPr="00441372" w:rsidRDefault="0050331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A15A38" w14:textId="0AEF1610" w:rsidR="00EA4725" w:rsidRPr="000E2339" w:rsidRDefault="00503312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 and notified</w:t>
            </w:r>
            <w:bookmarkEnd w:id="59"/>
            <w:r>
              <w:t>.</w:t>
            </w:r>
          </w:p>
          <w:p w14:paraId="500EF880" w14:textId="51D82652" w:rsidR="00EA4725" w:rsidRPr="000E2339" w:rsidRDefault="00503312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</w:t>
            </w:r>
            <w:bookmarkEnd w:id="61"/>
            <w:r>
              <w:t>.</w:t>
            </w:r>
          </w:p>
        </w:tc>
      </w:tr>
      <w:tr w:rsidR="00B955AE" w14:paraId="06DBD72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7ABEA4" w14:textId="77777777" w:rsidR="00EA4725" w:rsidRPr="00441372" w:rsidRDefault="0050331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F06B07" w14:textId="77777777" w:rsidR="00EA4725" w:rsidRPr="00441372" w:rsidRDefault="00503312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X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bookmarkEnd w:id="65"/>
          </w:p>
          <w:p w14:paraId="6446B007" w14:textId="77777777" w:rsidR="00EA4725" w:rsidRPr="00441372" w:rsidRDefault="0050331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B955AE" w14:paraId="4CE4748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D8FDFB" w14:textId="77777777" w:rsidR="00EA4725" w:rsidRPr="00441372" w:rsidRDefault="0050331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945CBA" w14:textId="77777777" w:rsidR="00EA4725" w:rsidRPr="00441372" w:rsidRDefault="00503312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5 April 2024</w:t>
            </w:r>
            <w:bookmarkEnd w:id="72"/>
          </w:p>
          <w:p w14:paraId="23B61D8B" w14:textId="77777777" w:rsidR="00EA4725" w:rsidRPr="00441372" w:rsidRDefault="00503312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1C982C66" w14:textId="77777777" w:rsidR="009C21B2" w:rsidRPr="0065690F" w:rsidRDefault="00503312" w:rsidP="00441372">
            <w:r w:rsidRPr="0065690F">
              <w:t>Tanzania Bureau of Standards</w:t>
            </w:r>
          </w:p>
          <w:p w14:paraId="14EC02CC" w14:textId="77777777" w:rsidR="009C21B2" w:rsidRPr="0065690F" w:rsidRDefault="00503312" w:rsidP="00441372">
            <w:proofErr w:type="spellStart"/>
            <w:r w:rsidRPr="0065690F">
              <w:t>Bahati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Samillani</w:t>
            </w:r>
            <w:proofErr w:type="spellEnd"/>
          </w:p>
          <w:p w14:paraId="3D34195C" w14:textId="77777777" w:rsidR="009C21B2" w:rsidRPr="0065690F" w:rsidRDefault="00503312" w:rsidP="00441372">
            <w:proofErr w:type="spellStart"/>
            <w:r w:rsidRPr="0065690F">
              <w:t>Clavery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Chausi</w:t>
            </w:r>
            <w:proofErr w:type="spellEnd"/>
          </w:p>
          <w:p w14:paraId="12BDC2AE" w14:textId="77777777" w:rsidR="009C21B2" w:rsidRPr="0065690F" w:rsidRDefault="00503312" w:rsidP="00441372">
            <w:r w:rsidRPr="0065690F">
              <w:t>National Enquiry Point Officers for SPS</w:t>
            </w:r>
          </w:p>
          <w:p w14:paraId="14E2420A" w14:textId="77777777" w:rsidR="009C21B2" w:rsidRPr="0065690F" w:rsidRDefault="00503312" w:rsidP="00441372">
            <w:proofErr w:type="spellStart"/>
            <w:r w:rsidRPr="0065690F">
              <w:t>Dr.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Athuman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Ngenya</w:t>
            </w:r>
            <w:proofErr w:type="spellEnd"/>
          </w:p>
          <w:p w14:paraId="470C2F48" w14:textId="77777777" w:rsidR="009C21B2" w:rsidRPr="0065690F" w:rsidRDefault="00503312" w:rsidP="00441372">
            <w:r w:rsidRPr="0065690F">
              <w:t>Director General - Tanzania Bureau of Standards</w:t>
            </w:r>
          </w:p>
          <w:p w14:paraId="397EB918" w14:textId="77777777" w:rsidR="009C21B2" w:rsidRPr="0065690F" w:rsidRDefault="00503312" w:rsidP="00441372">
            <w:r w:rsidRPr="0065690F">
              <w:t>P.O. Box 9524</w:t>
            </w:r>
          </w:p>
          <w:p w14:paraId="4D8FA2B0" w14:textId="77777777" w:rsidR="009C21B2" w:rsidRPr="0065690F" w:rsidRDefault="00503312" w:rsidP="00441372">
            <w:r w:rsidRPr="0065690F">
              <w:t>Tel: +(255 22) 245 0206</w:t>
            </w:r>
          </w:p>
          <w:p w14:paraId="1A611308" w14:textId="77777777" w:rsidR="009C21B2" w:rsidRPr="0065690F" w:rsidRDefault="00503312" w:rsidP="00441372">
            <w:r w:rsidRPr="0065690F">
              <w:t>Fax: +(255 22) 245 0959</w:t>
            </w:r>
          </w:p>
          <w:p w14:paraId="1923CC43" w14:textId="7E150C54" w:rsidR="009C21B2" w:rsidRPr="0065690F" w:rsidRDefault="00503312" w:rsidP="000E2339">
            <w:pPr>
              <w:tabs>
                <w:tab w:val="left" w:pos="698"/>
              </w:tabs>
            </w:pPr>
            <w:r w:rsidRPr="0065690F">
              <w:t>E</w:t>
            </w:r>
            <w:r>
              <w:t>-</w:t>
            </w:r>
            <w:r w:rsidRPr="0065690F">
              <w:t>mail:</w:t>
            </w:r>
            <w:r>
              <w:tab/>
            </w:r>
            <w:hyperlink r:id="rId8" w:history="1">
              <w:r w:rsidRPr="00EA7B9A">
                <w:rPr>
                  <w:rStyle w:val="Hyperlink"/>
                </w:rPr>
                <w:t>bahati.samillani@tbs.go.tz</w:t>
              </w:r>
            </w:hyperlink>
          </w:p>
          <w:p w14:paraId="0D5FDC37" w14:textId="0BBB8376" w:rsidR="009C21B2" w:rsidRPr="0065690F" w:rsidRDefault="00503312" w:rsidP="000E2339">
            <w:pPr>
              <w:tabs>
                <w:tab w:val="left" w:pos="698"/>
              </w:tabs>
            </w:pPr>
            <w:r>
              <w:tab/>
            </w:r>
            <w:hyperlink r:id="rId9" w:history="1">
              <w:r w:rsidRPr="00EA7B9A">
                <w:rPr>
                  <w:rStyle w:val="Hyperlink"/>
                </w:rPr>
                <w:t>clavery.chausi@tbs.go.tz</w:t>
              </w:r>
            </w:hyperlink>
          </w:p>
          <w:p w14:paraId="318FF476" w14:textId="55F9845D" w:rsidR="009C21B2" w:rsidRPr="0065690F" w:rsidRDefault="00503312" w:rsidP="000E2339">
            <w:pPr>
              <w:tabs>
                <w:tab w:val="left" w:pos="698"/>
              </w:tabs>
            </w:pPr>
            <w:r>
              <w:tab/>
            </w:r>
            <w:hyperlink r:id="rId10" w:history="1">
              <w:r w:rsidRPr="00EA7B9A">
                <w:rPr>
                  <w:rStyle w:val="Hyperlink"/>
                </w:rPr>
                <w:t>dg@tbs.go.tz</w:t>
              </w:r>
            </w:hyperlink>
          </w:p>
          <w:p w14:paraId="7AA21B78" w14:textId="7C071BAB" w:rsidR="009C21B2" w:rsidRPr="0065690F" w:rsidRDefault="00503312" w:rsidP="000E2339">
            <w:pPr>
              <w:tabs>
                <w:tab w:val="left" w:pos="698"/>
              </w:tabs>
            </w:pPr>
            <w:r>
              <w:tab/>
            </w:r>
            <w:hyperlink r:id="rId11" w:history="1">
              <w:r w:rsidRPr="00EA7B9A">
                <w:rPr>
                  <w:rStyle w:val="Hyperlink"/>
                </w:rPr>
                <w:t>david.ndbalema@tbs.go.tz</w:t>
              </w:r>
            </w:hyperlink>
          </w:p>
          <w:p w14:paraId="3804CB2C" w14:textId="61192B63" w:rsidR="009C21B2" w:rsidRPr="0065690F" w:rsidRDefault="00503312" w:rsidP="000E2339">
            <w:pPr>
              <w:tabs>
                <w:tab w:val="left" w:pos="698"/>
              </w:tabs>
            </w:pPr>
            <w:r>
              <w:tab/>
            </w:r>
            <w:hyperlink r:id="rId12" w:history="1">
              <w:r w:rsidRPr="00EA7B9A">
                <w:rPr>
                  <w:rStyle w:val="Hyperlink"/>
                </w:rPr>
                <w:t>nep@tbs.go.tz</w:t>
              </w:r>
            </w:hyperlink>
          </w:p>
          <w:p w14:paraId="2AF32523" w14:textId="77777777" w:rsidR="009C21B2" w:rsidRPr="0065690F" w:rsidRDefault="00503312" w:rsidP="00441372">
            <w:pPr>
              <w:spacing w:after="120"/>
            </w:pPr>
            <w:r w:rsidRPr="0065690F">
              <w:t xml:space="preserve">Website: </w:t>
            </w:r>
            <w:hyperlink r:id="rId13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  <w:bookmarkEnd w:id="79"/>
          </w:p>
        </w:tc>
      </w:tr>
      <w:tr w:rsidR="00B955AE" w14:paraId="3C061D44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73562298" w14:textId="77777777" w:rsidR="00EA4725" w:rsidRPr="00441372" w:rsidRDefault="00503312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4A7A2817" w14:textId="77777777" w:rsidR="00EA4725" w:rsidRPr="00441372" w:rsidRDefault="00503312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4B60D265" w14:textId="77777777" w:rsidR="00EA4725" w:rsidRPr="0065690F" w:rsidRDefault="00503312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5C7456F0" w14:textId="77777777" w:rsidR="00EA4725" w:rsidRPr="0065690F" w:rsidRDefault="00503312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Bahati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Samillani</w:t>
            </w:r>
            <w:proofErr w:type="spellEnd"/>
          </w:p>
          <w:p w14:paraId="763824C1" w14:textId="77777777" w:rsidR="00EA4725" w:rsidRPr="0065690F" w:rsidRDefault="00503312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Clavery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Chausi</w:t>
            </w:r>
            <w:proofErr w:type="spellEnd"/>
          </w:p>
          <w:p w14:paraId="62E6EBB5" w14:textId="77777777" w:rsidR="00EA4725" w:rsidRPr="0065690F" w:rsidRDefault="00503312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National Enquiry Point Officers for SPS</w:t>
            </w:r>
          </w:p>
          <w:p w14:paraId="4FED78A9" w14:textId="77777777" w:rsidR="00EA4725" w:rsidRPr="0065690F" w:rsidRDefault="00503312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Dr.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Athuman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Ngenya</w:t>
            </w:r>
            <w:proofErr w:type="spellEnd"/>
          </w:p>
          <w:p w14:paraId="643AD98A" w14:textId="77777777" w:rsidR="00EA4725" w:rsidRPr="0065690F" w:rsidRDefault="00503312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Director General - Tanzania Bureau of Standards</w:t>
            </w:r>
          </w:p>
          <w:p w14:paraId="40B85D6C" w14:textId="77777777" w:rsidR="00EA4725" w:rsidRPr="0065690F" w:rsidRDefault="00503312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 9524</w:t>
            </w:r>
          </w:p>
          <w:p w14:paraId="7BE4CD59" w14:textId="77777777" w:rsidR="00EA4725" w:rsidRPr="0065690F" w:rsidRDefault="00503312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+(255 22) 245 0206</w:t>
            </w:r>
          </w:p>
          <w:p w14:paraId="13A6DCBA" w14:textId="77777777" w:rsidR="00EA4725" w:rsidRPr="0065690F" w:rsidRDefault="00503312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14:paraId="036E75C2" w14:textId="720B9EAA" w:rsidR="00EA4725" w:rsidRPr="0065690F" w:rsidRDefault="00503312" w:rsidP="000E2339">
            <w:pPr>
              <w:keepNext/>
              <w:keepLines/>
              <w:tabs>
                <w:tab w:val="left" w:pos="698"/>
              </w:tabs>
              <w:rPr>
                <w:bCs/>
              </w:rPr>
            </w:pPr>
            <w:r w:rsidRPr="0065690F">
              <w:rPr>
                <w:bCs/>
              </w:rPr>
              <w:t>E</w:t>
            </w:r>
            <w:r>
              <w:rPr>
                <w:bCs/>
              </w:rPr>
              <w:t>-</w:t>
            </w:r>
            <w:r w:rsidRPr="0065690F">
              <w:rPr>
                <w:bCs/>
              </w:rPr>
              <w:t>mail:</w:t>
            </w:r>
            <w:r>
              <w:rPr>
                <w:bCs/>
              </w:rPr>
              <w:tab/>
            </w:r>
            <w:hyperlink r:id="rId14" w:history="1">
              <w:r w:rsidRPr="00EA7B9A">
                <w:rPr>
                  <w:rStyle w:val="Hyperlink"/>
                  <w:bCs/>
                </w:rPr>
                <w:t>bahati.samillani@tbs.go.tz</w:t>
              </w:r>
            </w:hyperlink>
          </w:p>
          <w:p w14:paraId="3FA85111" w14:textId="14D299EC" w:rsidR="00EA4725" w:rsidRPr="0065690F" w:rsidRDefault="00503312" w:rsidP="000E2339">
            <w:pPr>
              <w:keepNext/>
              <w:keepLines/>
              <w:tabs>
                <w:tab w:val="left" w:pos="698"/>
              </w:tabs>
              <w:rPr>
                <w:bCs/>
              </w:rPr>
            </w:pPr>
            <w:r>
              <w:tab/>
            </w:r>
            <w:hyperlink r:id="rId15" w:history="1">
              <w:r w:rsidRPr="00EA7B9A">
                <w:rPr>
                  <w:rStyle w:val="Hyperlink"/>
                  <w:bCs/>
                </w:rPr>
                <w:t>clavery.chausi@tbs.go.tz</w:t>
              </w:r>
            </w:hyperlink>
          </w:p>
          <w:p w14:paraId="373ADEDB" w14:textId="7C92E04F" w:rsidR="00EA4725" w:rsidRPr="0065690F" w:rsidRDefault="00503312" w:rsidP="000E2339">
            <w:pPr>
              <w:keepNext/>
              <w:keepLines/>
              <w:tabs>
                <w:tab w:val="left" w:pos="698"/>
              </w:tabs>
              <w:rPr>
                <w:bCs/>
              </w:rPr>
            </w:pPr>
            <w:r>
              <w:tab/>
            </w:r>
            <w:hyperlink r:id="rId16" w:history="1">
              <w:r w:rsidRPr="00EA7B9A">
                <w:rPr>
                  <w:rStyle w:val="Hyperlink"/>
                  <w:bCs/>
                </w:rPr>
                <w:t>dg@tbs.go.tz</w:t>
              </w:r>
            </w:hyperlink>
          </w:p>
          <w:p w14:paraId="68843DB0" w14:textId="141BE95D" w:rsidR="00EA4725" w:rsidRPr="0065690F" w:rsidRDefault="00503312" w:rsidP="000E2339">
            <w:pPr>
              <w:keepNext/>
              <w:keepLines/>
              <w:tabs>
                <w:tab w:val="left" w:pos="698"/>
              </w:tabs>
              <w:rPr>
                <w:bCs/>
              </w:rPr>
            </w:pPr>
            <w:r>
              <w:tab/>
            </w:r>
            <w:hyperlink r:id="rId17" w:history="1">
              <w:r w:rsidRPr="00EA7B9A">
                <w:rPr>
                  <w:rStyle w:val="Hyperlink"/>
                  <w:bCs/>
                </w:rPr>
                <w:t>david.ndbalema@tbs.go.tz</w:t>
              </w:r>
            </w:hyperlink>
          </w:p>
          <w:p w14:paraId="343F89BE" w14:textId="7477EBD5" w:rsidR="00EA4725" w:rsidRPr="0065690F" w:rsidRDefault="00503312" w:rsidP="000E2339">
            <w:pPr>
              <w:keepNext/>
              <w:keepLines/>
              <w:tabs>
                <w:tab w:val="left" w:pos="698"/>
              </w:tabs>
              <w:rPr>
                <w:bCs/>
              </w:rPr>
            </w:pPr>
            <w:r>
              <w:tab/>
            </w:r>
            <w:hyperlink r:id="rId18" w:history="1">
              <w:r w:rsidRPr="00EA7B9A">
                <w:rPr>
                  <w:rStyle w:val="Hyperlink"/>
                  <w:bCs/>
                </w:rPr>
                <w:t>nep@tbs.go.tz</w:t>
              </w:r>
            </w:hyperlink>
          </w:p>
          <w:p w14:paraId="0493FAB8" w14:textId="77777777" w:rsidR="00EA4725" w:rsidRPr="0065690F" w:rsidRDefault="00503312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9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  <w:bookmarkEnd w:id="86"/>
          </w:p>
        </w:tc>
      </w:tr>
    </w:tbl>
    <w:p w14:paraId="519D8AED" w14:textId="77777777" w:rsidR="007141CF" w:rsidRPr="00441372" w:rsidRDefault="007141CF" w:rsidP="00441372"/>
    <w:sectPr w:rsidR="007141CF" w:rsidRPr="00441372" w:rsidSect="000E2339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68C19" w14:textId="77777777" w:rsidR="00503312" w:rsidRDefault="00503312">
      <w:r>
        <w:separator/>
      </w:r>
    </w:p>
  </w:endnote>
  <w:endnote w:type="continuationSeparator" w:id="0">
    <w:p w14:paraId="6FE013E5" w14:textId="77777777" w:rsidR="00503312" w:rsidRDefault="00503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F0AB0" w14:textId="3841B6AD" w:rsidR="00EA4725" w:rsidRPr="000E2339" w:rsidRDefault="00503312" w:rsidP="000E2339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10D9B" w14:textId="4248F34B" w:rsidR="00EA4725" w:rsidRPr="000E2339" w:rsidRDefault="00503312" w:rsidP="000E2339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B247C" w14:textId="77777777" w:rsidR="00C863EB" w:rsidRPr="00441372" w:rsidRDefault="00503312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023FE" w14:textId="77777777" w:rsidR="00503312" w:rsidRDefault="00503312">
      <w:r>
        <w:separator/>
      </w:r>
    </w:p>
  </w:footnote>
  <w:footnote w:type="continuationSeparator" w:id="0">
    <w:p w14:paraId="107A258A" w14:textId="77777777" w:rsidR="00503312" w:rsidRDefault="00503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F786A" w14:textId="77777777" w:rsidR="000E2339" w:rsidRPr="000E2339" w:rsidRDefault="00503312" w:rsidP="000E233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E2339">
      <w:t>G/SPS/N/</w:t>
    </w:r>
    <w:proofErr w:type="spellStart"/>
    <w:r w:rsidRPr="000E2339">
      <w:t>TZA</w:t>
    </w:r>
    <w:proofErr w:type="spellEnd"/>
    <w:r w:rsidRPr="000E2339">
      <w:t>/334</w:t>
    </w:r>
  </w:p>
  <w:p w14:paraId="66885604" w14:textId="77777777" w:rsidR="000E2339" w:rsidRPr="000E2339" w:rsidRDefault="000E2339" w:rsidP="000E233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7615A1F" w14:textId="23BB6116" w:rsidR="000E2339" w:rsidRPr="000E2339" w:rsidRDefault="00503312" w:rsidP="000E233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E2339">
      <w:t xml:space="preserve">- </w:t>
    </w:r>
    <w:r w:rsidRPr="000E2339">
      <w:fldChar w:fldCharType="begin"/>
    </w:r>
    <w:r w:rsidRPr="000E2339">
      <w:instrText xml:space="preserve"> PAGE </w:instrText>
    </w:r>
    <w:r w:rsidRPr="000E2339">
      <w:fldChar w:fldCharType="separate"/>
    </w:r>
    <w:r w:rsidRPr="000E2339">
      <w:rPr>
        <w:noProof/>
      </w:rPr>
      <w:t>2</w:t>
    </w:r>
    <w:r w:rsidRPr="000E2339">
      <w:fldChar w:fldCharType="end"/>
    </w:r>
    <w:r w:rsidRPr="000E2339">
      <w:t xml:space="preserve"> -</w:t>
    </w:r>
  </w:p>
  <w:p w14:paraId="18447C3F" w14:textId="0B3C67A8" w:rsidR="00EA4725" w:rsidRPr="000E2339" w:rsidRDefault="00EA4725" w:rsidP="000E2339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95234" w14:textId="77777777" w:rsidR="000E2339" w:rsidRPr="000E2339" w:rsidRDefault="00503312" w:rsidP="000E233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E2339">
      <w:t>G/SPS/N/</w:t>
    </w:r>
    <w:proofErr w:type="spellStart"/>
    <w:r w:rsidRPr="000E2339">
      <w:t>TZA</w:t>
    </w:r>
    <w:proofErr w:type="spellEnd"/>
    <w:r w:rsidRPr="000E2339">
      <w:t>/334</w:t>
    </w:r>
  </w:p>
  <w:p w14:paraId="408D63DA" w14:textId="77777777" w:rsidR="000E2339" w:rsidRPr="000E2339" w:rsidRDefault="000E2339" w:rsidP="000E233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1523439" w14:textId="76C361D7" w:rsidR="000E2339" w:rsidRPr="000E2339" w:rsidRDefault="00503312" w:rsidP="000E233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E2339">
      <w:t xml:space="preserve">- </w:t>
    </w:r>
    <w:r w:rsidRPr="000E2339">
      <w:fldChar w:fldCharType="begin"/>
    </w:r>
    <w:r w:rsidRPr="000E2339">
      <w:instrText xml:space="preserve"> PAGE </w:instrText>
    </w:r>
    <w:r w:rsidRPr="000E2339">
      <w:fldChar w:fldCharType="separate"/>
    </w:r>
    <w:r w:rsidRPr="000E2339">
      <w:rPr>
        <w:noProof/>
      </w:rPr>
      <w:t>2</w:t>
    </w:r>
    <w:r w:rsidRPr="000E2339">
      <w:fldChar w:fldCharType="end"/>
    </w:r>
    <w:r w:rsidRPr="000E2339">
      <w:t xml:space="preserve"> -</w:t>
    </w:r>
  </w:p>
  <w:p w14:paraId="059C08C3" w14:textId="4C09DC38" w:rsidR="00EA4725" w:rsidRPr="000E2339" w:rsidRDefault="00EA4725" w:rsidP="000E2339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955AE" w14:paraId="3B5AB983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12E74B9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E407F26" w14:textId="755F4FA5" w:rsidR="00ED54E0" w:rsidRPr="00EA4725" w:rsidRDefault="00503312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B955AE" w14:paraId="39F7AD63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28B9A67" w14:textId="77777777" w:rsidR="00ED54E0" w:rsidRPr="00EA4725" w:rsidRDefault="00927D6E" w:rsidP="00422B6F">
          <w:pPr>
            <w:jc w:val="left"/>
          </w:pPr>
          <w:r>
            <w:rPr>
              <w:lang w:eastAsia="en-GB"/>
            </w:rPr>
            <w:pict w14:anchorId="6551662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0AF23A7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B955AE" w14:paraId="0224D574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DC38222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2A7B7BE" w14:textId="77777777" w:rsidR="000E2339" w:rsidRDefault="00503312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/334</w:t>
          </w:r>
          <w:bookmarkEnd w:id="88"/>
        </w:p>
      </w:tc>
    </w:tr>
    <w:tr w:rsidR="00B955AE" w14:paraId="6F524FFE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A1D7950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7C3D86B" w14:textId="77777777" w:rsidR="00ED54E0" w:rsidRPr="00EA4725" w:rsidRDefault="00503312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5 February 2024</w:t>
          </w:r>
          <w:bookmarkEnd w:id="90"/>
        </w:p>
      </w:tc>
    </w:tr>
    <w:tr w:rsidR="00B955AE" w14:paraId="4E0B4408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3D3BC48" w14:textId="5696B8AF" w:rsidR="00ED54E0" w:rsidRPr="00EA4725" w:rsidRDefault="00503312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24-</w:t>
          </w:r>
          <w:r w:rsidR="00927D6E">
            <w:rPr>
              <w:color w:val="FF0000"/>
              <w:szCs w:val="16"/>
            </w:rPr>
            <w:t>0911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CEAFD7C" w14:textId="77777777" w:rsidR="00ED54E0" w:rsidRPr="00EA4725" w:rsidRDefault="00503312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B955AE" w14:paraId="6329454C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13DB369" w14:textId="49FF3DC4" w:rsidR="00ED54E0" w:rsidRPr="00EA4725" w:rsidRDefault="00503312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7188814" w14:textId="24C401DB" w:rsidR="00ED54E0" w:rsidRPr="00441372" w:rsidRDefault="00503312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4154733D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9600F4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D4A309C" w:tentative="1">
      <w:start w:val="1"/>
      <w:numFmt w:val="lowerLetter"/>
      <w:lvlText w:val="%2."/>
      <w:lvlJc w:val="left"/>
      <w:pPr>
        <w:ind w:left="1080" w:hanging="360"/>
      </w:pPr>
    </w:lvl>
    <w:lvl w:ilvl="2" w:tplc="37AC28FC" w:tentative="1">
      <w:start w:val="1"/>
      <w:numFmt w:val="lowerRoman"/>
      <w:lvlText w:val="%3."/>
      <w:lvlJc w:val="right"/>
      <w:pPr>
        <w:ind w:left="1800" w:hanging="180"/>
      </w:pPr>
    </w:lvl>
    <w:lvl w:ilvl="3" w:tplc="D7B6E0BC" w:tentative="1">
      <w:start w:val="1"/>
      <w:numFmt w:val="decimal"/>
      <w:lvlText w:val="%4."/>
      <w:lvlJc w:val="left"/>
      <w:pPr>
        <w:ind w:left="2520" w:hanging="360"/>
      </w:pPr>
    </w:lvl>
    <w:lvl w:ilvl="4" w:tplc="4A2838A4" w:tentative="1">
      <w:start w:val="1"/>
      <w:numFmt w:val="lowerLetter"/>
      <w:lvlText w:val="%5."/>
      <w:lvlJc w:val="left"/>
      <w:pPr>
        <w:ind w:left="3240" w:hanging="360"/>
      </w:pPr>
    </w:lvl>
    <w:lvl w:ilvl="5" w:tplc="3322F8F0" w:tentative="1">
      <w:start w:val="1"/>
      <w:numFmt w:val="lowerRoman"/>
      <w:lvlText w:val="%6."/>
      <w:lvlJc w:val="right"/>
      <w:pPr>
        <w:ind w:left="3960" w:hanging="180"/>
      </w:pPr>
    </w:lvl>
    <w:lvl w:ilvl="6" w:tplc="9710EE02" w:tentative="1">
      <w:start w:val="1"/>
      <w:numFmt w:val="decimal"/>
      <w:lvlText w:val="%7."/>
      <w:lvlJc w:val="left"/>
      <w:pPr>
        <w:ind w:left="4680" w:hanging="360"/>
      </w:pPr>
    </w:lvl>
    <w:lvl w:ilvl="7" w:tplc="841E14EC" w:tentative="1">
      <w:start w:val="1"/>
      <w:numFmt w:val="lowerLetter"/>
      <w:lvlText w:val="%8."/>
      <w:lvlJc w:val="left"/>
      <w:pPr>
        <w:ind w:left="5400" w:hanging="360"/>
      </w:pPr>
    </w:lvl>
    <w:lvl w:ilvl="8" w:tplc="27A2C80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4915818">
    <w:abstractNumId w:val="9"/>
  </w:num>
  <w:num w:numId="2" w16cid:durableId="164908070">
    <w:abstractNumId w:val="7"/>
  </w:num>
  <w:num w:numId="3" w16cid:durableId="400174761">
    <w:abstractNumId w:val="6"/>
  </w:num>
  <w:num w:numId="4" w16cid:durableId="1330015601">
    <w:abstractNumId w:val="5"/>
  </w:num>
  <w:num w:numId="5" w16cid:durableId="665784733">
    <w:abstractNumId w:val="4"/>
  </w:num>
  <w:num w:numId="6" w16cid:durableId="809783054">
    <w:abstractNumId w:val="12"/>
  </w:num>
  <w:num w:numId="7" w16cid:durableId="332071435">
    <w:abstractNumId w:val="11"/>
  </w:num>
  <w:num w:numId="8" w16cid:durableId="826676769">
    <w:abstractNumId w:val="10"/>
  </w:num>
  <w:num w:numId="9" w16cid:durableId="11244222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21248548">
    <w:abstractNumId w:val="13"/>
  </w:num>
  <w:num w:numId="11" w16cid:durableId="1651137264">
    <w:abstractNumId w:val="8"/>
  </w:num>
  <w:num w:numId="12" w16cid:durableId="181475308">
    <w:abstractNumId w:val="3"/>
  </w:num>
  <w:num w:numId="13" w16cid:durableId="1838424374">
    <w:abstractNumId w:val="2"/>
  </w:num>
  <w:num w:numId="14" w16cid:durableId="341474689">
    <w:abstractNumId w:val="1"/>
  </w:num>
  <w:num w:numId="15" w16cid:durableId="1563442609">
    <w:abstractNumId w:val="0"/>
  </w:num>
  <w:num w:numId="16" w16cid:durableId="8959717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E2339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03312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226E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27D6E"/>
    <w:rsid w:val="009A2161"/>
    <w:rsid w:val="009A6F54"/>
    <w:rsid w:val="009C21B2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955AE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A7B9A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741D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0E233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E2339"/>
    <w:rPr>
      <w:rFonts w:ascii="Verdana" w:hAnsi="Verdana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hati.samillani@tbs.go.tz" TargetMode="External"/><Relationship Id="rId13" Type="http://schemas.openxmlformats.org/officeDocument/2006/relationships/hyperlink" Target="http://www.tbs.go.tz" TargetMode="External"/><Relationship Id="rId18" Type="http://schemas.openxmlformats.org/officeDocument/2006/relationships/hyperlink" Target="mailto:nep@tbs.go.tz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mailto:nep@tbs.go.tz" TargetMode="External"/><Relationship Id="rId17" Type="http://schemas.openxmlformats.org/officeDocument/2006/relationships/hyperlink" Target="mailto:david.ndbalema@tbs.go.tz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mailto:dg@tbs.go.tz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vid.ndbalema@tbs.go.tz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mailto:clavery.chausi@tbs.go.tz" TargetMode="External"/><Relationship Id="rId23" Type="http://schemas.openxmlformats.org/officeDocument/2006/relationships/footer" Target="footer2.xml"/><Relationship Id="rId10" Type="http://schemas.openxmlformats.org/officeDocument/2006/relationships/hyperlink" Target="mailto:dg@tbs.go.tz" TargetMode="External"/><Relationship Id="rId19" Type="http://schemas.openxmlformats.org/officeDocument/2006/relationships/hyperlink" Target="http://www.tbs.go.t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lavery.chausi@tbs.go.tz" TargetMode="External"/><Relationship Id="rId14" Type="http://schemas.openxmlformats.org/officeDocument/2006/relationships/hyperlink" Target="mailto:bahati.samillani@tbs.go.tz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77242513-d4e8-439e-90a4-482f2cfc5519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36DED42E-302D-479B-A6F0-C552B44E7C15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690</Words>
  <Characters>4023</Characters>
  <Application>Microsoft Office Word</Application>
  <DocSecurity>0</DocSecurity>
  <Lines>118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11</cp:revision>
  <dcterms:created xsi:type="dcterms:W3CDTF">2017-07-03T11:19:00Z</dcterms:created>
  <dcterms:modified xsi:type="dcterms:W3CDTF">2024-02-05T13:21:00Z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G/SPS/N/TZA/334</vt:lpwstr>
  </property>
  <property fmtid="{D5CDD505-2E9C-101B-9397-08002B2CF9AE}" pid="3" name="TitusGUID">
    <vt:lpwstr>77242513-d4e8-439e-90a4-482f2cfc5519</vt:lpwstr>
  </property>
  <property fmtid="{D5CDD505-2E9C-101B-9397-08002B2CF9AE}" pid="4" name="WTOCLASSIFICATION">
    <vt:lpwstr>WTO OFFICIAL</vt:lpwstr>
  </property>
</Properties>
</file>